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青海省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医疗保障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领域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轻微违法行为免予处罚告知承诺书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样表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）</w:t>
      </w:r>
    </w:p>
    <w:bookmarkEnd w:id="0"/>
    <w:tbl>
      <w:tblPr>
        <w:tblStyle w:val="6"/>
        <w:tblpPr w:leftFromText="180" w:rightFromText="180" w:vertAnchor="text" w:horzAnchor="page" w:tblpX="1177" w:tblpY="348"/>
        <w:tblOverlap w:val="never"/>
        <w:tblW w:w="98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2"/>
        <w:gridCol w:w="1501"/>
        <w:gridCol w:w="2043"/>
        <w:gridCol w:w="1499"/>
        <w:gridCol w:w="39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0" w:hRule="exact"/>
        </w:trPr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当事人情况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姓名（单位名称）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身份证号码（信用代码）</w:t>
            </w:r>
          </w:p>
        </w:tc>
        <w:tc>
          <w:tcPr>
            <w:tcW w:w="39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8" w:hRule="exact"/>
        </w:trPr>
        <w:tc>
          <w:tcPr>
            <w:tcW w:w="85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地址</w:t>
            </w:r>
          </w:p>
        </w:tc>
        <w:tc>
          <w:tcPr>
            <w:tcW w:w="39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79" w:hRule="exac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违法行为告知</w:t>
            </w:r>
          </w:p>
        </w:tc>
        <w:tc>
          <w:tcPr>
            <w:tcW w:w="898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日，执法人员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/>
                <w:sz w:val="21"/>
                <w:szCs w:val="21"/>
                <w:u w:val="none" w:color="auto"/>
                <w:lang w:val="en-US" w:eastAsia="zh-CN"/>
              </w:rPr>
              <w:t>、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，在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（检查的地点或其他案件线索来源），发现当事人存在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的违法行为，根据《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》第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条</w:t>
            </w:r>
            <w:r>
              <w:rPr>
                <w:rFonts w:hint="eastAsia" w:ascii="宋体" w:hAnsi="宋体" w:eastAsia="宋体"/>
                <w:sz w:val="21"/>
                <w:szCs w:val="21"/>
                <w:lang w:val="zh-CN" w:eastAsia="zh-CN"/>
              </w:rPr>
              <w:t>第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  <w:lang w:val="zh-CN" w:eastAsia="zh-CN"/>
              </w:rPr>
              <w:t>款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第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项的规定，应当处以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处罚（处罚内容）。经查，当事人的违法行为符合免罚的适用条件。执法人员已向当事人宣传了相关法律法规规章的规定，现责令当事人立即（限期）改正，于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日前整改完毕。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改正要求：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                                                        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2100" w:firstLineChars="1000"/>
              <w:jc w:val="left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2100" w:firstLineChars="1000"/>
              <w:jc w:val="left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2520" w:firstLineChars="1200"/>
              <w:jc w:val="left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执法人员签名：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执法证号：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ab/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2100" w:firstLineChars="1000"/>
              <w:jc w:val="left"/>
              <w:textAlignment w:val="auto"/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  执法人员签名：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执法证号：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2100" w:firstLineChars="1000"/>
              <w:jc w:val="left"/>
              <w:textAlignment w:val="auto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                              年     月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24" w:hRule="exac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当事人承诺</w:t>
            </w:r>
          </w:p>
        </w:tc>
        <w:tc>
          <w:tcPr>
            <w:tcW w:w="8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（执法单位全称）：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执法人员已向本人（单位）进行了相关告知和法制宣传教育，并要求予以改正。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sz w:val="21"/>
                <w:szCs w:val="21"/>
                <w:u w:val="single" w:color="auto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本人（单位）对以上情况确认无误，并自愿承诺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en-US"/>
              </w:rPr>
              <w:t>1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.在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日前整改完毕；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en-US"/>
              </w:rPr>
              <w:t>2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.遵守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法律法规规章的规定。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3.</w:t>
            </w:r>
            <w:r>
              <w:rPr>
                <w:rFonts w:hint="eastAsia" w:ascii="宋体" w:hAnsi="宋体" w:eastAsia="宋体"/>
                <w:sz w:val="21"/>
                <w:szCs w:val="21"/>
                <w:u w:val="single" w:color="auto"/>
                <w:lang w:val="en-US" w:eastAsia="zh-CN"/>
              </w:rPr>
              <w:t xml:space="preserve">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若本人（单位）未履行上述承诺的，愿依法承担相应的法律责任。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1680" w:firstLineChars="80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签名或盖章：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2940" w:firstLineChars="140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39" w:hRule="exac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备注</w:t>
            </w:r>
          </w:p>
        </w:tc>
        <w:tc>
          <w:tcPr>
            <w:tcW w:w="8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（注</w:t>
            </w:r>
            <w:r>
              <w:rPr>
                <w:rFonts w:hint="eastAsia" w:ascii="宋体" w:hAnsi="宋体" w:eastAsia="宋体"/>
                <w:sz w:val="21"/>
                <w:szCs w:val="21"/>
                <w:lang w:val="zh-CN" w:eastAsia="zh-CN"/>
              </w:rPr>
              <w:t>明当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事人的改正情况并核查后，执法人员签名）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2730" w:firstLineChars="130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2730" w:firstLineChars="130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执法人员签名：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2730" w:firstLineChars="130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    年     月     日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0" w:lineRule="exact"/>
        <w:textAlignment w:val="auto"/>
        <w:rPr>
          <w:rFonts w:hint="default"/>
          <w:sz w:val="21"/>
          <w:szCs w:val="21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EVLlT7cBAABVAwAADgAAAAAAAAABACAAAAAiAQAAZHJzL2Uyb0RvYy54bWxQSwUGAAAAAAYA&#10;BgBZAQAASw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2C23E9"/>
    <w:rsid w:val="552C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 w:val="30"/>
      <w:szCs w:val="30"/>
    </w:r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hint="eastAsia"/>
      <w:i/>
      <w:color w:val="000000"/>
      <w:sz w:val="2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1F1F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高栏港经济区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2024-03-12T07:40:00Z</dcterms:created>
  <dc:creator>Administrator</dc:creator>
  <cp:lastModifiedBy>Administrator</cp:lastModifiedBy>
  <dcterms:modified xsi:type="dcterms:W3CDTF">2024-03-12T07:40:55Z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