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F2436" w:rsidRDefault="00C427F3">
      <w:pPr>
        <w:tabs>
          <w:tab w:val="left" w:pos="7200"/>
          <w:tab w:val="left" w:pos="7380"/>
          <w:tab w:val="left" w:pos="7560"/>
        </w:tabs>
        <w:rPr>
          <w:rFonts w:eastAsia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附件1</w:t>
      </w:r>
    </w:p>
    <w:p w:rsidR="005F2436" w:rsidRDefault="00C427F3">
      <w:pPr>
        <w:spacing w:beforeLines="100" w:before="312" w:afterLines="100" w:after="312" w:line="640" w:lineRule="exact"/>
        <w:ind w:firstLineChars="200" w:firstLine="800"/>
        <w:jc w:val="center"/>
        <w:rPr>
          <w:rFonts w:ascii="方正小标宋简体" w:eastAsia="方正小标宋简体" w:hAnsi="方正小标宋简体" w:cs="方正小标宋简体"/>
          <w:sz w:val="40"/>
          <w:szCs w:val="40"/>
        </w:rPr>
      </w:pPr>
      <w:r>
        <w:rPr>
          <w:rFonts w:ascii="方正小标宋简体" w:eastAsia="方正小标宋简体" w:hAnsi="方正小标宋简体" w:cs="方正小标宋简体" w:hint="eastAsia"/>
          <w:sz w:val="40"/>
          <w:szCs w:val="40"/>
        </w:rPr>
        <w:t>风寒感冒颗粒说明书修订要求</w:t>
      </w:r>
    </w:p>
    <w:p w:rsidR="005F2436" w:rsidRDefault="00C427F3">
      <w:pPr>
        <w:spacing w:line="540" w:lineRule="exact"/>
        <w:ind w:firstLineChars="200" w:firstLine="640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/>
          <w:sz w:val="32"/>
          <w:szCs w:val="32"/>
        </w:rPr>
        <w:t>一、【警示语】项应</w:t>
      </w:r>
      <w:r>
        <w:rPr>
          <w:rFonts w:ascii="黑体" w:eastAsia="黑体" w:hAnsi="黑体" w:hint="eastAsia"/>
          <w:sz w:val="32"/>
          <w:szCs w:val="32"/>
        </w:rPr>
        <w:t>当</w:t>
      </w:r>
      <w:r>
        <w:rPr>
          <w:rFonts w:ascii="黑体" w:eastAsia="黑体" w:hAnsi="黑体"/>
          <w:sz w:val="32"/>
          <w:szCs w:val="32"/>
        </w:rPr>
        <w:t>增加：</w:t>
      </w:r>
    </w:p>
    <w:p w:rsidR="005F2436" w:rsidRDefault="00C427F3">
      <w:pPr>
        <w:spacing w:line="54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本品含麻黄，运动员慎用。</w:t>
      </w:r>
    </w:p>
    <w:p w:rsidR="005F2436" w:rsidRDefault="00C427F3">
      <w:pPr>
        <w:spacing w:line="540" w:lineRule="exact"/>
        <w:ind w:firstLineChars="200" w:firstLine="640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/>
          <w:sz w:val="32"/>
          <w:szCs w:val="32"/>
        </w:rPr>
        <w:t>二、【禁忌】项应</w:t>
      </w:r>
      <w:r>
        <w:rPr>
          <w:rFonts w:ascii="黑体" w:eastAsia="黑体" w:hAnsi="黑体" w:hint="eastAsia"/>
          <w:sz w:val="32"/>
          <w:szCs w:val="32"/>
        </w:rPr>
        <w:t>当</w:t>
      </w:r>
      <w:r>
        <w:rPr>
          <w:rFonts w:ascii="黑体" w:eastAsia="黑体" w:hAnsi="黑体"/>
          <w:sz w:val="32"/>
          <w:szCs w:val="32"/>
        </w:rPr>
        <w:t>增加：</w:t>
      </w:r>
    </w:p>
    <w:p w:rsidR="005F2436" w:rsidRDefault="00C427F3">
      <w:pPr>
        <w:spacing w:line="56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对本品及所含成份过敏者禁用</w:t>
      </w:r>
      <w:r>
        <w:rPr>
          <w:rFonts w:eastAsia="仿宋_GB2312"/>
          <w:sz w:val="32"/>
          <w:szCs w:val="32"/>
        </w:rPr>
        <w:t>。</w:t>
      </w:r>
    </w:p>
    <w:p w:rsidR="005F2436" w:rsidRDefault="00C427F3">
      <w:pPr>
        <w:spacing w:line="540" w:lineRule="exact"/>
        <w:ind w:firstLineChars="200" w:firstLine="640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/>
          <w:sz w:val="32"/>
          <w:szCs w:val="32"/>
        </w:rPr>
        <w:t>三、【不良反应】项应</w:t>
      </w:r>
      <w:r>
        <w:rPr>
          <w:rFonts w:ascii="黑体" w:eastAsia="黑体" w:hAnsi="黑体" w:hint="eastAsia"/>
          <w:sz w:val="32"/>
          <w:szCs w:val="32"/>
        </w:rPr>
        <w:t>当</w:t>
      </w:r>
      <w:r>
        <w:rPr>
          <w:rFonts w:ascii="黑体" w:eastAsia="黑体" w:hAnsi="黑体"/>
          <w:sz w:val="32"/>
          <w:szCs w:val="32"/>
        </w:rPr>
        <w:t>增加：</w:t>
      </w:r>
    </w:p>
    <w:p w:rsidR="005F2436" w:rsidRDefault="00C427F3">
      <w:pPr>
        <w:spacing w:line="54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监测显示，风寒感冒颗粒可见以下不良反应报告：</w:t>
      </w:r>
    </w:p>
    <w:p w:rsidR="005F2436" w:rsidRDefault="00C427F3">
      <w:pPr>
        <w:spacing w:line="54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恶心、呕吐、口干、口苦、腹泻、腹痛、腹部不适；皮疹、瘙痒、荨麻疹、出汗、局部皮肤反应；头晕、嗜睡、失眠、乏力、胸闷、心悸、过敏反应等。</w:t>
      </w:r>
    </w:p>
    <w:p w:rsidR="005F2436" w:rsidRDefault="00C427F3">
      <w:pPr>
        <w:spacing w:line="540" w:lineRule="exact"/>
        <w:ind w:firstLineChars="200" w:firstLine="640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四</w:t>
      </w:r>
      <w:r>
        <w:rPr>
          <w:rFonts w:ascii="黑体" w:eastAsia="黑体" w:hAnsi="黑体"/>
          <w:sz w:val="32"/>
          <w:szCs w:val="32"/>
        </w:rPr>
        <w:t>、【</w:t>
      </w:r>
      <w:r>
        <w:rPr>
          <w:rFonts w:ascii="黑体" w:eastAsia="黑体" w:hAnsi="黑体" w:hint="eastAsia"/>
          <w:sz w:val="32"/>
          <w:szCs w:val="32"/>
        </w:rPr>
        <w:t>注意事项</w:t>
      </w:r>
      <w:r>
        <w:rPr>
          <w:rFonts w:ascii="黑体" w:eastAsia="黑体" w:hAnsi="黑体"/>
          <w:sz w:val="32"/>
          <w:szCs w:val="32"/>
        </w:rPr>
        <w:t>】项应</w:t>
      </w:r>
      <w:r>
        <w:rPr>
          <w:rFonts w:ascii="黑体" w:eastAsia="黑体" w:hAnsi="黑体" w:hint="eastAsia"/>
          <w:sz w:val="32"/>
          <w:szCs w:val="32"/>
        </w:rPr>
        <w:t>当</w:t>
      </w:r>
      <w:r>
        <w:rPr>
          <w:rFonts w:ascii="黑体" w:eastAsia="黑体" w:hAnsi="黑体"/>
          <w:sz w:val="32"/>
          <w:szCs w:val="32"/>
        </w:rPr>
        <w:t>增加：</w:t>
      </w:r>
    </w:p>
    <w:p w:rsidR="005F2436" w:rsidRDefault="00C427F3">
      <w:pPr>
        <w:pStyle w:val="2"/>
        <w:ind w:firstLine="640"/>
        <w:rPr>
          <w:rFonts w:ascii="仿宋" w:eastAsia="仿宋" w:hAnsi="仿宋"/>
          <w:szCs w:val="21"/>
        </w:rPr>
      </w:pPr>
      <w:r>
        <w:rPr>
          <w:rFonts w:ascii="仿宋" w:eastAsia="仿宋" w:hAnsi="仿宋" w:hint="eastAsia"/>
          <w:szCs w:val="21"/>
        </w:rPr>
        <w:t>本品含甘草，不宜同时服用海藻、京大戟、红大戟、甘遂、芫花或其制剂。</w:t>
      </w:r>
    </w:p>
    <w:p w:rsidR="005F2436" w:rsidRDefault="00C427F3" w:rsidP="00C36D01">
      <w:pPr>
        <w:spacing w:line="540" w:lineRule="exact"/>
        <w:ind w:firstLineChars="200" w:firstLine="640"/>
        <w:rPr>
          <w:rFonts w:ascii="仿宋_GB2312" w:eastAsia="仿宋_GB2312" w:hAnsi="华文仿宋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（注：如原批准说明书的安全性内容较本修订要求内容更全面或更严格的，应保留原批准内容。说明书其他内容如与上述修订要求不一致的，应当一并进行修订。）</w:t>
      </w:r>
      <w:bookmarkStart w:id="0" w:name="_GoBack"/>
      <w:bookmarkEnd w:id="0"/>
    </w:p>
    <w:p w:rsidR="00C427F3" w:rsidRDefault="00C427F3" w:rsidP="0084321D">
      <w:pPr>
        <w:rPr>
          <w:rFonts w:ascii="仿宋_GB2312" w:eastAsia="仿宋_GB2312" w:hAnsi="仿宋"/>
          <w:sz w:val="28"/>
          <w:szCs w:val="28"/>
        </w:rPr>
      </w:pPr>
    </w:p>
    <w:sectPr w:rsidR="00C427F3">
      <w:footerReference w:type="default" r:id="rId6"/>
      <w:pgSz w:w="11906" w:h="16838"/>
      <w:pgMar w:top="1928" w:right="1531" w:bottom="1701" w:left="1531" w:header="851" w:footer="1361" w:gutter="0"/>
      <w:cols w:space="720"/>
      <w:docGrid w:type="linesAndChar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35499" w:rsidRDefault="00F35499">
      <w:r>
        <w:separator/>
      </w:r>
    </w:p>
  </w:endnote>
  <w:endnote w:type="continuationSeparator" w:id="0">
    <w:p w:rsidR="00F35499" w:rsidRDefault="00F354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F2436" w:rsidRDefault="0084321D">
    <w:pPr>
      <w:pStyle w:val="a6"/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978535" cy="230505"/>
              <wp:effectExtent l="1270" t="0" r="1270" b="0"/>
              <wp:wrapNone/>
              <wp:docPr id="1" name="文本框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78535" cy="230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cmpd="sng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F2436" w:rsidRDefault="00C427F3">
                          <w:pPr>
                            <w:pStyle w:val="a6"/>
                            <w:rPr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/>
                              <w:color w:val="FFFFFF"/>
                              <w:sz w:val="28"/>
                              <w:szCs w:val="28"/>
                            </w:rPr>
                            <w:t>—</w:t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t>—</w:t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separate"/>
                          </w:r>
                          <w:r w:rsidR="00C36D01">
                            <w:rPr>
                              <w:noProof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t>—</w:t>
                          </w:r>
                          <w:r>
                            <w:rPr>
                              <w:rFonts w:hint="eastAsia"/>
                              <w:color w:val="FFFFFF"/>
                              <w:sz w:val="28"/>
                              <w:szCs w:val="28"/>
                            </w:rPr>
                            <w:t>—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2" o:spid="_x0000_s1026" type="#_x0000_t202" style="position:absolute;margin-left:25.85pt;margin-top:0;width:77.05pt;height:18.15pt;z-index:251657728;visibility:visible;mso-wrap-style:none;mso-width-percent:0;mso-height-percent:0;mso-wrap-distance-left:9pt;mso-wrap-distance-top:0;mso-wrap-distance-right:9pt;mso-wrap-distance-bottom:0;mso-position-horizontal:outsid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" filled="f" stroked="f">
              <v:textbox style="mso-fit-shape-to-text:t" inset="0,0,0,0">
                <w:txbxContent>
                  <w:p w:rsidR="005F2436" w:rsidRDefault="00C427F3">
                    <w:pPr>
                      <w:pStyle w:val="a6"/>
                      <w:rPr>
                        <w:sz w:val="28"/>
                        <w:szCs w:val="28"/>
                      </w:rPr>
                    </w:pPr>
                    <w:r>
                      <w:rPr>
                        <w:rFonts w:hint="eastAsia"/>
                        <w:color w:val="FFFFFF"/>
                        <w:sz w:val="28"/>
                        <w:szCs w:val="28"/>
                      </w:rPr>
                      <w:t>—</w:t>
                    </w:r>
                    <w:r>
                      <w:rPr>
                        <w:rFonts w:hint="eastAsia"/>
                        <w:sz w:val="28"/>
                        <w:szCs w:val="28"/>
                      </w:rPr>
                      <w:t>—</w:t>
                    </w:r>
                    <w:r>
                      <w:rPr>
                        <w:rFonts w:hint="eastAsia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sz w:val="28"/>
                        <w:szCs w:val="28"/>
                      </w:rPr>
                      <w:fldChar w:fldCharType="separate"/>
                    </w:r>
                    <w:r w:rsidR="00C36D01">
                      <w:rPr>
                        <w:noProof/>
                        <w:sz w:val="28"/>
                        <w:szCs w:val="28"/>
                      </w:rPr>
                      <w:t>1</w:t>
                    </w:r>
                    <w:r>
                      <w:rPr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rFonts w:hint="eastAsia"/>
                        <w:sz w:val="28"/>
                        <w:szCs w:val="28"/>
                      </w:rPr>
                      <w:t>—</w:t>
                    </w:r>
                    <w:r>
                      <w:rPr>
                        <w:rFonts w:hint="eastAsia"/>
                        <w:color w:val="FFFFFF"/>
                        <w:sz w:val="28"/>
                        <w:szCs w:val="28"/>
                      </w:rPr>
                      <w:t>—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35499" w:rsidRDefault="00F35499">
      <w:r>
        <w:separator/>
      </w:r>
    </w:p>
  </w:footnote>
  <w:footnote w:type="continuationSeparator" w:id="0">
    <w:p w:rsidR="00F35499" w:rsidRDefault="00F3549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60C8"/>
    <w:rsid w:val="8A3FAF16"/>
    <w:rsid w:val="8FDB7D5C"/>
    <w:rsid w:val="BBB9B585"/>
    <w:rsid w:val="BF9FF04B"/>
    <w:rsid w:val="BFFB0430"/>
    <w:rsid w:val="DF95A614"/>
    <w:rsid w:val="DFCC5ED2"/>
    <w:rsid w:val="DFFDE57E"/>
    <w:rsid w:val="EBFF2591"/>
    <w:rsid w:val="EFAF212E"/>
    <w:rsid w:val="EFFF9E2E"/>
    <w:rsid w:val="F2CC5E57"/>
    <w:rsid w:val="F7EEDA73"/>
    <w:rsid w:val="F9A6FC19"/>
    <w:rsid w:val="FAC37599"/>
    <w:rsid w:val="FB7FD129"/>
    <w:rsid w:val="FBA7267C"/>
    <w:rsid w:val="FCFF63BF"/>
    <w:rsid w:val="FD678252"/>
    <w:rsid w:val="FF503400"/>
    <w:rsid w:val="FF7F17A2"/>
    <w:rsid w:val="FFDB1B90"/>
    <w:rsid w:val="FFE26A4C"/>
    <w:rsid w:val="FFF64853"/>
    <w:rsid w:val="FFFD1BA0"/>
    <w:rsid w:val="00016D27"/>
    <w:rsid w:val="00016E93"/>
    <w:rsid w:val="00051450"/>
    <w:rsid w:val="00071507"/>
    <w:rsid w:val="000A2989"/>
    <w:rsid w:val="000E0170"/>
    <w:rsid w:val="00101F08"/>
    <w:rsid w:val="00157D65"/>
    <w:rsid w:val="00164368"/>
    <w:rsid w:val="00186786"/>
    <w:rsid w:val="001B61C4"/>
    <w:rsid w:val="001C492C"/>
    <w:rsid w:val="001D3923"/>
    <w:rsid w:val="001D7B00"/>
    <w:rsid w:val="001F3FB0"/>
    <w:rsid w:val="00204B69"/>
    <w:rsid w:val="00247F9A"/>
    <w:rsid w:val="00277D15"/>
    <w:rsid w:val="002A510C"/>
    <w:rsid w:val="002A7F53"/>
    <w:rsid w:val="002F2CC3"/>
    <w:rsid w:val="00323910"/>
    <w:rsid w:val="003330A7"/>
    <w:rsid w:val="0035031B"/>
    <w:rsid w:val="00351116"/>
    <w:rsid w:val="00352FFE"/>
    <w:rsid w:val="0036326B"/>
    <w:rsid w:val="003B39B2"/>
    <w:rsid w:val="003B452F"/>
    <w:rsid w:val="003C4A36"/>
    <w:rsid w:val="003D08E2"/>
    <w:rsid w:val="003D78E8"/>
    <w:rsid w:val="003E7CB8"/>
    <w:rsid w:val="00405AE4"/>
    <w:rsid w:val="004218DC"/>
    <w:rsid w:val="00453B18"/>
    <w:rsid w:val="004A48F4"/>
    <w:rsid w:val="004A5C4E"/>
    <w:rsid w:val="004D7576"/>
    <w:rsid w:val="004F27D3"/>
    <w:rsid w:val="0050179C"/>
    <w:rsid w:val="005410CE"/>
    <w:rsid w:val="005455A8"/>
    <w:rsid w:val="0056324D"/>
    <w:rsid w:val="00564625"/>
    <w:rsid w:val="0056661D"/>
    <w:rsid w:val="00593C49"/>
    <w:rsid w:val="005B2A3E"/>
    <w:rsid w:val="005B404F"/>
    <w:rsid w:val="005D20CB"/>
    <w:rsid w:val="005D7D24"/>
    <w:rsid w:val="005E7595"/>
    <w:rsid w:val="005F2436"/>
    <w:rsid w:val="005F4ADA"/>
    <w:rsid w:val="006052CA"/>
    <w:rsid w:val="00612531"/>
    <w:rsid w:val="006428CA"/>
    <w:rsid w:val="0067038A"/>
    <w:rsid w:val="00673EAB"/>
    <w:rsid w:val="00690209"/>
    <w:rsid w:val="006D3D5E"/>
    <w:rsid w:val="006E0E17"/>
    <w:rsid w:val="00727597"/>
    <w:rsid w:val="00735046"/>
    <w:rsid w:val="00766F07"/>
    <w:rsid w:val="007B409A"/>
    <w:rsid w:val="007C72C1"/>
    <w:rsid w:val="007E3EB2"/>
    <w:rsid w:val="007F6C62"/>
    <w:rsid w:val="00802B33"/>
    <w:rsid w:val="008044C1"/>
    <w:rsid w:val="0080591C"/>
    <w:rsid w:val="008300E3"/>
    <w:rsid w:val="008377A6"/>
    <w:rsid w:val="00837FBB"/>
    <w:rsid w:val="00840DEF"/>
    <w:rsid w:val="0084321D"/>
    <w:rsid w:val="00845649"/>
    <w:rsid w:val="008457F1"/>
    <w:rsid w:val="00863C35"/>
    <w:rsid w:val="008C461A"/>
    <w:rsid w:val="008C5ECE"/>
    <w:rsid w:val="008C74C4"/>
    <w:rsid w:val="00926229"/>
    <w:rsid w:val="00944679"/>
    <w:rsid w:val="0094647A"/>
    <w:rsid w:val="0097437D"/>
    <w:rsid w:val="009869EE"/>
    <w:rsid w:val="00991BF3"/>
    <w:rsid w:val="009A1829"/>
    <w:rsid w:val="009A2DB4"/>
    <w:rsid w:val="009D7C65"/>
    <w:rsid w:val="009F63A3"/>
    <w:rsid w:val="00A03AD8"/>
    <w:rsid w:val="00A15B0E"/>
    <w:rsid w:val="00A24E9C"/>
    <w:rsid w:val="00A254E3"/>
    <w:rsid w:val="00A351E7"/>
    <w:rsid w:val="00A62362"/>
    <w:rsid w:val="00A639CD"/>
    <w:rsid w:val="00A646C6"/>
    <w:rsid w:val="00A65BFC"/>
    <w:rsid w:val="00A8280B"/>
    <w:rsid w:val="00A82CA2"/>
    <w:rsid w:val="00AA30FC"/>
    <w:rsid w:val="00AC2D33"/>
    <w:rsid w:val="00B11072"/>
    <w:rsid w:val="00B16FFF"/>
    <w:rsid w:val="00B25838"/>
    <w:rsid w:val="00B64617"/>
    <w:rsid w:val="00B84EF7"/>
    <w:rsid w:val="00BA00D5"/>
    <w:rsid w:val="00BA1FC7"/>
    <w:rsid w:val="00BE16F8"/>
    <w:rsid w:val="00C05E89"/>
    <w:rsid w:val="00C1570A"/>
    <w:rsid w:val="00C36D01"/>
    <w:rsid w:val="00C427F3"/>
    <w:rsid w:val="00C51B28"/>
    <w:rsid w:val="00C57201"/>
    <w:rsid w:val="00C578A0"/>
    <w:rsid w:val="00C60442"/>
    <w:rsid w:val="00C73515"/>
    <w:rsid w:val="00C92BC0"/>
    <w:rsid w:val="00CA2B21"/>
    <w:rsid w:val="00CC6505"/>
    <w:rsid w:val="00CD27CB"/>
    <w:rsid w:val="00CE7A0B"/>
    <w:rsid w:val="00D03FFD"/>
    <w:rsid w:val="00D53A64"/>
    <w:rsid w:val="00D61B72"/>
    <w:rsid w:val="00DD4D3D"/>
    <w:rsid w:val="00DD5C43"/>
    <w:rsid w:val="00DF1936"/>
    <w:rsid w:val="00E05A99"/>
    <w:rsid w:val="00E21EF7"/>
    <w:rsid w:val="00E41212"/>
    <w:rsid w:val="00E41A1A"/>
    <w:rsid w:val="00E73776"/>
    <w:rsid w:val="00ED2031"/>
    <w:rsid w:val="00F35499"/>
    <w:rsid w:val="00F64776"/>
    <w:rsid w:val="00F6624B"/>
    <w:rsid w:val="00F8685B"/>
    <w:rsid w:val="00FA60C8"/>
    <w:rsid w:val="00FD22E5"/>
    <w:rsid w:val="00FD443E"/>
    <w:rsid w:val="00FD754D"/>
    <w:rsid w:val="09D726E4"/>
    <w:rsid w:val="0BEC7EA0"/>
    <w:rsid w:val="0F9E0E77"/>
    <w:rsid w:val="15D212CB"/>
    <w:rsid w:val="2A8D465A"/>
    <w:rsid w:val="2AF7CA9C"/>
    <w:rsid w:val="2FF5A3F4"/>
    <w:rsid w:val="3FBFB699"/>
    <w:rsid w:val="43E2636A"/>
    <w:rsid w:val="4BFEBFDD"/>
    <w:rsid w:val="4C1A048F"/>
    <w:rsid w:val="52FB0CEB"/>
    <w:rsid w:val="5379375C"/>
    <w:rsid w:val="591D3208"/>
    <w:rsid w:val="5B79972C"/>
    <w:rsid w:val="5F297A5F"/>
    <w:rsid w:val="5F863CF7"/>
    <w:rsid w:val="5FDE84D4"/>
    <w:rsid w:val="63E446CD"/>
    <w:rsid w:val="67F29B23"/>
    <w:rsid w:val="69F71742"/>
    <w:rsid w:val="6DEFF632"/>
    <w:rsid w:val="7375B8DF"/>
    <w:rsid w:val="77FBD4EB"/>
    <w:rsid w:val="77FF7911"/>
    <w:rsid w:val="7BCD5928"/>
    <w:rsid w:val="7BFD055D"/>
    <w:rsid w:val="7BFF21C0"/>
    <w:rsid w:val="7DFE657A"/>
    <w:rsid w:val="7ED62E8A"/>
    <w:rsid w:val="7EE20694"/>
    <w:rsid w:val="7EFED5D9"/>
    <w:rsid w:val="7F7B194F"/>
    <w:rsid w:val="7FBC91AB"/>
    <w:rsid w:val="7FCF18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0AD50C43-4315-4272-A575-0B7F92005A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Default Paragraph Font" w:semiHidden="1"/>
    <w:lsdException w:name="Body Text Indent" w:uiPriority="99" w:unhideWhenUsed="1" w:qFormat="1"/>
    <w:lsdException w:name="Subtitle" w:qFormat="1"/>
    <w:lsdException w:name="Body Text First Indent 2" w:qFormat="1"/>
    <w:lsdException w:name="Strong" w:qFormat="1"/>
    <w:lsdException w:name="Emphasis" w:qFormat="1"/>
    <w:lsdException w:name="Document Map" w:semiHidden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next w:val="2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First Indent 2"/>
    <w:basedOn w:val="a3"/>
    <w:qFormat/>
    <w:pPr>
      <w:spacing w:after="0"/>
      <w:ind w:leftChars="0" w:left="0" w:firstLineChars="200" w:firstLine="420"/>
    </w:pPr>
    <w:rPr>
      <w:rFonts w:eastAsia="黑体"/>
      <w:sz w:val="32"/>
    </w:rPr>
  </w:style>
  <w:style w:type="paragraph" w:styleId="a3">
    <w:name w:val="Body Text Indent"/>
    <w:basedOn w:val="a"/>
    <w:uiPriority w:val="99"/>
    <w:unhideWhenUsed/>
    <w:qFormat/>
    <w:pPr>
      <w:spacing w:after="120"/>
      <w:ind w:leftChars="200" w:left="420"/>
    </w:pPr>
  </w:style>
  <w:style w:type="paragraph" w:styleId="a4">
    <w:name w:val="Document Map"/>
    <w:basedOn w:val="a"/>
    <w:semiHidden/>
    <w:pPr>
      <w:shd w:val="clear" w:color="auto" w:fill="000080"/>
    </w:pPr>
  </w:style>
  <w:style w:type="paragraph" w:styleId="a5">
    <w:name w:val="Balloon Text"/>
    <w:basedOn w:val="a"/>
    <w:semiHidden/>
    <w:rPr>
      <w:sz w:val="18"/>
      <w:szCs w:val="18"/>
    </w:rPr>
  </w:style>
  <w:style w:type="paragraph" w:styleId="a6">
    <w:name w:val="footer"/>
    <w:basedOn w:val="a"/>
    <w:link w:val="Char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link w:val="a6"/>
    <w:uiPriority w:val="99"/>
    <w:rPr>
      <w:kern w:val="2"/>
      <w:sz w:val="18"/>
      <w:szCs w:val="18"/>
    </w:rPr>
  </w:style>
  <w:style w:type="paragraph" w:styleId="a7">
    <w:name w:val="header"/>
    <w:basedOn w:val="a"/>
    <w:link w:val="Char0"/>
    <w:uiPriority w:val="9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link w:val="a7"/>
    <w:uiPriority w:val="99"/>
    <w:rPr>
      <w:kern w:val="2"/>
      <w:sz w:val="18"/>
      <w:szCs w:val="18"/>
    </w:rPr>
  </w:style>
  <w:style w:type="character" w:styleId="a8">
    <w:name w:val="page number"/>
    <w:basedOn w:val="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encoding w:val="x-cp20936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45</Words>
  <Characters>257</Characters>
  <Application>Microsoft Office Word</Application>
  <DocSecurity>0</DocSecurity>
  <Lines>2</Lines>
  <Paragraphs>1</Paragraphs>
  <ScaleCrop>false</ScaleCrop>
  <Company>Xtzj.Com</Company>
  <LinksUpToDate>false</LinksUpToDate>
  <CharactersWithSpaces>301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（局发文式样）</dc:title>
  <dc:subject/>
  <dc:creator>Xtzj.User</dc:creator>
  <cp:keywords/>
  <cp:lastModifiedBy>pc</cp:lastModifiedBy>
  <cp:revision>4</cp:revision>
  <cp:lastPrinted>2023-11-03T08:17:00Z</cp:lastPrinted>
  <dcterms:created xsi:type="dcterms:W3CDTF">2023-11-22T06:46:00Z</dcterms:created>
  <dcterms:modified xsi:type="dcterms:W3CDTF">2023-11-22T06:47:00Z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2052-11.8.2.9958</vt:lpwstr>
  </property>
  <property fmtid="{D5CDD505-2E9C-101B-9397-08002B2CF9AE}" pid="3" name="ICV">
    <vt:lpwstr>51848843D83EEBA4FC6638651E80DC66</vt:lpwstr>
  </property>
</Properties>
</file>