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8433D">
      <w:pPr>
        <w:overflowPunct w:val="0"/>
        <w:spacing w:line="560" w:lineRule="exact"/>
        <w:jc w:val="left"/>
        <w:rPr>
          <w:rFonts w:ascii="黑体" w:eastAsia="黑体" w:hAnsi="黑体" w:cs="黑体" w:hint="eastAsia"/>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3</w:t>
      </w:r>
    </w:p>
    <w:p w:rsidR="00000000" w:rsidRDefault="00B8433D">
      <w:pPr>
        <w:overflowPunct w:val="0"/>
        <w:spacing w:line="560" w:lineRule="exact"/>
        <w:jc w:val="left"/>
        <w:rPr>
          <w:rFonts w:eastAsia="黑体"/>
          <w:sz w:val="32"/>
          <w:szCs w:val="32"/>
        </w:rPr>
      </w:pPr>
    </w:p>
    <w:p w:rsidR="00000000" w:rsidRDefault="00B8433D">
      <w:pPr>
        <w:overflowPunct w:val="0"/>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年国</w:t>
      </w:r>
      <w:r>
        <w:rPr>
          <w:rFonts w:ascii="方正小标宋简体" w:eastAsia="方正小标宋简体" w:hAnsi="方正小标宋简体" w:cs="方正小标宋简体" w:hint="eastAsia"/>
          <w:sz w:val="44"/>
          <w:szCs w:val="44"/>
        </w:rPr>
        <w:t>家医疗器械抽检</w:t>
      </w:r>
      <w:r>
        <w:rPr>
          <w:rFonts w:ascii="方正小标宋简体" w:eastAsia="方正小标宋简体" w:hAnsi="方正小标宋简体" w:cs="方正小标宋简体" w:hint="eastAsia"/>
          <w:sz w:val="44"/>
          <w:szCs w:val="44"/>
        </w:rPr>
        <w:t>复检工作要求</w:t>
      </w:r>
      <w:r>
        <w:rPr>
          <w:rFonts w:ascii="方正小标宋简体" w:eastAsia="方正小标宋简体" w:hAnsi="方正小标宋简体" w:cs="方正小标宋简体" w:hint="eastAsia"/>
          <w:sz w:val="44"/>
          <w:szCs w:val="44"/>
        </w:rPr>
        <w:t xml:space="preserve"> </w:t>
      </w:r>
    </w:p>
    <w:p w:rsidR="00000000" w:rsidRDefault="00B8433D">
      <w:pPr>
        <w:overflowPunct w:val="0"/>
        <w:spacing w:line="560" w:lineRule="exact"/>
        <w:ind w:firstLineChars="200" w:firstLine="640"/>
        <w:rPr>
          <w:rFonts w:eastAsia="黑体"/>
          <w:sz w:val="32"/>
          <w:szCs w:val="32"/>
        </w:rPr>
      </w:pPr>
    </w:p>
    <w:p w:rsidR="00000000" w:rsidRDefault="00B8433D">
      <w:pPr>
        <w:numPr>
          <w:ilvl w:val="0"/>
          <w:numId w:val="1"/>
        </w:numPr>
        <w:overflowPunct w:val="0"/>
        <w:spacing w:line="560" w:lineRule="exact"/>
        <w:ind w:firstLineChars="200" w:firstLine="640"/>
        <w:rPr>
          <w:rFonts w:eastAsia="仿宋_GB2312"/>
          <w:sz w:val="32"/>
          <w:szCs w:val="32"/>
        </w:rPr>
      </w:pPr>
      <w:r>
        <w:rPr>
          <w:rFonts w:eastAsia="仿宋_GB2312"/>
          <w:sz w:val="32"/>
          <w:szCs w:val="32"/>
        </w:rPr>
        <w:t>当事人对检验结</w:t>
      </w:r>
      <w:r>
        <w:rPr>
          <w:rFonts w:eastAsia="仿宋_GB2312"/>
          <w:sz w:val="32"/>
          <w:szCs w:val="32"/>
        </w:rPr>
        <w:t>论</w:t>
      </w:r>
      <w:r>
        <w:rPr>
          <w:rFonts w:eastAsia="仿宋_GB2312"/>
          <w:sz w:val="32"/>
          <w:szCs w:val="32"/>
        </w:rPr>
        <w:t>有异议的，自收到</w:t>
      </w:r>
      <w:bookmarkStart w:id="1" w:name="_Hlk95211264"/>
      <w:r>
        <w:rPr>
          <w:rFonts w:eastAsia="仿宋_GB2312"/>
          <w:sz w:val="32"/>
          <w:szCs w:val="32"/>
        </w:rPr>
        <w:t>检验结论之日起（不含当日）</w:t>
      </w:r>
      <w:r>
        <w:rPr>
          <w:rFonts w:eastAsia="仿宋_GB2312"/>
          <w:sz w:val="32"/>
          <w:szCs w:val="32"/>
        </w:rPr>
        <w:t>7</w:t>
      </w:r>
      <w:r>
        <w:rPr>
          <w:rFonts w:eastAsia="仿宋_GB2312"/>
          <w:sz w:val="32"/>
          <w:szCs w:val="32"/>
        </w:rPr>
        <w:t>个工作日内</w:t>
      </w:r>
      <w:bookmarkEnd w:id="1"/>
      <w:r>
        <w:rPr>
          <w:rFonts w:eastAsia="仿宋_GB2312"/>
          <w:sz w:val="32"/>
          <w:szCs w:val="32"/>
        </w:rPr>
        <w:t>，向医疗器械</w:t>
      </w:r>
      <w:bookmarkStart w:id="2" w:name="_Hlk95218003"/>
      <w:r>
        <w:rPr>
          <w:rFonts w:eastAsia="仿宋_GB2312"/>
          <w:sz w:val="32"/>
          <w:szCs w:val="32"/>
        </w:rPr>
        <w:t>注册人备案人或者进口产品代理人所在地省级药品监督管理部门提出复检申请</w:t>
      </w:r>
      <w:bookmarkEnd w:id="2"/>
      <w:r>
        <w:rPr>
          <w:rFonts w:eastAsia="仿宋_GB2312"/>
          <w:sz w:val="32"/>
          <w:szCs w:val="32"/>
        </w:rPr>
        <w:t>（以下简称受理复检申请的省级药品监督管理部门）。</w:t>
      </w:r>
      <w:r>
        <w:rPr>
          <w:rFonts w:eastAsia="仿宋_GB2312"/>
          <w:sz w:val="32"/>
          <w:szCs w:val="32"/>
        </w:rPr>
        <w:t>对同一检验报告的复检申请只办理一次</w:t>
      </w:r>
      <w:r>
        <w:rPr>
          <w:rFonts w:eastAsia="仿宋_GB2312"/>
          <w:sz w:val="32"/>
          <w:szCs w:val="32"/>
        </w:rPr>
        <w:t>。逾期</w:t>
      </w:r>
      <w:r>
        <w:rPr>
          <w:rFonts w:eastAsia="仿宋_GB2312"/>
          <w:sz w:val="32"/>
          <w:szCs w:val="32"/>
        </w:rPr>
        <w:t>、重复</w:t>
      </w:r>
      <w:r>
        <w:rPr>
          <w:rFonts w:eastAsia="仿宋_GB2312"/>
          <w:sz w:val="32"/>
          <w:szCs w:val="32"/>
        </w:rPr>
        <w:t>提出</w:t>
      </w:r>
      <w:bookmarkStart w:id="3" w:name="_Hlk95211319"/>
      <w:r>
        <w:rPr>
          <w:rFonts w:eastAsia="仿宋_GB2312"/>
          <w:sz w:val="32"/>
          <w:szCs w:val="32"/>
        </w:rPr>
        <w:t>复检申请的不予受理。</w:t>
      </w:r>
      <w:bookmarkEnd w:id="3"/>
    </w:p>
    <w:p w:rsidR="00000000" w:rsidRDefault="00B8433D">
      <w:pPr>
        <w:overflowPunct w:val="0"/>
        <w:spacing w:line="560" w:lineRule="exact"/>
        <w:rPr>
          <w:rFonts w:eastAsia="仿宋_GB2312"/>
          <w:sz w:val="32"/>
          <w:szCs w:val="32"/>
        </w:rPr>
      </w:pPr>
      <w:r>
        <w:rPr>
          <w:rFonts w:eastAsia="仿宋_GB2312"/>
          <w:sz w:val="32"/>
          <w:szCs w:val="32"/>
        </w:rPr>
        <w:t xml:space="preserve">    </w:t>
      </w:r>
      <w:r>
        <w:rPr>
          <w:rFonts w:eastAsia="仿宋_GB2312"/>
          <w:sz w:val="32"/>
          <w:szCs w:val="32"/>
        </w:rPr>
        <w:t>当事人应当填写</w:t>
      </w:r>
      <w:bookmarkStart w:id="4" w:name="_Hlk95218665"/>
      <w:r>
        <w:rPr>
          <w:rFonts w:eastAsia="仿宋_GB2312"/>
          <w:sz w:val="32"/>
          <w:szCs w:val="32"/>
        </w:rPr>
        <w:t>《</w:t>
      </w:r>
      <w:r>
        <w:rPr>
          <w:rFonts w:eastAsia="仿宋_GB2312"/>
          <w:sz w:val="32"/>
          <w:szCs w:val="32"/>
          <w:lang w:val="en"/>
        </w:rPr>
        <w:t>2022</w:t>
      </w:r>
      <w:r>
        <w:rPr>
          <w:rFonts w:eastAsia="仿宋_GB2312"/>
          <w:sz w:val="32"/>
          <w:szCs w:val="32"/>
          <w:lang w:val="en"/>
        </w:rPr>
        <w:t>年</w:t>
      </w:r>
      <w:r>
        <w:rPr>
          <w:rFonts w:eastAsia="仿宋_GB2312"/>
          <w:sz w:val="32"/>
          <w:szCs w:val="32"/>
        </w:rPr>
        <w:t>国家医疗器械抽检复检申请表》</w:t>
      </w:r>
      <w:bookmarkEnd w:id="4"/>
      <w:r>
        <w:rPr>
          <w:rFonts w:eastAsia="仿宋_GB2312"/>
          <w:sz w:val="32"/>
          <w:szCs w:val="32"/>
        </w:rPr>
        <w:t>（附</w:t>
      </w:r>
      <w:r>
        <w:rPr>
          <w:rFonts w:eastAsia="仿宋_GB2312"/>
          <w:sz w:val="32"/>
          <w:szCs w:val="32"/>
        </w:rPr>
        <w:t>录</w:t>
      </w:r>
      <w:r>
        <w:rPr>
          <w:rFonts w:eastAsia="仿宋_GB2312"/>
          <w:sz w:val="32"/>
          <w:szCs w:val="32"/>
        </w:rPr>
        <w:t>1</w:t>
      </w:r>
      <w:r>
        <w:rPr>
          <w:rFonts w:eastAsia="仿宋_GB2312"/>
          <w:sz w:val="32"/>
          <w:szCs w:val="32"/>
        </w:rPr>
        <w:t>，以下简称《复检申请表》），并提交《</w:t>
      </w:r>
      <w:r>
        <w:rPr>
          <w:rFonts w:eastAsia="仿宋_GB2312"/>
          <w:sz w:val="32"/>
          <w:szCs w:val="32"/>
          <w:lang w:val="en"/>
        </w:rPr>
        <w:t>2022</w:t>
      </w:r>
      <w:r>
        <w:rPr>
          <w:rFonts w:eastAsia="仿宋_GB2312"/>
          <w:sz w:val="32"/>
          <w:szCs w:val="32"/>
          <w:lang w:val="en"/>
        </w:rPr>
        <w:t>年</w:t>
      </w:r>
      <w:r>
        <w:rPr>
          <w:rFonts w:eastAsia="仿宋_GB2312"/>
          <w:sz w:val="32"/>
          <w:szCs w:val="32"/>
        </w:rPr>
        <w:t>国家医疗器械抽检结果送达告知书》（附</w:t>
      </w:r>
      <w:r>
        <w:rPr>
          <w:rFonts w:eastAsia="仿宋_GB2312"/>
          <w:sz w:val="32"/>
          <w:szCs w:val="32"/>
        </w:rPr>
        <w:t>录</w:t>
      </w:r>
      <w:r>
        <w:rPr>
          <w:rFonts w:eastAsia="仿宋_GB2312"/>
          <w:sz w:val="32"/>
          <w:szCs w:val="32"/>
        </w:rPr>
        <w:t>2</w:t>
      </w:r>
      <w:r>
        <w:rPr>
          <w:rFonts w:eastAsia="仿宋_GB2312"/>
          <w:sz w:val="32"/>
          <w:szCs w:val="32"/>
        </w:rPr>
        <w:t>，以下简称《送达告知书》）复印件等在《医疗器械质量抽查</w:t>
      </w:r>
      <w:r>
        <w:rPr>
          <w:rFonts w:eastAsia="仿宋_GB2312"/>
          <w:sz w:val="32"/>
          <w:szCs w:val="32"/>
        </w:rPr>
        <w:t>检验管理办法》（以下简称《办法》）第三十三条中所规定的资料。</w:t>
      </w:r>
    </w:p>
    <w:p w:rsidR="00000000" w:rsidRDefault="00B8433D">
      <w:pPr>
        <w:overflowPunct w:val="0"/>
        <w:spacing w:line="560" w:lineRule="exact"/>
        <w:ind w:firstLineChars="200" w:firstLine="640"/>
        <w:rPr>
          <w:rFonts w:eastAsia="仿宋_GB2312"/>
          <w:sz w:val="32"/>
          <w:szCs w:val="32"/>
        </w:rPr>
      </w:pPr>
      <w:r>
        <w:rPr>
          <w:rFonts w:eastAsia="仿宋_GB2312"/>
          <w:sz w:val="32"/>
          <w:szCs w:val="32"/>
        </w:rPr>
        <w:t>二、受理复检申请的省级药品监督管理部门收到《复检申请表》时，应当依照《办法》及</w:t>
      </w:r>
      <w:r>
        <w:rPr>
          <w:rFonts w:eastAsia="仿宋_GB2312"/>
          <w:sz w:val="32"/>
          <w:szCs w:val="32"/>
        </w:rPr>
        <w:t>2022</w:t>
      </w:r>
      <w:r>
        <w:rPr>
          <w:rFonts w:eastAsia="仿宋_GB2312"/>
          <w:sz w:val="32"/>
          <w:szCs w:val="32"/>
        </w:rPr>
        <w:t>年国家医疗器械抽查检验方案相关规定，决定是否接受复检申请，并</w:t>
      </w:r>
      <w:r>
        <w:rPr>
          <w:rFonts w:eastAsia="仿宋_GB2312"/>
          <w:sz w:val="32"/>
          <w:szCs w:val="32"/>
        </w:rPr>
        <w:t>依据</w:t>
      </w:r>
      <w:r>
        <w:rPr>
          <w:rFonts w:eastAsia="仿宋_GB2312"/>
          <w:sz w:val="32"/>
          <w:szCs w:val="32"/>
        </w:rPr>
        <w:t>2022</w:t>
      </w:r>
      <w:r>
        <w:rPr>
          <w:rFonts w:eastAsia="仿宋_GB2312"/>
          <w:sz w:val="32"/>
          <w:szCs w:val="32"/>
        </w:rPr>
        <w:t>年国家医疗器械抽检复检机构名单</w:t>
      </w:r>
      <w:r>
        <w:rPr>
          <w:rFonts w:eastAsia="仿宋_GB2312"/>
          <w:sz w:val="32"/>
          <w:szCs w:val="32"/>
        </w:rPr>
        <w:t>确</w:t>
      </w:r>
      <w:r>
        <w:rPr>
          <w:rFonts w:eastAsia="仿宋_GB2312"/>
          <w:sz w:val="32"/>
          <w:szCs w:val="32"/>
        </w:rPr>
        <w:t>定复检机构</w:t>
      </w:r>
      <w:r>
        <w:rPr>
          <w:rFonts w:eastAsia="仿宋_GB2312"/>
          <w:sz w:val="32"/>
          <w:szCs w:val="32"/>
        </w:rPr>
        <w:t>，</w:t>
      </w:r>
      <w:r>
        <w:rPr>
          <w:rFonts w:eastAsia="仿宋_GB2312"/>
          <w:sz w:val="32"/>
          <w:szCs w:val="32"/>
        </w:rPr>
        <w:t>复检机构不得拒</w:t>
      </w:r>
      <w:r>
        <w:rPr>
          <w:rFonts w:eastAsia="仿宋_GB2312"/>
          <w:sz w:val="32"/>
          <w:szCs w:val="32"/>
        </w:rPr>
        <w:t>绝</w:t>
      </w:r>
      <w:r>
        <w:rPr>
          <w:rFonts w:eastAsia="仿宋_GB2312"/>
          <w:sz w:val="32"/>
          <w:szCs w:val="32"/>
        </w:rPr>
        <w:t>。</w:t>
      </w:r>
      <w:bookmarkStart w:id="5" w:name="_Hlk95212108"/>
      <w:r>
        <w:rPr>
          <w:rFonts w:eastAsia="仿宋_GB2312"/>
          <w:sz w:val="32"/>
          <w:szCs w:val="32"/>
        </w:rPr>
        <w:t>受理复检申请的省级药品监督管理部门做出复检决定后，当事人不可撤</w:t>
      </w:r>
      <w:r>
        <w:rPr>
          <w:rFonts w:eastAsia="仿宋_GB2312"/>
          <w:sz w:val="32"/>
          <w:szCs w:val="32"/>
        </w:rPr>
        <w:t>销</w:t>
      </w:r>
      <w:r>
        <w:rPr>
          <w:rFonts w:eastAsia="仿宋_GB2312"/>
          <w:sz w:val="32"/>
          <w:szCs w:val="32"/>
        </w:rPr>
        <w:t>复检申请。</w:t>
      </w:r>
      <w:bookmarkEnd w:id="5"/>
    </w:p>
    <w:p w:rsidR="00000000" w:rsidRDefault="00B8433D">
      <w:pPr>
        <w:overflowPunct w:val="0"/>
        <w:spacing w:line="560" w:lineRule="exact"/>
        <w:ind w:firstLineChars="200" w:firstLine="640"/>
        <w:rPr>
          <w:rFonts w:eastAsia="仿宋_GB2312"/>
          <w:sz w:val="32"/>
          <w:szCs w:val="32"/>
        </w:rPr>
      </w:pPr>
      <w:r>
        <w:rPr>
          <w:rFonts w:eastAsia="仿宋_GB2312"/>
          <w:sz w:val="32"/>
          <w:szCs w:val="32"/>
        </w:rPr>
        <w:t>受理复检申请的省级药品监督管理部门应当自收到《复检申请表》之日起（不含当日）</w:t>
      </w:r>
      <w:r>
        <w:rPr>
          <w:rFonts w:eastAsia="仿宋_GB2312"/>
          <w:sz w:val="32"/>
          <w:szCs w:val="32"/>
        </w:rPr>
        <w:t>5</w:t>
      </w:r>
      <w:r>
        <w:rPr>
          <w:rFonts w:eastAsia="仿宋_GB2312"/>
          <w:sz w:val="32"/>
          <w:szCs w:val="32"/>
        </w:rPr>
        <w:t>个工作日内，登录国家医疗器械抽检信息系统（以下简称国家抽检系统），填写《</w:t>
      </w:r>
      <w:bookmarkStart w:id="6" w:name="_Hlk95462925"/>
      <w:r>
        <w:rPr>
          <w:rFonts w:eastAsia="仿宋_GB2312"/>
          <w:sz w:val="32"/>
          <w:szCs w:val="32"/>
          <w:lang w:val="en"/>
        </w:rPr>
        <w:t>20</w:t>
      </w:r>
      <w:r>
        <w:rPr>
          <w:rFonts w:eastAsia="仿宋_GB2312"/>
          <w:sz w:val="32"/>
          <w:szCs w:val="32"/>
          <w:lang w:val="en"/>
        </w:rPr>
        <w:t>22</w:t>
      </w:r>
      <w:r>
        <w:rPr>
          <w:rFonts w:eastAsia="仿宋_GB2312"/>
          <w:sz w:val="32"/>
          <w:szCs w:val="32"/>
          <w:lang w:val="en"/>
        </w:rPr>
        <w:t>年</w:t>
      </w:r>
      <w:r>
        <w:rPr>
          <w:rFonts w:eastAsia="仿宋_GB2312"/>
          <w:sz w:val="32"/>
          <w:szCs w:val="32"/>
        </w:rPr>
        <w:t>国家医疗</w:t>
      </w:r>
      <w:r>
        <w:rPr>
          <w:rFonts w:eastAsia="仿宋_GB2312"/>
          <w:sz w:val="32"/>
          <w:szCs w:val="32"/>
        </w:rPr>
        <w:lastRenderedPageBreak/>
        <w:t>器械抽检复检通知书</w:t>
      </w:r>
      <w:bookmarkEnd w:id="6"/>
      <w:r>
        <w:rPr>
          <w:rFonts w:eastAsia="仿宋_GB2312"/>
          <w:sz w:val="32"/>
          <w:szCs w:val="32"/>
        </w:rPr>
        <w:t>》（附</w:t>
      </w:r>
      <w:r>
        <w:rPr>
          <w:rFonts w:eastAsia="仿宋_GB2312"/>
          <w:sz w:val="32"/>
          <w:szCs w:val="32"/>
        </w:rPr>
        <w:t>录</w:t>
      </w:r>
      <w:r>
        <w:rPr>
          <w:rFonts w:eastAsia="仿宋_GB2312"/>
          <w:sz w:val="32"/>
          <w:szCs w:val="32"/>
        </w:rPr>
        <w:t>3</w:t>
      </w:r>
      <w:r>
        <w:rPr>
          <w:rFonts w:eastAsia="仿宋_GB2312"/>
          <w:sz w:val="32"/>
          <w:szCs w:val="32"/>
        </w:rPr>
        <w:t>，以下简称《通知书》），打印并加盖做出复检决定的部门公章，在做出复检决定当日内交付给当事人，同时告知</w:t>
      </w:r>
      <w:r>
        <w:rPr>
          <w:rFonts w:eastAsia="仿宋_GB2312"/>
          <w:sz w:val="32"/>
          <w:szCs w:val="32"/>
        </w:rPr>
        <w:t>其</w:t>
      </w:r>
      <w:r>
        <w:rPr>
          <w:rFonts w:eastAsia="仿宋_GB2312"/>
          <w:sz w:val="32"/>
          <w:szCs w:val="32"/>
        </w:rPr>
        <w:t>复检机构联系方式，通知</w:t>
      </w:r>
      <w:r>
        <w:rPr>
          <w:rFonts w:eastAsia="仿宋_GB2312"/>
          <w:sz w:val="32"/>
          <w:szCs w:val="32"/>
        </w:rPr>
        <w:t>其</w:t>
      </w:r>
      <w:r>
        <w:rPr>
          <w:rFonts w:eastAsia="仿宋_GB2312"/>
          <w:sz w:val="32"/>
          <w:szCs w:val="32"/>
        </w:rPr>
        <w:t>主动联系复检机构</w:t>
      </w:r>
      <w:r>
        <w:rPr>
          <w:rFonts w:eastAsia="仿宋_GB2312"/>
          <w:sz w:val="32"/>
          <w:szCs w:val="32"/>
        </w:rPr>
        <w:t>办理</w:t>
      </w:r>
      <w:r>
        <w:rPr>
          <w:rFonts w:eastAsia="仿宋_GB2312"/>
          <w:sz w:val="32"/>
          <w:szCs w:val="32"/>
        </w:rPr>
        <w:t>复检</w:t>
      </w:r>
      <w:r>
        <w:rPr>
          <w:rFonts w:eastAsia="仿宋_GB2312"/>
          <w:sz w:val="32"/>
          <w:szCs w:val="32"/>
        </w:rPr>
        <w:t>相关事宜</w:t>
      </w:r>
      <w:r>
        <w:rPr>
          <w:rFonts w:eastAsia="仿宋_GB2312"/>
          <w:sz w:val="32"/>
          <w:szCs w:val="32"/>
        </w:rPr>
        <w:t>。</w:t>
      </w:r>
    </w:p>
    <w:p w:rsidR="00000000" w:rsidRDefault="00B8433D">
      <w:pPr>
        <w:overflowPunct w:val="0"/>
        <w:spacing w:line="560" w:lineRule="exact"/>
        <w:ind w:firstLineChars="200" w:firstLine="640"/>
        <w:rPr>
          <w:rFonts w:eastAsia="仿宋_GB2312"/>
          <w:sz w:val="32"/>
          <w:szCs w:val="32"/>
        </w:rPr>
      </w:pPr>
      <w:r>
        <w:rPr>
          <w:rFonts w:eastAsia="仿宋_GB2312"/>
          <w:sz w:val="32"/>
          <w:szCs w:val="32"/>
        </w:rPr>
        <w:t>三、</w:t>
      </w:r>
      <w:bookmarkStart w:id="7" w:name="_Hlk95464371"/>
      <w:r>
        <w:rPr>
          <w:rFonts w:eastAsia="仿宋_GB2312"/>
          <w:sz w:val="32"/>
          <w:szCs w:val="32"/>
        </w:rPr>
        <w:t>当事人应当自收到《通知书》之日起（不含当日）</w:t>
      </w:r>
      <w:r>
        <w:rPr>
          <w:rFonts w:eastAsia="仿宋_GB2312"/>
          <w:sz w:val="32"/>
          <w:szCs w:val="32"/>
        </w:rPr>
        <w:t>5</w:t>
      </w:r>
      <w:r>
        <w:rPr>
          <w:rFonts w:eastAsia="仿宋_GB2312"/>
          <w:sz w:val="32"/>
          <w:szCs w:val="32"/>
        </w:rPr>
        <w:t>个工作日内向复检机构预先支付复检费用。逾期</w:t>
      </w:r>
      <w:r>
        <w:rPr>
          <w:rFonts w:eastAsia="仿宋_GB2312"/>
          <w:sz w:val="32"/>
          <w:szCs w:val="32"/>
        </w:rPr>
        <w:t>未</w:t>
      </w:r>
      <w:r>
        <w:rPr>
          <w:rFonts w:eastAsia="仿宋_GB2312"/>
          <w:sz w:val="32"/>
          <w:szCs w:val="32"/>
        </w:rPr>
        <w:t>交的，复检机构有权取消复检并通知受理复检申请的省级药品监督管理部门。因未支付复检费用而取消复检的，对该批初检报告不得再次申请复检。若申请，受理复检申请的省级药品监督管理部门应当拒绝，并在《通知书》中说明原因。</w:t>
      </w:r>
    </w:p>
    <w:bookmarkEnd w:id="7"/>
    <w:p w:rsidR="00000000" w:rsidRDefault="00B8433D">
      <w:pPr>
        <w:overflowPunct w:val="0"/>
        <w:spacing w:line="560" w:lineRule="exact"/>
        <w:ind w:firstLineChars="200" w:firstLine="640"/>
        <w:rPr>
          <w:rFonts w:eastAsia="仿宋_GB2312"/>
          <w:sz w:val="32"/>
          <w:szCs w:val="32"/>
        </w:rPr>
      </w:pPr>
      <w:r>
        <w:rPr>
          <w:rFonts w:eastAsia="仿宋_GB2312"/>
          <w:sz w:val="32"/>
          <w:szCs w:val="32"/>
        </w:rPr>
        <w:t>四、</w:t>
      </w:r>
      <w:r>
        <w:rPr>
          <w:rFonts w:eastAsia="仿宋_GB2312"/>
          <w:sz w:val="32"/>
          <w:szCs w:val="32"/>
        </w:rPr>
        <w:t>复检机构应当自收到复检费用之日起（不含当日）</w:t>
      </w:r>
      <w:r>
        <w:rPr>
          <w:rFonts w:eastAsia="仿宋_GB2312"/>
          <w:sz w:val="32"/>
          <w:szCs w:val="32"/>
        </w:rPr>
        <w:t>3</w:t>
      </w:r>
      <w:r>
        <w:rPr>
          <w:rFonts w:eastAsia="仿宋_GB2312"/>
          <w:sz w:val="32"/>
          <w:szCs w:val="32"/>
        </w:rPr>
        <w:t>个工作日内向初检机构发出调样通知。</w:t>
      </w:r>
    </w:p>
    <w:p w:rsidR="00000000" w:rsidRDefault="00B8433D">
      <w:pPr>
        <w:overflowPunct w:val="0"/>
        <w:spacing w:line="560" w:lineRule="exact"/>
        <w:ind w:firstLineChars="200" w:firstLine="640"/>
        <w:rPr>
          <w:rFonts w:eastAsia="仿宋_GB2312"/>
          <w:sz w:val="32"/>
          <w:szCs w:val="32"/>
        </w:rPr>
      </w:pPr>
      <w:bookmarkStart w:id="8" w:name="_Hlk95212442"/>
      <w:r>
        <w:rPr>
          <w:rFonts w:eastAsia="仿宋_GB2312"/>
          <w:sz w:val="32"/>
          <w:szCs w:val="32"/>
        </w:rPr>
        <w:t>五、初检机构应当自收到调样通知起（不含当日）</w:t>
      </w:r>
      <w:r>
        <w:rPr>
          <w:rFonts w:eastAsia="仿宋_GB2312"/>
          <w:sz w:val="32"/>
          <w:szCs w:val="32"/>
        </w:rPr>
        <w:t>5</w:t>
      </w:r>
      <w:r>
        <w:rPr>
          <w:rFonts w:eastAsia="仿宋_GB2312"/>
          <w:sz w:val="32"/>
          <w:szCs w:val="32"/>
        </w:rPr>
        <w:t>个工作日内向复检机构发送样品，并向其复函告知复检报告传递要求。样品运输费用由初检机构承担。</w:t>
      </w:r>
    </w:p>
    <w:bookmarkEnd w:id="8"/>
    <w:p w:rsidR="00000000" w:rsidRDefault="00B8433D">
      <w:pPr>
        <w:overflowPunct w:val="0"/>
        <w:spacing w:line="560" w:lineRule="exact"/>
        <w:ind w:firstLineChars="200" w:firstLine="640"/>
        <w:rPr>
          <w:rFonts w:eastAsia="仿宋_GB2312"/>
          <w:sz w:val="32"/>
          <w:szCs w:val="32"/>
        </w:rPr>
      </w:pPr>
      <w:r>
        <w:rPr>
          <w:rFonts w:eastAsia="仿宋_GB2312"/>
          <w:sz w:val="32"/>
          <w:szCs w:val="32"/>
        </w:rPr>
        <w:t>六、检验过程沟通、复检费用支付、复检样品退还、复检报告传递、复检信息录入等工作要求依照现行《办法》《国家医疗器械质量抽查检验工作程序》相关规定执行。</w:t>
      </w:r>
    </w:p>
    <w:p w:rsidR="00000000" w:rsidRDefault="00B8433D">
      <w:pPr>
        <w:spacing w:line="560" w:lineRule="exact"/>
        <w:ind w:firstLineChars="200" w:firstLine="640"/>
        <w:rPr>
          <w:rFonts w:eastAsia="仿宋_GB2312"/>
          <w:sz w:val="32"/>
          <w:szCs w:val="32"/>
        </w:rPr>
      </w:pPr>
    </w:p>
    <w:p w:rsidR="00000000" w:rsidRDefault="00B8433D">
      <w:pPr>
        <w:spacing w:line="560" w:lineRule="exact"/>
        <w:ind w:firstLineChars="200" w:firstLine="640"/>
        <w:rPr>
          <w:rFonts w:eastAsia="仿宋_GB2312"/>
          <w:sz w:val="32"/>
          <w:szCs w:val="32"/>
        </w:rPr>
      </w:pPr>
      <w:r>
        <w:rPr>
          <w:rFonts w:eastAsia="仿宋_GB2312"/>
          <w:sz w:val="32"/>
          <w:szCs w:val="32"/>
        </w:rPr>
        <w:t>附</w:t>
      </w:r>
      <w:r>
        <w:rPr>
          <w:rFonts w:eastAsia="仿宋_GB2312"/>
          <w:sz w:val="32"/>
          <w:szCs w:val="32"/>
        </w:rPr>
        <w:t>录</w:t>
      </w:r>
      <w:r>
        <w:rPr>
          <w:rFonts w:eastAsia="仿宋_GB2312"/>
          <w:sz w:val="32"/>
          <w:szCs w:val="32"/>
        </w:rPr>
        <w:t>：</w:t>
      </w:r>
      <w:r>
        <w:rPr>
          <w:rFonts w:eastAsia="仿宋_GB2312"/>
          <w:sz w:val="32"/>
          <w:szCs w:val="32"/>
        </w:rPr>
        <w:t>1.2022</w:t>
      </w:r>
      <w:r>
        <w:rPr>
          <w:rFonts w:eastAsia="仿宋_GB2312"/>
          <w:sz w:val="32"/>
          <w:szCs w:val="32"/>
        </w:rPr>
        <w:t>年国家医疗器械抽检复检申请表</w:t>
      </w:r>
    </w:p>
    <w:p w:rsidR="00000000" w:rsidRDefault="00B8433D">
      <w:pPr>
        <w:spacing w:line="560" w:lineRule="exact"/>
        <w:ind w:firstLineChars="400" w:firstLine="1280"/>
        <w:rPr>
          <w:rFonts w:eastAsia="仿宋_GB2312"/>
          <w:sz w:val="32"/>
          <w:szCs w:val="32"/>
        </w:rPr>
      </w:pPr>
      <w:r>
        <w:rPr>
          <w:rFonts w:eastAsia="仿宋_GB2312"/>
          <w:sz w:val="32"/>
          <w:szCs w:val="32"/>
        </w:rPr>
        <w:t xml:space="preserve">  </w:t>
      </w:r>
      <w:r>
        <w:rPr>
          <w:rFonts w:eastAsia="仿宋_GB2312"/>
          <w:sz w:val="32"/>
          <w:szCs w:val="32"/>
        </w:rPr>
        <w:t>2.2022</w:t>
      </w:r>
      <w:r>
        <w:rPr>
          <w:rFonts w:eastAsia="仿宋_GB2312"/>
          <w:sz w:val="32"/>
          <w:szCs w:val="32"/>
        </w:rPr>
        <w:t>年国家医疗器械抽检结果送达告知书</w:t>
      </w:r>
    </w:p>
    <w:p w:rsidR="00000000" w:rsidRDefault="00B8433D">
      <w:pPr>
        <w:spacing w:line="560" w:lineRule="exact"/>
        <w:ind w:firstLineChars="400" w:firstLine="1280"/>
        <w:rPr>
          <w:rFonts w:eastAsia="仿宋_GB2312"/>
          <w:sz w:val="32"/>
          <w:szCs w:val="32"/>
        </w:rPr>
      </w:pPr>
      <w:r>
        <w:rPr>
          <w:rFonts w:eastAsia="仿宋_GB2312"/>
          <w:sz w:val="32"/>
          <w:szCs w:val="32"/>
        </w:rPr>
        <w:t xml:space="preserve">  </w:t>
      </w:r>
      <w:r>
        <w:rPr>
          <w:rFonts w:eastAsia="仿宋_GB2312"/>
          <w:sz w:val="32"/>
          <w:szCs w:val="32"/>
        </w:rPr>
        <w:t>3.2022</w:t>
      </w:r>
      <w:r>
        <w:rPr>
          <w:rFonts w:eastAsia="仿宋_GB2312"/>
          <w:sz w:val="32"/>
          <w:szCs w:val="32"/>
        </w:rPr>
        <w:t>年国家医疗器械抽检复检通知</w:t>
      </w:r>
      <w:r>
        <w:rPr>
          <w:rFonts w:eastAsia="仿宋_GB2312"/>
          <w:sz w:val="32"/>
          <w:szCs w:val="32"/>
        </w:rPr>
        <w:t>书</w:t>
      </w:r>
    </w:p>
    <w:p w:rsidR="00000000" w:rsidRDefault="00B8433D">
      <w:pPr>
        <w:widowControl/>
        <w:topLinePunct/>
        <w:autoSpaceDE w:val="0"/>
        <w:autoSpaceDN w:val="0"/>
        <w:snapToGrid w:val="0"/>
        <w:spacing w:line="360" w:lineRule="exact"/>
        <w:rPr>
          <w:rFonts w:ascii="黑体" w:eastAsia="黑体" w:hAnsi="黑体" w:cs="黑体" w:hint="eastAsia"/>
          <w:bCs/>
          <w:kern w:val="0"/>
          <w:sz w:val="32"/>
          <w:szCs w:val="32"/>
          <w:lang w:bidi="ar"/>
        </w:rPr>
      </w:pPr>
    </w:p>
    <w:p w:rsidR="00000000" w:rsidRDefault="00B8433D">
      <w:pPr>
        <w:widowControl/>
        <w:topLinePunct/>
        <w:autoSpaceDE w:val="0"/>
        <w:autoSpaceDN w:val="0"/>
        <w:snapToGrid w:val="0"/>
        <w:spacing w:line="360" w:lineRule="exact"/>
        <w:rPr>
          <w:rFonts w:ascii="黑体" w:eastAsia="黑体" w:hAnsi="黑体" w:cs="黑体" w:hint="eastAsia"/>
          <w:bCs/>
          <w:kern w:val="0"/>
          <w:sz w:val="32"/>
          <w:szCs w:val="32"/>
          <w:lang w:bidi="ar"/>
        </w:rPr>
      </w:pPr>
    </w:p>
    <w:p w:rsidR="00000000" w:rsidRDefault="00B8433D">
      <w:pPr>
        <w:widowControl/>
        <w:topLinePunct/>
        <w:autoSpaceDE w:val="0"/>
        <w:autoSpaceDN w:val="0"/>
        <w:snapToGrid w:val="0"/>
        <w:spacing w:line="360" w:lineRule="exact"/>
        <w:rPr>
          <w:rFonts w:ascii="黑体" w:eastAsia="黑体" w:hAnsi="黑体" w:cs="黑体" w:hint="eastAsia"/>
          <w:bCs/>
          <w:kern w:val="0"/>
          <w:sz w:val="32"/>
          <w:szCs w:val="32"/>
          <w:lang w:bidi="ar"/>
        </w:rPr>
      </w:pPr>
      <w:r>
        <w:rPr>
          <w:rFonts w:ascii="黑体" w:eastAsia="黑体" w:hAnsi="黑体" w:cs="黑体" w:hint="eastAsia"/>
          <w:bCs/>
          <w:kern w:val="0"/>
          <w:sz w:val="32"/>
          <w:szCs w:val="32"/>
          <w:lang w:bidi="ar"/>
        </w:rPr>
        <w:lastRenderedPageBreak/>
        <w:t>附</w:t>
      </w:r>
      <w:r>
        <w:rPr>
          <w:rFonts w:ascii="黑体" w:eastAsia="黑体" w:hAnsi="黑体" w:cs="黑体" w:hint="eastAsia"/>
          <w:bCs/>
          <w:kern w:val="0"/>
          <w:sz w:val="32"/>
          <w:szCs w:val="32"/>
          <w:lang w:bidi="ar"/>
        </w:rPr>
        <w:t>录</w:t>
      </w:r>
      <w:r>
        <w:rPr>
          <w:rFonts w:ascii="黑体" w:eastAsia="黑体" w:hAnsi="黑体" w:cs="黑体" w:hint="eastAsia"/>
          <w:bCs/>
          <w:kern w:val="0"/>
          <w:sz w:val="32"/>
          <w:szCs w:val="32"/>
          <w:lang w:bidi="ar"/>
        </w:rPr>
        <w:t>1</w:t>
      </w:r>
    </w:p>
    <w:p w:rsidR="00000000" w:rsidRDefault="00B8433D">
      <w:pPr>
        <w:widowControl/>
        <w:topLinePunct/>
        <w:autoSpaceDE w:val="0"/>
        <w:autoSpaceDN w:val="0"/>
        <w:snapToGrid w:val="0"/>
        <w:spacing w:line="360" w:lineRule="exact"/>
        <w:rPr>
          <w:rFonts w:eastAsia="黑体"/>
          <w:bCs/>
          <w:kern w:val="0"/>
          <w:sz w:val="32"/>
          <w:szCs w:val="32"/>
          <w:lang w:bidi="ar"/>
        </w:rPr>
      </w:pPr>
    </w:p>
    <w:p w:rsidR="00000000" w:rsidRDefault="00B8433D">
      <w:pPr>
        <w:widowControl/>
        <w:topLinePunct/>
        <w:autoSpaceDE w:val="0"/>
        <w:autoSpaceDN w:val="0"/>
        <w:snapToGrid w:val="0"/>
        <w:spacing w:line="460" w:lineRule="exact"/>
        <w:jc w:val="center"/>
        <w:rPr>
          <w:rFonts w:ascii="方正小标宋简体" w:eastAsia="方正小标宋简体" w:hAnsi="方正小标宋简体" w:cs="方正小标宋简体" w:hint="eastAsia"/>
          <w:bCs/>
          <w:kern w:val="0"/>
          <w:sz w:val="44"/>
          <w:szCs w:val="44"/>
          <w:lang w:bidi="ar"/>
        </w:rPr>
      </w:pPr>
      <w:r>
        <w:rPr>
          <w:rFonts w:ascii="方正小标宋简体" w:eastAsia="方正小标宋简体" w:hAnsi="方正小标宋简体" w:cs="方正小标宋简体" w:hint="eastAsia"/>
          <w:bCs/>
          <w:kern w:val="0"/>
          <w:sz w:val="44"/>
          <w:szCs w:val="44"/>
          <w:lang w:bidi="ar"/>
        </w:rPr>
        <w:t>2022</w:t>
      </w:r>
      <w:r>
        <w:rPr>
          <w:rFonts w:ascii="方正小标宋简体" w:eastAsia="方正小标宋简体" w:hAnsi="方正小标宋简体" w:cs="方正小标宋简体" w:hint="eastAsia"/>
          <w:bCs/>
          <w:kern w:val="0"/>
          <w:sz w:val="44"/>
          <w:szCs w:val="44"/>
          <w:lang w:bidi="ar"/>
        </w:rPr>
        <w:t>年国家医疗器械抽检复检申请表</w:t>
      </w:r>
    </w:p>
    <w:p w:rsidR="00000000" w:rsidRDefault="00B8433D">
      <w:pPr>
        <w:widowControl/>
        <w:topLinePunct/>
        <w:autoSpaceDE w:val="0"/>
        <w:autoSpaceDN w:val="0"/>
        <w:snapToGrid w:val="0"/>
        <w:spacing w:line="320" w:lineRule="exact"/>
        <w:jc w:val="center"/>
        <w:rPr>
          <w:rFonts w:eastAsia="方正小标宋简体"/>
          <w:bCs/>
          <w:kern w:val="0"/>
          <w:sz w:val="36"/>
          <w:szCs w:val="36"/>
          <w:lang w:bidi="ar"/>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608"/>
        <w:gridCol w:w="1608"/>
        <w:gridCol w:w="1504"/>
        <w:gridCol w:w="1276"/>
        <w:gridCol w:w="15"/>
        <w:gridCol w:w="1181"/>
        <w:gridCol w:w="1182"/>
      </w:tblGrid>
      <w:tr w:rsidR="00000000">
        <w:trPr>
          <w:cantSplit/>
          <w:trHeight w:val="567"/>
          <w:jc w:val="center"/>
        </w:trPr>
        <w:tc>
          <w:tcPr>
            <w:tcW w:w="581" w:type="dxa"/>
            <w:vMerge w:val="restart"/>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当事人情况</w:t>
            </w: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当事人</w:t>
            </w:r>
          </w:p>
          <w:p w:rsidR="00000000" w:rsidRDefault="00B8433D">
            <w:pPr>
              <w:spacing w:line="240" w:lineRule="exact"/>
              <w:jc w:val="center"/>
            </w:pPr>
            <w:r>
              <w:t>（加盖公章）</w:t>
            </w:r>
          </w:p>
        </w:tc>
        <w:tc>
          <w:tcPr>
            <w:tcW w:w="3112"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复检申请</w:t>
            </w:r>
          </w:p>
          <w:p w:rsidR="00000000" w:rsidRDefault="00B8433D">
            <w:pPr>
              <w:spacing w:line="240" w:lineRule="exact"/>
              <w:jc w:val="center"/>
            </w:pPr>
            <w:r>
              <w:t>提交日期</w:t>
            </w:r>
          </w:p>
        </w:tc>
        <w:tc>
          <w:tcPr>
            <w:tcW w:w="2378" w:type="dxa"/>
            <w:gridSpan w:val="3"/>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年</w:t>
            </w:r>
            <w:r>
              <w:t xml:space="preserve">   </w:t>
            </w:r>
            <w:r>
              <w:t>月</w:t>
            </w:r>
            <w:r>
              <w:t xml:space="preserve">   </w:t>
            </w:r>
            <w:r>
              <w:t>日</w:t>
            </w:r>
          </w:p>
        </w:tc>
      </w:tr>
      <w:tr w:rsidR="00000000">
        <w:trPr>
          <w:cantSplit/>
          <w:trHeight w:val="420"/>
          <w:jc w:val="center"/>
        </w:trPr>
        <w:tc>
          <w:tcPr>
            <w:tcW w:w="581" w:type="dxa"/>
            <w:vMerge/>
            <w:tcBorders>
              <w:top w:val="single" w:sz="4" w:space="0" w:color="auto"/>
              <w:left w:val="single" w:sz="4" w:space="0" w:color="auto"/>
              <w:bottom w:val="single" w:sz="4" w:space="0" w:color="auto"/>
              <w:right w:val="single" w:sz="4" w:space="0" w:color="auto"/>
            </w:tcBorders>
            <w:vAlign w:val="center"/>
          </w:tcPr>
          <w:p w:rsidR="00000000" w:rsidRDefault="00B8433D">
            <w:pPr>
              <w:widowControl/>
              <w:spacing w:line="240" w:lineRule="exact"/>
              <w:jc w:val="center"/>
            </w:pP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r>
              <w:t>地址</w:t>
            </w:r>
          </w:p>
        </w:tc>
        <w:tc>
          <w:tcPr>
            <w:tcW w:w="6766" w:type="dxa"/>
            <w:gridSpan w:val="6"/>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p>
        </w:tc>
      </w:tr>
      <w:tr w:rsidR="00000000">
        <w:trPr>
          <w:cantSplit/>
          <w:trHeight w:val="420"/>
          <w:jc w:val="center"/>
        </w:trPr>
        <w:tc>
          <w:tcPr>
            <w:tcW w:w="581" w:type="dxa"/>
            <w:vMerge/>
            <w:tcBorders>
              <w:top w:val="single" w:sz="4" w:space="0" w:color="auto"/>
              <w:left w:val="single" w:sz="4" w:space="0" w:color="auto"/>
              <w:bottom w:val="single" w:sz="4" w:space="0" w:color="auto"/>
              <w:right w:val="single" w:sz="4" w:space="0" w:color="auto"/>
            </w:tcBorders>
            <w:vAlign w:val="center"/>
          </w:tcPr>
          <w:p w:rsidR="00000000" w:rsidRDefault="00B8433D">
            <w:pPr>
              <w:widowControl/>
              <w:spacing w:line="240" w:lineRule="exact"/>
              <w:jc w:val="center"/>
            </w:pP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r>
              <w:t>电话</w:t>
            </w: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r>
              <w:t>联系</w:t>
            </w:r>
            <w:r>
              <w:t>人</w:t>
            </w:r>
          </w:p>
        </w:tc>
        <w:tc>
          <w:tcPr>
            <w:tcW w:w="1291"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p>
        </w:tc>
        <w:tc>
          <w:tcPr>
            <w:tcW w:w="1181"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r>
              <w:t>邮编</w:t>
            </w:r>
          </w:p>
        </w:tc>
        <w:tc>
          <w:tcPr>
            <w:tcW w:w="1182"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p>
        </w:tc>
      </w:tr>
      <w:tr w:rsidR="00000000">
        <w:trPr>
          <w:cantSplit/>
          <w:trHeight w:val="420"/>
          <w:jc w:val="center"/>
        </w:trPr>
        <w:tc>
          <w:tcPr>
            <w:tcW w:w="581" w:type="dxa"/>
            <w:vMerge w:val="restart"/>
            <w:tcBorders>
              <w:top w:val="single" w:sz="4" w:space="0" w:color="auto"/>
              <w:left w:val="single" w:sz="4" w:space="0" w:color="auto"/>
              <w:right w:val="single" w:sz="4" w:space="0" w:color="auto"/>
            </w:tcBorders>
            <w:vAlign w:val="center"/>
          </w:tcPr>
          <w:p w:rsidR="00000000" w:rsidRDefault="00B8433D">
            <w:pPr>
              <w:spacing w:line="240" w:lineRule="exact"/>
              <w:jc w:val="center"/>
            </w:pPr>
            <w:r>
              <w:t>申</w:t>
            </w:r>
          </w:p>
          <w:p w:rsidR="00000000" w:rsidRDefault="00B8433D">
            <w:pPr>
              <w:spacing w:line="240" w:lineRule="exact"/>
              <w:jc w:val="center"/>
            </w:pPr>
          </w:p>
          <w:p w:rsidR="00000000" w:rsidRDefault="00B8433D">
            <w:pPr>
              <w:spacing w:line="240" w:lineRule="exact"/>
              <w:jc w:val="center"/>
            </w:pPr>
            <w:r>
              <w:t>请</w:t>
            </w:r>
          </w:p>
          <w:p w:rsidR="00000000" w:rsidRDefault="00B8433D">
            <w:pPr>
              <w:spacing w:line="240" w:lineRule="exact"/>
              <w:jc w:val="center"/>
            </w:pPr>
          </w:p>
          <w:p w:rsidR="00000000" w:rsidRDefault="00B8433D">
            <w:pPr>
              <w:spacing w:line="240" w:lineRule="exact"/>
              <w:jc w:val="center"/>
            </w:pPr>
            <w:r>
              <w:t>复</w:t>
            </w:r>
          </w:p>
          <w:p w:rsidR="00000000" w:rsidRDefault="00B8433D">
            <w:pPr>
              <w:spacing w:line="240" w:lineRule="exact"/>
              <w:jc w:val="center"/>
            </w:pPr>
          </w:p>
          <w:p w:rsidR="00000000" w:rsidRDefault="00B8433D">
            <w:pPr>
              <w:spacing w:line="240" w:lineRule="exact"/>
              <w:jc w:val="center"/>
            </w:pPr>
            <w:r>
              <w:t>检</w:t>
            </w:r>
          </w:p>
          <w:p w:rsidR="00000000" w:rsidRDefault="00B8433D">
            <w:pPr>
              <w:spacing w:line="240" w:lineRule="exact"/>
              <w:jc w:val="center"/>
            </w:pPr>
          </w:p>
          <w:p w:rsidR="00000000" w:rsidRDefault="00B8433D">
            <w:pPr>
              <w:spacing w:line="240" w:lineRule="exact"/>
              <w:jc w:val="center"/>
            </w:pPr>
            <w:r>
              <w:t>情</w:t>
            </w:r>
          </w:p>
          <w:p w:rsidR="00000000" w:rsidRDefault="00B8433D">
            <w:pPr>
              <w:spacing w:line="240" w:lineRule="exact"/>
              <w:jc w:val="center"/>
            </w:pPr>
          </w:p>
          <w:p w:rsidR="00000000" w:rsidRDefault="00B8433D">
            <w:pPr>
              <w:spacing w:line="240" w:lineRule="exact"/>
              <w:jc w:val="center"/>
            </w:pPr>
            <w:r>
              <w:t>况</w:t>
            </w: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r>
              <w:t>标示产品名称</w:t>
            </w:r>
          </w:p>
        </w:tc>
        <w:tc>
          <w:tcPr>
            <w:tcW w:w="3112"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p>
        </w:tc>
        <w:tc>
          <w:tcPr>
            <w:tcW w:w="1291"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r>
              <w:t>抽样编号</w:t>
            </w: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p>
        </w:tc>
      </w:tr>
      <w:tr w:rsidR="00000000">
        <w:trPr>
          <w:cantSplit/>
          <w:trHeight w:val="850"/>
          <w:jc w:val="center"/>
        </w:trPr>
        <w:tc>
          <w:tcPr>
            <w:tcW w:w="581" w:type="dxa"/>
            <w:vMerge/>
            <w:tcBorders>
              <w:left w:val="single" w:sz="4" w:space="0" w:color="auto"/>
              <w:right w:val="single" w:sz="4" w:space="0" w:color="auto"/>
            </w:tcBorders>
            <w:vAlign w:val="center"/>
          </w:tcPr>
          <w:p w:rsidR="00000000" w:rsidRDefault="00B8433D">
            <w:pPr>
              <w:widowControl/>
              <w:spacing w:line="240" w:lineRule="exact"/>
              <w:jc w:val="center"/>
            </w:pP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r>
              <w:t>□</w:t>
            </w:r>
            <w:r>
              <w:t>生产日期</w:t>
            </w:r>
          </w:p>
          <w:p w:rsidR="00000000" w:rsidRDefault="00B8433D">
            <w:pPr>
              <w:spacing w:line="300" w:lineRule="exact"/>
              <w:jc w:val="center"/>
            </w:pPr>
            <w:r>
              <w:t>□</w:t>
            </w:r>
            <w:r>
              <w:t>批</w:t>
            </w:r>
            <w:r>
              <w:t xml:space="preserve">    </w:t>
            </w:r>
            <w:r>
              <w:t>号</w:t>
            </w:r>
          </w:p>
          <w:p w:rsidR="00000000" w:rsidRDefault="00B8433D">
            <w:pPr>
              <w:spacing w:line="300" w:lineRule="exact"/>
              <w:jc w:val="center"/>
            </w:pPr>
            <w:r>
              <w:t>□</w:t>
            </w:r>
            <w:r>
              <w:t>出厂编号</w:t>
            </w:r>
          </w:p>
        </w:tc>
        <w:tc>
          <w:tcPr>
            <w:tcW w:w="3112"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300" w:lineRule="exact"/>
              <w:rPr>
                <w:bCs/>
                <w:kern w:val="0"/>
                <w:szCs w:val="21"/>
                <w:u w:val="single"/>
                <w:lang w:bidi="ar"/>
              </w:rPr>
            </w:pPr>
            <w:r>
              <w:rPr>
                <w:bCs/>
                <w:kern w:val="0"/>
                <w:szCs w:val="21"/>
                <w:lang w:bidi="ar"/>
              </w:rPr>
              <w:t xml:space="preserve">   </w:t>
            </w:r>
            <w:r>
              <w:rPr>
                <w:bCs/>
                <w:kern w:val="0"/>
                <w:szCs w:val="21"/>
                <w:u w:val="single"/>
                <w:lang w:bidi="ar"/>
              </w:rPr>
              <w:t xml:space="preserve">                   </w:t>
            </w:r>
          </w:p>
          <w:p w:rsidR="00000000" w:rsidRDefault="00B8433D">
            <w:pPr>
              <w:widowControl/>
              <w:topLinePunct/>
              <w:autoSpaceDE w:val="0"/>
              <w:autoSpaceDN w:val="0"/>
              <w:snapToGrid w:val="0"/>
              <w:spacing w:line="300" w:lineRule="exact"/>
              <w:rPr>
                <w:bCs/>
                <w:kern w:val="0"/>
                <w:szCs w:val="21"/>
                <w:u w:val="single"/>
                <w:lang w:bidi="ar"/>
              </w:rPr>
            </w:pPr>
            <w:r>
              <w:rPr>
                <w:bCs/>
                <w:kern w:val="0"/>
                <w:szCs w:val="21"/>
                <w:lang w:bidi="ar"/>
              </w:rPr>
              <w:t xml:space="preserve">   </w:t>
            </w:r>
            <w:r>
              <w:rPr>
                <w:bCs/>
                <w:kern w:val="0"/>
                <w:szCs w:val="21"/>
                <w:u w:val="single"/>
                <w:lang w:bidi="ar"/>
              </w:rPr>
              <w:t xml:space="preserve">                   </w:t>
            </w:r>
          </w:p>
          <w:p w:rsidR="00000000" w:rsidRDefault="00B8433D">
            <w:pPr>
              <w:widowControl/>
              <w:topLinePunct/>
              <w:autoSpaceDE w:val="0"/>
              <w:autoSpaceDN w:val="0"/>
              <w:snapToGrid w:val="0"/>
              <w:spacing w:line="300" w:lineRule="exact"/>
              <w:rPr>
                <w:bCs/>
                <w:kern w:val="0"/>
                <w:szCs w:val="21"/>
                <w:u w:val="single"/>
                <w:lang w:bidi="ar"/>
              </w:rPr>
            </w:pPr>
            <w:r>
              <w:rPr>
                <w:bCs/>
                <w:kern w:val="0"/>
                <w:szCs w:val="21"/>
                <w:lang w:bidi="ar"/>
              </w:rPr>
              <w:t xml:space="preserve">   </w:t>
            </w:r>
            <w:r>
              <w:rPr>
                <w:bCs/>
                <w:kern w:val="0"/>
                <w:szCs w:val="21"/>
                <w:u w:val="single"/>
                <w:lang w:bidi="ar"/>
              </w:rPr>
              <w:t xml:space="preserve">                   </w:t>
            </w:r>
          </w:p>
        </w:tc>
        <w:tc>
          <w:tcPr>
            <w:tcW w:w="1291"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r>
              <w:t>规格</w:t>
            </w:r>
            <w:r>
              <w:t>/</w:t>
            </w:r>
            <w:r>
              <w:t>型号</w:t>
            </w: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spacing w:line="300" w:lineRule="exact"/>
              <w:jc w:val="center"/>
            </w:pPr>
          </w:p>
        </w:tc>
      </w:tr>
      <w:tr w:rsidR="00000000">
        <w:trPr>
          <w:cantSplit/>
          <w:trHeight w:val="577"/>
          <w:jc w:val="center"/>
        </w:trPr>
        <w:tc>
          <w:tcPr>
            <w:tcW w:w="581" w:type="dxa"/>
            <w:vMerge/>
            <w:tcBorders>
              <w:left w:val="single" w:sz="4" w:space="0" w:color="auto"/>
              <w:right w:val="single" w:sz="4" w:space="0" w:color="auto"/>
            </w:tcBorders>
            <w:vAlign w:val="center"/>
          </w:tcPr>
          <w:p w:rsidR="00000000" w:rsidRDefault="00B8433D">
            <w:pPr>
              <w:widowControl/>
              <w:spacing w:line="240" w:lineRule="exact"/>
              <w:jc w:val="center"/>
            </w:pP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标示注册人、</w:t>
            </w:r>
          </w:p>
          <w:p w:rsidR="00000000" w:rsidRDefault="00B8433D">
            <w:pPr>
              <w:spacing w:line="240" w:lineRule="exact"/>
              <w:jc w:val="center"/>
            </w:pPr>
            <w:r>
              <w:t>备案人</w:t>
            </w:r>
          </w:p>
        </w:tc>
        <w:tc>
          <w:tcPr>
            <w:tcW w:w="6766" w:type="dxa"/>
            <w:gridSpan w:val="6"/>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p>
        </w:tc>
      </w:tr>
      <w:tr w:rsidR="00000000">
        <w:trPr>
          <w:cantSplit/>
          <w:trHeight w:val="557"/>
          <w:jc w:val="center"/>
        </w:trPr>
        <w:tc>
          <w:tcPr>
            <w:tcW w:w="581" w:type="dxa"/>
            <w:vMerge/>
            <w:tcBorders>
              <w:left w:val="single" w:sz="4" w:space="0" w:color="auto"/>
              <w:right w:val="single" w:sz="4" w:space="0" w:color="auto"/>
            </w:tcBorders>
            <w:vAlign w:val="center"/>
          </w:tcPr>
          <w:p w:rsidR="00000000" w:rsidRDefault="00B8433D">
            <w:pPr>
              <w:widowControl/>
              <w:spacing w:line="240" w:lineRule="exact"/>
              <w:jc w:val="center"/>
            </w:pP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进口产品代理人（如有）</w:t>
            </w:r>
          </w:p>
        </w:tc>
        <w:tc>
          <w:tcPr>
            <w:tcW w:w="6766" w:type="dxa"/>
            <w:gridSpan w:val="6"/>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p>
        </w:tc>
      </w:tr>
      <w:tr w:rsidR="00000000">
        <w:trPr>
          <w:cantSplit/>
          <w:trHeight w:val="551"/>
          <w:jc w:val="center"/>
        </w:trPr>
        <w:tc>
          <w:tcPr>
            <w:tcW w:w="581" w:type="dxa"/>
            <w:vMerge/>
            <w:tcBorders>
              <w:left w:val="single" w:sz="4" w:space="0" w:color="auto"/>
              <w:right w:val="single" w:sz="4" w:space="0" w:color="auto"/>
            </w:tcBorders>
            <w:vAlign w:val="center"/>
          </w:tcPr>
          <w:p w:rsidR="00000000" w:rsidRDefault="00B8433D">
            <w:pPr>
              <w:widowControl/>
              <w:spacing w:line="240" w:lineRule="exact"/>
              <w:jc w:val="center"/>
            </w:pP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境内受托生产企</w:t>
            </w:r>
            <w:r>
              <w:t>业（如有）</w:t>
            </w:r>
          </w:p>
        </w:tc>
        <w:tc>
          <w:tcPr>
            <w:tcW w:w="6766" w:type="dxa"/>
            <w:gridSpan w:val="6"/>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p>
        </w:tc>
      </w:tr>
      <w:tr w:rsidR="00000000">
        <w:trPr>
          <w:cantSplit/>
          <w:trHeight w:val="413"/>
          <w:jc w:val="center"/>
        </w:trPr>
        <w:tc>
          <w:tcPr>
            <w:tcW w:w="581" w:type="dxa"/>
            <w:vMerge/>
            <w:tcBorders>
              <w:left w:val="single" w:sz="4" w:space="0" w:color="auto"/>
              <w:right w:val="single" w:sz="4" w:space="0" w:color="auto"/>
            </w:tcBorders>
            <w:vAlign w:val="center"/>
          </w:tcPr>
          <w:p w:rsidR="00000000" w:rsidRDefault="00B8433D">
            <w:pPr>
              <w:widowControl/>
              <w:spacing w:line="240" w:lineRule="exact"/>
              <w:jc w:val="center"/>
            </w:pP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被抽样单位</w:t>
            </w:r>
          </w:p>
        </w:tc>
        <w:tc>
          <w:tcPr>
            <w:tcW w:w="6766" w:type="dxa"/>
            <w:gridSpan w:val="6"/>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p>
        </w:tc>
      </w:tr>
      <w:tr w:rsidR="00000000">
        <w:trPr>
          <w:cantSplit/>
          <w:trHeight w:val="567"/>
          <w:jc w:val="center"/>
        </w:trPr>
        <w:tc>
          <w:tcPr>
            <w:tcW w:w="581" w:type="dxa"/>
            <w:vMerge/>
            <w:tcBorders>
              <w:left w:val="single" w:sz="4" w:space="0" w:color="auto"/>
              <w:right w:val="single" w:sz="4" w:space="0" w:color="auto"/>
            </w:tcBorders>
            <w:vAlign w:val="center"/>
          </w:tcPr>
          <w:p w:rsidR="00000000" w:rsidRDefault="00B8433D">
            <w:pPr>
              <w:widowControl/>
              <w:spacing w:line="240" w:lineRule="exact"/>
              <w:jc w:val="center"/>
            </w:pP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初检机构</w:t>
            </w:r>
          </w:p>
        </w:tc>
        <w:tc>
          <w:tcPr>
            <w:tcW w:w="3112"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p>
        </w:tc>
        <w:tc>
          <w:tcPr>
            <w:tcW w:w="1291"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初检报告</w:t>
            </w:r>
          </w:p>
          <w:p w:rsidR="00000000" w:rsidRDefault="00B8433D">
            <w:pPr>
              <w:spacing w:line="240" w:lineRule="exact"/>
              <w:jc w:val="center"/>
            </w:pPr>
            <w:r>
              <w:t>编号</w:t>
            </w: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p>
        </w:tc>
      </w:tr>
      <w:tr w:rsidR="00000000">
        <w:trPr>
          <w:cantSplit/>
          <w:trHeight w:val="402"/>
          <w:jc w:val="center"/>
        </w:trPr>
        <w:tc>
          <w:tcPr>
            <w:tcW w:w="581" w:type="dxa"/>
            <w:vMerge/>
            <w:tcBorders>
              <w:left w:val="single" w:sz="4" w:space="0" w:color="auto"/>
              <w:right w:val="single" w:sz="4" w:space="0" w:color="auto"/>
            </w:tcBorders>
            <w:vAlign w:val="center"/>
          </w:tcPr>
          <w:p w:rsidR="00000000" w:rsidRDefault="00B8433D">
            <w:pPr>
              <w:widowControl/>
              <w:spacing w:line="240" w:lineRule="exact"/>
              <w:jc w:val="center"/>
            </w:pPr>
          </w:p>
        </w:tc>
        <w:tc>
          <w:tcPr>
            <w:tcW w:w="1608" w:type="dxa"/>
            <w:tcBorders>
              <w:top w:val="single" w:sz="4" w:space="0" w:color="auto"/>
              <w:left w:val="single" w:sz="4" w:space="0" w:color="auto"/>
              <w:right w:val="single" w:sz="4" w:space="0" w:color="auto"/>
            </w:tcBorders>
            <w:vAlign w:val="center"/>
          </w:tcPr>
          <w:p w:rsidR="00000000" w:rsidRDefault="00B8433D">
            <w:pPr>
              <w:spacing w:line="240" w:lineRule="exact"/>
              <w:jc w:val="center"/>
            </w:pPr>
            <w:r>
              <w:t>申请复检项目</w:t>
            </w:r>
          </w:p>
          <w:p w:rsidR="00000000" w:rsidRDefault="00B8433D">
            <w:pPr>
              <w:spacing w:line="240" w:lineRule="exact"/>
              <w:jc w:val="center"/>
            </w:pPr>
            <w:r>
              <w:t>（应当以抽查检验方案中的检验项目为准，并填写所属</w:t>
            </w:r>
          </w:p>
          <w:p w:rsidR="00000000" w:rsidRDefault="00B8433D">
            <w:pPr>
              <w:spacing w:line="240" w:lineRule="exact"/>
              <w:jc w:val="center"/>
            </w:pPr>
            <w:r>
              <w:t>标准）</w:t>
            </w:r>
          </w:p>
        </w:tc>
        <w:tc>
          <w:tcPr>
            <w:tcW w:w="6766" w:type="dxa"/>
            <w:gridSpan w:val="6"/>
            <w:tcBorders>
              <w:top w:val="single" w:sz="4" w:space="0" w:color="auto"/>
              <w:left w:val="single" w:sz="4" w:space="0" w:color="auto"/>
              <w:right w:val="single" w:sz="4" w:space="0" w:color="auto"/>
            </w:tcBorders>
          </w:tcPr>
          <w:p w:rsidR="00000000" w:rsidRDefault="00B8433D">
            <w:pPr>
              <w:spacing w:line="240" w:lineRule="exact"/>
              <w:jc w:val="right"/>
            </w:pPr>
          </w:p>
        </w:tc>
      </w:tr>
      <w:tr w:rsidR="00000000">
        <w:trPr>
          <w:cantSplit/>
          <w:trHeight w:val="707"/>
          <w:jc w:val="center"/>
        </w:trPr>
        <w:tc>
          <w:tcPr>
            <w:tcW w:w="581" w:type="dxa"/>
            <w:vMerge/>
            <w:tcBorders>
              <w:left w:val="single" w:sz="4" w:space="0" w:color="auto"/>
              <w:right w:val="single" w:sz="4" w:space="0" w:color="auto"/>
            </w:tcBorders>
            <w:vAlign w:val="center"/>
          </w:tcPr>
          <w:p w:rsidR="00000000" w:rsidRDefault="00B8433D">
            <w:pPr>
              <w:widowControl/>
              <w:spacing w:line="240" w:lineRule="exact"/>
              <w:jc w:val="center"/>
            </w:pP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申请复检理由</w:t>
            </w:r>
          </w:p>
        </w:tc>
        <w:tc>
          <w:tcPr>
            <w:tcW w:w="6766" w:type="dxa"/>
            <w:gridSpan w:val="6"/>
            <w:tcBorders>
              <w:left w:val="single" w:sz="4" w:space="0" w:color="auto"/>
              <w:right w:val="single" w:sz="4" w:space="0" w:color="auto"/>
            </w:tcBorders>
          </w:tcPr>
          <w:p w:rsidR="00000000" w:rsidRDefault="00B8433D">
            <w:pPr>
              <w:spacing w:line="240" w:lineRule="exact"/>
              <w:jc w:val="right"/>
            </w:pPr>
          </w:p>
          <w:p w:rsidR="00000000" w:rsidRDefault="00B8433D">
            <w:pPr>
              <w:spacing w:line="240" w:lineRule="exact"/>
              <w:jc w:val="right"/>
            </w:pPr>
          </w:p>
          <w:p w:rsidR="00000000" w:rsidRDefault="00B8433D">
            <w:pPr>
              <w:spacing w:line="240" w:lineRule="exact"/>
              <w:jc w:val="right"/>
            </w:pPr>
            <w:r>
              <w:t>（如填写不下，可另附纸）</w:t>
            </w:r>
          </w:p>
        </w:tc>
      </w:tr>
      <w:tr w:rsidR="00000000">
        <w:trPr>
          <w:cantSplit/>
          <w:trHeight w:val="712"/>
          <w:jc w:val="center"/>
        </w:trPr>
        <w:tc>
          <w:tcPr>
            <w:tcW w:w="581" w:type="dxa"/>
            <w:tcBorders>
              <w:left w:val="single" w:sz="4" w:space="0" w:color="auto"/>
              <w:right w:val="single" w:sz="4" w:space="0" w:color="auto"/>
            </w:tcBorders>
            <w:vAlign w:val="center"/>
          </w:tcPr>
          <w:p w:rsidR="00000000" w:rsidRDefault="00B8433D">
            <w:pPr>
              <w:widowControl/>
              <w:spacing w:line="240" w:lineRule="exact"/>
              <w:jc w:val="center"/>
            </w:pPr>
            <w:r>
              <w:t>备注</w:t>
            </w:r>
          </w:p>
        </w:tc>
        <w:tc>
          <w:tcPr>
            <w:tcW w:w="8374" w:type="dxa"/>
            <w:gridSpan w:val="7"/>
            <w:tcBorders>
              <w:top w:val="single" w:sz="4" w:space="0" w:color="auto"/>
              <w:left w:val="single" w:sz="4" w:space="0" w:color="auto"/>
              <w:right w:val="single" w:sz="4" w:space="0" w:color="auto"/>
            </w:tcBorders>
            <w:vAlign w:val="center"/>
          </w:tcPr>
          <w:p w:rsidR="00000000" w:rsidRDefault="00B8433D">
            <w:pPr>
              <w:spacing w:line="240" w:lineRule="exact"/>
              <w:jc w:val="right"/>
            </w:pPr>
          </w:p>
        </w:tc>
      </w:tr>
    </w:tbl>
    <w:p w:rsidR="00000000" w:rsidRDefault="00B8433D">
      <w:pPr>
        <w:widowControl/>
        <w:topLinePunct/>
        <w:autoSpaceDE w:val="0"/>
        <w:autoSpaceDN w:val="0"/>
        <w:snapToGrid w:val="0"/>
        <w:spacing w:line="240" w:lineRule="exact"/>
        <w:ind w:leftChars="-95" w:left="565" w:hangingChars="364" w:hanging="764"/>
        <w:rPr>
          <w:bCs/>
          <w:kern w:val="0"/>
          <w:szCs w:val="21"/>
          <w:lang w:bidi="ar"/>
        </w:rPr>
      </w:pPr>
    </w:p>
    <w:p w:rsidR="00000000" w:rsidRDefault="00B8433D">
      <w:pPr>
        <w:widowControl/>
        <w:topLinePunct/>
        <w:autoSpaceDE w:val="0"/>
        <w:autoSpaceDN w:val="0"/>
        <w:snapToGrid w:val="0"/>
        <w:spacing w:line="240" w:lineRule="exact"/>
        <w:ind w:leftChars="-95" w:left="567" w:hangingChars="365" w:hanging="766"/>
        <w:rPr>
          <w:bCs/>
          <w:kern w:val="0"/>
          <w:szCs w:val="21"/>
          <w:lang w:bidi="ar"/>
        </w:rPr>
      </w:pPr>
      <w:r>
        <w:rPr>
          <w:bCs/>
          <w:kern w:val="0"/>
          <w:szCs w:val="21"/>
          <w:lang w:bidi="ar"/>
        </w:rPr>
        <w:t>注意：</w:t>
      </w:r>
      <w:r>
        <w:rPr>
          <w:bCs/>
          <w:kern w:val="0"/>
          <w:szCs w:val="21"/>
          <w:lang w:bidi="ar"/>
        </w:rPr>
        <w:t>1.</w:t>
      </w:r>
      <w:r>
        <w:rPr>
          <w:bCs/>
          <w:spacing w:val="-6"/>
          <w:kern w:val="0"/>
          <w:szCs w:val="21"/>
          <w:lang w:bidi="ar"/>
        </w:rPr>
        <w:t>本表一式两联，第一联由受理复检申请的省级药品监督管理部门保留，第二联由当事人保留。</w:t>
      </w:r>
    </w:p>
    <w:p w:rsidR="00000000" w:rsidRDefault="00B8433D">
      <w:pPr>
        <w:widowControl/>
        <w:topLinePunct/>
        <w:autoSpaceDE w:val="0"/>
        <w:autoSpaceDN w:val="0"/>
        <w:snapToGrid w:val="0"/>
        <w:spacing w:line="240" w:lineRule="exact"/>
        <w:ind w:leftChars="203" w:left="567" w:hangingChars="67" w:hanging="141"/>
        <w:rPr>
          <w:bCs/>
          <w:kern w:val="0"/>
          <w:szCs w:val="21"/>
          <w:lang w:bidi="ar"/>
        </w:rPr>
      </w:pPr>
      <w:r>
        <w:rPr>
          <w:bCs/>
          <w:kern w:val="0"/>
          <w:szCs w:val="21"/>
          <w:lang w:bidi="ar"/>
        </w:rPr>
        <w:t>2.</w:t>
      </w:r>
      <w:r>
        <w:rPr>
          <w:bCs/>
          <w:kern w:val="0"/>
          <w:szCs w:val="21"/>
          <w:lang w:bidi="ar"/>
        </w:rPr>
        <w:t>受理复检申请的省级药品监督管理部门应当依据《</w:t>
      </w:r>
      <w:r>
        <w:rPr>
          <w:bCs/>
          <w:kern w:val="0"/>
          <w:szCs w:val="21"/>
          <w:lang w:bidi="ar"/>
        </w:rPr>
        <w:t>2022</w:t>
      </w:r>
      <w:r>
        <w:rPr>
          <w:bCs/>
          <w:kern w:val="0"/>
          <w:szCs w:val="21"/>
          <w:lang w:bidi="ar"/>
        </w:rPr>
        <w:t>年国家医疗器械抽检结果送达告知书》判断当事人是否在收到检验结论之日起（不含当日）</w:t>
      </w:r>
      <w:r>
        <w:rPr>
          <w:bCs/>
          <w:kern w:val="0"/>
          <w:szCs w:val="21"/>
          <w:lang w:bidi="ar"/>
        </w:rPr>
        <w:t>7</w:t>
      </w:r>
      <w:r>
        <w:rPr>
          <w:bCs/>
          <w:kern w:val="0"/>
          <w:szCs w:val="21"/>
          <w:lang w:bidi="ar"/>
        </w:rPr>
        <w:t>个工作日内提出复检申请。</w:t>
      </w:r>
      <w:r>
        <w:rPr>
          <w:bCs/>
          <w:kern w:val="0"/>
          <w:szCs w:val="21"/>
          <w:lang w:bidi="ar"/>
        </w:rPr>
        <w:t>对同一检验报告的复检申请只办理一次。</w:t>
      </w:r>
      <w:r>
        <w:rPr>
          <w:bCs/>
          <w:kern w:val="0"/>
          <w:szCs w:val="21"/>
          <w:lang w:bidi="ar"/>
        </w:rPr>
        <w:t>逾</w:t>
      </w:r>
      <w:r>
        <w:rPr>
          <w:bCs/>
          <w:kern w:val="0"/>
          <w:szCs w:val="21"/>
          <w:lang w:bidi="ar"/>
        </w:rPr>
        <w:t>期</w:t>
      </w:r>
      <w:r>
        <w:rPr>
          <w:bCs/>
          <w:kern w:val="0"/>
          <w:szCs w:val="21"/>
          <w:lang w:bidi="ar"/>
        </w:rPr>
        <w:t>、重复</w:t>
      </w:r>
      <w:r>
        <w:rPr>
          <w:bCs/>
          <w:kern w:val="0"/>
          <w:szCs w:val="21"/>
          <w:lang w:bidi="ar"/>
        </w:rPr>
        <w:t>提出</w:t>
      </w:r>
      <w:r>
        <w:rPr>
          <w:bCs/>
          <w:kern w:val="0"/>
          <w:szCs w:val="21"/>
          <w:lang w:bidi="ar"/>
        </w:rPr>
        <w:t>复检申请的不予受理。</w:t>
      </w:r>
    </w:p>
    <w:p w:rsidR="00000000" w:rsidRDefault="00B8433D">
      <w:pPr>
        <w:jc w:val="left"/>
        <w:rPr>
          <w:rFonts w:ascii="黑体" w:eastAsia="黑体" w:hAnsi="黑体" w:cs="黑体" w:hint="eastAsia"/>
          <w:sz w:val="32"/>
          <w:szCs w:val="32"/>
        </w:rPr>
      </w:pPr>
      <w:r>
        <w:rPr>
          <w:rFonts w:hint="eastAsia"/>
          <w:bCs/>
          <w:kern w:val="0"/>
          <w:szCs w:val="21"/>
          <w:lang w:bidi="ar"/>
        </w:rPr>
        <w:t xml:space="preserve">    </w:t>
      </w:r>
      <w:r>
        <w:rPr>
          <w:bCs/>
          <w:kern w:val="0"/>
          <w:szCs w:val="21"/>
          <w:lang w:bidi="ar"/>
        </w:rPr>
        <w:t>3.</w:t>
      </w:r>
      <w:r>
        <w:rPr>
          <w:bCs/>
          <w:kern w:val="0"/>
          <w:szCs w:val="21"/>
          <w:lang w:bidi="ar"/>
        </w:rPr>
        <w:t>当事人填写本表的相关信息应当与初检报告一致。</w:t>
      </w:r>
    </w:p>
    <w:p w:rsidR="00000000" w:rsidRDefault="00B8433D">
      <w:pPr>
        <w:jc w:val="left"/>
        <w:rPr>
          <w:rFonts w:ascii="黑体" w:eastAsia="黑体" w:hAnsi="黑体" w:cs="黑体" w:hint="eastAsia"/>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附</w:t>
      </w:r>
      <w:r>
        <w:rPr>
          <w:rFonts w:ascii="黑体" w:eastAsia="黑体" w:hAnsi="黑体" w:cs="黑体" w:hint="eastAsia"/>
          <w:sz w:val="32"/>
          <w:szCs w:val="32"/>
        </w:rPr>
        <w:t>录</w:t>
      </w:r>
      <w:r>
        <w:rPr>
          <w:rFonts w:ascii="黑体" w:eastAsia="黑体" w:hAnsi="黑体" w:cs="黑体" w:hint="eastAsia"/>
          <w:sz w:val="32"/>
          <w:szCs w:val="32"/>
        </w:rPr>
        <w:t>2</w:t>
      </w:r>
    </w:p>
    <w:p w:rsidR="00000000" w:rsidRDefault="00B8433D">
      <w:pPr>
        <w:jc w:val="left"/>
        <w:rPr>
          <w:rFonts w:ascii="方正小标宋简体" w:eastAsia="方正小标宋简体" w:hAnsi="方正小标宋简体" w:cs="方正小标宋简体" w:hint="eastAsia"/>
          <w:sz w:val="32"/>
          <w:szCs w:val="32"/>
        </w:rPr>
      </w:pPr>
    </w:p>
    <w:p w:rsidR="00000000" w:rsidRDefault="00B8433D">
      <w:pPr>
        <w:widowControl/>
        <w:spacing w:line="440" w:lineRule="exact"/>
        <w:jc w:val="center"/>
        <w:rPr>
          <w:rFonts w:ascii="方正小标宋简体" w:eastAsia="方正小标宋简体" w:hAnsi="方正小标宋简体" w:cs="方正小标宋简体" w:hint="eastAsia"/>
          <w:kern w:val="0"/>
          <w:sz w:val="44"/>
          <w:szCs w:val="44"/>
          <w:lang w:bidi="ar"/>
        </w:rPr>
      </w:pPr>
      <w:r>
        <w:rPr>
          <w:rFonts w:ascii="方正小标宋简体" w:eastAsia="方正小标宋简体" w:hAnsi="方正小标宋简体" w:cs="方正小标宋简体" w:hint="eastAsia"/>
          <w:kern w:val="0"/>
          <w:sz w:val="44"/>
          <w:szCs w:val="44"/>
          <w:lang w:bidi="ar"/>
        </w:rPr>
        <w:t>2022</w:t>
      </w:r>
      <w:r>
        <w:rPr>
          <w:rFonts w:ascii="方正小标宋简体" w:eastAsia="方正小标宋简体" w:hAnsi="方正小标宋简体" w:cs="方正小标宋简体" w:hint="eastAsia"/>
          <w:kern w:val="0"/>
          <w:sz w:val="44"/>
          <w:szCs w:val="44"/>
          <w:lang w:bidi="ar"/>
        </w:rPr>
        <w:t>年国家医疗器械抽检结果送达告知书</w:t>
      </w:r>
    </w:p>
    <w:p w:rsidR="00000000" w:rsidRDefault="00B8433D">
      <w:pPr>
        <w:widowControl/>
        <w:topLinePunct/>
        <w:autoSpaceDE w:val="0"/>
        <w:autoSpaceDN w:val="0"/>
        <w:snapToGrid w:val="0"/>
        <w:spacing w:line="250" w:lineRule="exact"/>
        <w:rPr>
          <w:kern w:val="0"/>
          <w:szCs w:val="21"/>
          <w:u w:val="single"/>
          <w:lang w:bidi="ar"/>
        </w:rPr>
      </w:pPr>
    </w:p>
    <w:p w:rsidR="00000000" w:rsidRDefault="00B8433D">
      <w:pPr>
        <w:widowControl/>
        <w:topLinePunct/>
        <w:autoSpaceDE w:val="0"/>
        <w:autoSpaceDN w:val="0"/>
        <w:snapToGrid w:val="0"/>
        <w:spacing w:line="250" w:lineRule="exact"/>
        <w:jc w:val="right"/>
        <w:rPr>
          <w:kern w:val="0"/>
          <w:szCs w:val="21"/>
          <w:lang w:bidi="ar"/>
        </w:rPr>
      </w:pPr>
      <w:r>
        <w:rPr>
          <w:kern w:val="0"/>
          <w:szCs w:val="21"/>
          <w:lang w:bidi="ar"/>
        </w:rPr>
        <w:t>（省份简称）国抽送告（年份）</w:t>
      </w:r>
      <w:r>
        <w:rPr>
          <w:kern w:val="0"/>
          <w:szCs w:val="21"/>
          <w:lang w:bidi="ar"/>
        </w:rPr>
        <w:t>××××××A</w:t>
      </w:r>
      <w:r>
        <w:rPr>
          <w:kern w:val="0"/>
          <w:szCs w:val="21"/>
          <w:lang w:bidi="ar"/>
        </w:rPr>
        <w:t>号</w:t>
      </w:r>
    </w:p>
    <w:p w:rsidR="00000000" w:rsidRDefault="00B8433D">
      <w:pPr>
        <w:widowControl/>
        <w:topLinePunct/>
        <w:autoSpaceDE w:val="0"/>
        <w:autoSpaceDN w:val="0"/>
        <w:snapToGrid w:val="0"/>
        <w:spacing w:line="250" w:lineRule="exact"/>
        <w:jc w:val="right"/>
        <w:rPr>
          <w:kern w:val="0"/>
          <w:szCs w:val="21"/>
          <w:lang w:bidi="ar"/>
        </w:rPr>
      </w:pPr>
      <w:r>
        <w:rPr>
          <w:kern w:val="0"/>
          <w:szCs w:val="21"/>
          <w:lang w:bidi="ar"/>
        </w:rPr>
        <w:t>（省份简称）国抽送告（年份）</w:t>
      </w:r>
      <w:r>
        <w:rPr>
          <w:kern w:val="0"/>
          <w:szCs w:val="21"/>
          <w:lang w:bidi="ar"/>
        </w:rPr>
        <w:t>××××××B</w:t>
      </w:r>
      <w:r>
        <w:rPr>
          <w:kern w:val="0"/>
          <w:szCs w:val="21"/>
          <w:lang w:bidi="ar"/>
        </w:rPr>
        <w:t>号</w:t>
      </w:r>
    </w:p>
    <w:p w:rsidR="00000000" w:rsidRDefault="00B8433D">
      <w:pPr>
        <w:widowControl/>
        <w:topLinePunct/>
        <w:autoSpaceDE w:val="0"/>
        <w:autoSpaceDN w:val="0"/>
        <w:snapToGrid w:val="0"/>
        <w:spacing w:line="250" w:lineRule="exact"/>
        <w:jc w:val="right"/>
        <w:rPr>
          <w:kern w:val="0"/>
          <w:szCs w:val="21"/>
          <w:lang w:bidi="ar"/>
        </w:rPr>
      </w:pPr>
      <w:r>
        <w:rPr>
          <w:kern w:val="0"/>
          <w:szCs w:val="21"/>
          <w:lang w:bidi="ar"/>
        </w:rPr>
        <w:t>（省份简称）国抽送告（年份）</w:t>
      </w:r>
      <w:r>
        <w:rPr>
          <w:kern w:val="0"/>
          <w:szCs w:val="21"/>
          <w:lang w:bidi="ar"/>
        </w:rPr>
        <w:t>××××××AB</w:t>
      </w:r>
      <w:r>
        <w:rPr>
          <w:kern w:val="0"/>
          <w:szCs w:val="21"/>
          <w:lang w:bidi="ar"/>
        </w:rPr>
        <w:t>号</w:t>
      </w:r>
    </w:p>
    <w:p w:rsidR="00000000" w:rsidRDefault="00B8433D">
      <w:pPr>
        <w:widowControl/>
        <w:topLinePunct/>
        <w:autoSpaceDE w:val="0"/>
        <w:autoSpaceDN w:val="0"/>
        <w:snapToGrid w:val="0"/>
        <w:spacing w:line="250" w:lineRule="exact"/>
        <w:rPr>
          <w:kern w:val="0"/>
          <w:szCs w:val="21"/>
          <w:u w:val="single"/>
          <w:lang w:bidi="ar"/>
        </w:rPr>
      </w:pPr>
    </w:p>
    <w:p w:rsidR="00000000" w:rsidRDefault="00B8433D">
      <w:pPr>
        <w:widowControl/>
        <w:topLinePunct/>
        <w:autoSpaceDE w:val="0"/>
        <w:autoSpaceDN w:val="0"/>
        <w:snapToGrid w:val="0"/>
        <w:spacing w:line="250" w:lineRule="exact"/>
        <w:rPr>
          <w:kern w:val="0"/>
          <w:szCs w:val="21"/>
          <w:lang w:bidi="ar"/>
        </w:rPr>
      </w:pPr>
      <w:r>
        <w:rPr>
          <w:kern w:val="0"/>
          <w:szCs w:val="21"/>
          <w:u w:val="single"/>
          <w:lang w:bidi="ar"/>
        </w:rPr>
        <w:t>（医疗器械注册人、备案人、进口代理人、</w:t>
      </w:r>
      <w:bookmarkStart w:id="9" w:name="_Hlk76044274"/>
      <w:r>
        <w:rPr>
          <w:kern w:val="0"/>
          <w:szCs w:val="21"/>
          <w:u w:val="single"/>
          <w:lang w:bidi="ar"/>
        </w:rPr>
        <w:t>境内受托生产企业</w:t>
      </w:r>
      <w:bookmarkEnd w:id="9"/>
      <w:r>
        <w:rPr>
          <w:kern w:val="0"/>
          <w:szCs w:val="21"/>
          <w:u w:val="single"/>
          <w:lang w:bidi="ar"/>
        </w:rPr>
        <w:t>、经营单位、使用单位名称）</w:t>
      </w:r>
      <w:r>
        <w:rPr>
          <w:kern w:val="0"/>
          <w:szCs w:val="21"/>
          <w:lang w:bidi="ar"/>
        </w:rPr>
        <w:t>：</w:t>
      </w:r>
    </w:p>
    <w:p w:rsidR="00000000" w:rsidRDefault="00B8433D">
      <w:pPr>
        <w:widowControl/>
        <w:topLinePunct/>
        <w:autoSpaceDE w:val="0"/>
        <w:autoSpaceDN w:val="0"/>
        <w:snapToGrid w:val="0"/>
        <w:spacing w:line="250" w:lineRule="exact"/>
        <w:ind w:firstLineChars="200" w:firstLine="420"/>
        <w:rPr>
          <w:kern w:val="0"/>
          <w:szCs w:val="21"/>
          <w:lang w:bidi="ar"/>
        </w:rPr>
      </w:pPr>
      <w:r>
        <w:rPr>
          <w:kern w:val="0"/>
          <w:szCs w:val="21"/>
          <w:lang w:bidi="ar"/>
        </w:rPr>
        <w:t>经国家医疗器械抽检，标示名称为</w:t>
      </w:r>
      <w:r>
        <w:rPr>
          <w:kern w:val="0"/>
          <w:szCs w:val="21"/>
          <w:u w:val="single"/>
          <w:lang w:bidi="ar"/>
        </w:rPr>
        <w:t xml:space="preserve">                            </w:t>
      </w:r>
      <w:r>
        <w:rPr>
          <w:kern w:val="0"/>
          <w:szCs w:val="21"/>
          <w:lang w:bidi="ar"/>
        </w:rPr>
        <w:t>的产品（规格型号</w:t>
      </w:r>
      <w:r>
        <w:rPr>
          <w:kern w:val="0"/>
          <w:szCs w:val="21"/>
          <w:u w:val="single"/>
          <w:lang w:bidi="ar"/>
        </w:rPr>
        <w:t xml:space="preserve">                        </w:t>
      </w:r>
      <w:r>
        <w:rPr>
          <w:kern w:val="0"/>
          <w:szCs w:val="21"/>
          <w:u w:val="single"/>
          <w:lang w:bidi="ar"/>
        </w:rPr>
        <w:t xml:space="preserve">     </w:t>
      </w:r>
      <w:r>
        <w:rPr>
          <w:kern w:val="0"/>
          <w:szCs w:val="21"/>
          <w:lang w:bidi="ar"/>
        </w:rPr>
        <w:t>，生产日期</w:t>
      </w:r>
      <w:r>
        <w:rPr>
          <w:kern w:val="0"/>
          <w:szCs w:val="21"/>
          <w:lang w:bidi="ar"/>
        </w:rPr>
        <w:t>/</w:t>
      </w:r>
      <w:r>
        <w:rPr>
          <w:kern w:val="0"/>
          <w:szCs w:val="21"/>
          <w:lang w:bidi="ar"/>
        </w:rPr>
        <w:t>批号</w:t>
      </w:r>
      <w:r>
        <w:rPr>
          <w:kern w:val="0"/>
          <w:szCs w:val="21"/>
          <w:lang w:bidi="ar"/>
        </w:rPr>
        <w:t>/</w:t>
      </w:r>
      <w:r>
        <w:rPr>
          <w:kern w:val="0"/>
          <w:szCs w:val="21"/>
          <w:lang w:bidi="ar"/>
        </w:rPr>
        <w:t>出厂编号</w:t>
      </w:r>
      <w:r>
        <w:rPr>
          <w:kern w:val="0"/>
          <w:szCs w:val="21"/>
          <w:u w:val="single"/>
          <w:lang w:bidi="ar"/>
        </w:rPr>
        <w:t xml:space="preserve">                                          </w:t>
      </w:r>
      <w:r>
        <w:rPr>
          <w:kern w:val="0"/>
          <w:szCs w:val="21"/>
          <w:lang w:bidi="ar"/>
        </w:rPr>
        <w:t>）被发现不符合规定。作为该产品（</w:t>
      </w:r>
      <w:r>
        <w:t>□</w:t>
      </w:r>
      <w:r>
        <w:rPr>
          <w:kern w:val="0"/>
          <w:szCs w:val="21"/>
          <w:lang w:bidi="ar"/>
        </w:rPr>
        <w:t>注册人、备案人；</w:t>
      </w:r>
      <w:r>
        <w:t>□</w:t>
      </w:r>
      <w:r>
        <w:rPr>
          <w:kern w:val="0"/>
          <w:szCs w:val="21"/>
          <w:lang w:bidi="ar"/>
        </w:rPr>
        <w:t>进口代理人；</w:t>
      </w:r>
      <w:r>
        <w:t>□</w:t>
      </w:r>
      <w:r>
        <w:rPr>
          <w:kern w:val="0"/>
          <w:szCs w:val="21"/>
          <w:lang w:bidi="ar"/>
        </w:rPr>
        <w:t>境内受托生产企业；</w:t>
      </w:r>
      <w:r>
        <w:t>□</w:t>
      </w:r>
      <w:r>
        <w:rPr>
          <w:kern w:val="0"/>
          <w:szCs w:val="21"/>
          <w:lang w:bidi="ar"/>
        </w:rPr>
        <w:t>经营单位；</w:t>
      </w:r>
      <w:r>
        <w:t>□</w:t>
      </w:r>
      <w:r>
        <w:rPr>
          <w:kern w:val="0"/>
          <w:szCs w:val="21"/>
          <w:lang w:bidi="ar"/>
        </w:rPr>
        <w:t>使用单位），现向你送达相关检验报告（编号</w:t>
      </w:r>
      <w:r>
        <w:rPr>
          <w:kern w:val="0"/>
          <w:szCs w:val="21"/>
          <w:u w:val="single"/>
          <w:lang w:bidi="ar"/>
        </w:rPr>
        <w:t xml:space="preserve">                                </w:t>
      </w:r>
      <w:r>
        <w:rPr>
          <w:kern w:val="0"/>
          <w:szCs w:val="21"/>
          <w:lang w:bidi="ar"/>
        </w:rPr>
        <w:t>）。</w:t>
      </w:r>
    </w:p>
    <w:p w:rsidR="00000000" w:rsidRDefault="00B8433D">
      <w:pPr>
        <w:widowControl/>
        <w:topLinePunct/>
        <w:autoSpaceDE w:val="0"/>
        <w:autoSpaceDN w:val="0"/>
        <w:snapToGrid w:val="0"/>
        <w:spacing w:line="250" w:lineRule="exact"/>
        <w:ind w:firstLineChars="200" w:firstLine="420"/>
        <w:rPr>
          <w:kern w:val="0"/>
          <w:szCs w:val="21"/>
          <w:lang w:bidi="ar"/>
        </w:rPr>
      </w:pPr>
      <w:r>
        <w:rPr>
          <w:kern w:val="0"/>
          <w:szCs w:val="21"/>
          <w:lang w:bidi="ar"/>
        </w:rPr>
        <w:t>依照《医疗器械监督管理条例》等有关规定，若您对检验结论有异议，自收到本告知书之日起</w:t>
      </w:r>
      <w:r>
        <w:rPr>
          <w:kern w:val="0"/>
          <w:szCs w:val="21"/>
          <w:lang w:bidi="ar"/>
        </w:rPr>
        <w:t>7</w:t>
      </w:r>
      <w:r>
        <w:rPr>
          <w:kern w:val="0"/>
          <w:szCs w:val="21"/>
          <w:lang w:bidi="ar"/>
        </w:rPr>
        <w:t>个工作日内向注册人、备案人或者进口产品代理人所在地省级药品监督管理部门提出复检申请（以下简称受理复检</w:t>
      </w:r>
      <w:r>
        <w:rPr>
          <w:kern w:val="0"/>
          <w:szCs w:val="21"/>
          <w:lang w:bidi="ar"/>
        </w:rPr>
        <w:t>申请的省级药品监督管理部门）。</w:t>
      </w:r>
      <w:r>
        <w:rPr>
          <w:kern w:val="0"/>
          <w:szCs w:val="21"/>
          <w:lang w:bidi="ar"/>
        </w:rPr>
        <w:t>对同一检验报告的复检申请只办理一次。</w:t>
      </w:r>
      <w:r>
        <w:rPr>
          <w:kern w:val="0"/>
          <w:szCs w:val="21"/>
          <w:lang w:bidi="ar"/>
        </w:rPr>
        <w:t>逾期</w:t>
      </w:r>
      <w:r>
        <w:rPr>
          <w:kern w:val="0"/>
          <w:szCs w:val="21"/>
          <w:lang w:bidi="ar"/>
        </w:rPr>
        <w:t>、重复</w:t>
      </w:r>
      <w:r>
        <w:rPr>
          <w:kern w:val="0"/>
          <w:szCs w:val="21"/>
          <w:lang w:bidi="ar"/>
        </w:rPr>
        <w:t>提出复检申请的不予受理。</w:t>
      </w:r>
    </w:p>
    <w:p w:rsidR="00000000" w:rsidRDefault="00B8433D">
      <w:pPr>
        <w:widowControl/>
        <w:topLinePunct/>
        <w:autoSpaceDE w:val="0"/>
        <w:autoSpaceDN w:val="0"/>
        <w:snapToGrid w:val="0"/>
        <w:spacing w:line="250" w:lineRule="exact"/>
        <w:ind w:firstLineChars="200" w:firstLine="420"/>
        <w:rPr>
          <w:kern w:val="0"/>
          <w:szCs w:val="21"/>
          <w:lang w:bidi="ar"/>
        </w:rPr>
      </w:pPr>
      <w:r>
        <w:rPr>
          <w:kern w:val="0"/>
          <w:szCs w:val="21"/>
          <w:lang w:bidi="ar"/>
        </w:rPr>
        <w:t>受理复检申请的省级药品监督管理部门做出复检决定后，当事人不可撤</w:t>
      </w:r>
      <w:r>
        <w:rPr>
          <w:kern w:val="0"/>
          <w:szCs w:val="21"/>
          <w:lang w:bidi="ar"/>
        </w:rPr>
        <w:t>销</w:t>
      </w:r>
      <w:r>
        <w:rPr>
          <w:kern w:val="0"/>
          <w:szCs w:val="21"/>
          <w:lang w:bidi="ar"/>
        </w:rPr>
        <w:t>复检申请。</w:t>
      </w:r>
    </w:p>
    <w:p w:rsidR="00000000" w:rsidRDefault="00B8433D">
      <w:pPr>
        <w:widowControl/>
        <w:topLinePunct/>
        <w:autoSpaceDE w:val="0"/>
        <w:autoSpaceDN w:val="0"/>
        <w:snapToGrid w:val="0"/>
        <w:spacing w:line="250" w:lineRule="exact"/>
        <w:ind w:firstLineChars="200" w:firstLine="420"/>
        <w:rPr>
          <w:kern w:val="0"/>
          <w:szCs w:val="21"/>
          <w:lang w:bidi="ar"/>
        </w:rPr>
      </w:pPr>
      <w:r>
        <w:rPr>
          <w:kern w:val="0"/>
          <w:szCs w:val="21"/>
          <w:lang w:bidi="ar"/>
        </w:rPr>
        <w:t>当事人应当自收到《通知书》之日起（不含当日）</w:t>
      </w:r>
      <w:r>
        <w:rPr>
          <w:kern w:val="0"/>
          <w:szCs w:val="21"/>
          <w:lang w:bidi="ar"/>
        </w:rPr>
        <w:t>5</w:t>
      </w:r>
      <w:r>
        <w:rPr>
          <w:kern w:val="0"/>
          <w:szCs w:val="21"/>
          <w:lang w:bidi="ar"/>
        </w:rPr>
        <w:t>个工作日内向复检机构预先支付复检费用。逾期</w:t>
      </w:r>
      <w:r>
        <w:rPr>
          <w:kern w:val="0"/>
          <w:szCs w:val="21"/>
          <w:lang w:bidi="ar"/>
        </w:rPr>
        <w:t>未</w:t>
      </w:r>
      <w:r>
        <w:rPr>
          <w:kern w:val="0"/>
          <w:szCs w:val="21"/>
          <w:lang w:bidi="ar"/>
        </w:rPr>
        <w:t>交的，复检机构有权取消复检并通知受理复检申请的省级药品监督管理部门。因该原因取消复检的，对该批初检报告不得再次申请复检。</w:t>
      </w:r>
    </w:p>
    <w:p w:rsidR="00000000" w:rsidRDefault="00B8433D">
      <w:pPr>
        <w:widowControl/>
        <w:topLinePunct/>
        <w:autoSpaceDE w:val="0"/>
        <w:autoSpaceDN w:val="0"/>
        <w:snapToGrid w:val="0"/>
        <w:spacing w:line="250" w:lineRule="exact"/>
        <w:ind w:firstLineChars="200" w:firstLine="420"/>
        <w:rPr>
          <w:kern w:val="0"/>
          <w:szCs w:val="21"/>
          <w:lang w:bidi="ar"/>
        </w:rPr>
      </w:pPr>
      <w:r>
        <w:rPr>
          <w:kern w:val="0"/>
          <w:szCs w:val="21"/>
          <w:lang w:bidi="ar"/>
        </w:rPr>
        <w:t>医疗器械注册人、备案人或者进口产品代理人认为所抽样品非其产品的，应当自收到检验报告之日起</w:t>
      </w:r>
      <w:r>
        <w:rPr>
          <w:kern w:val="0"/>
          <w:szCs w:val="21"/>
          <w:lang w:bidi="ar"/>
        </w:rPr>
        <w:t>7</w:t>
      </w:r>
      <w:r>
        <w:rPr>
          <w:kern w:val="0"/>
          <w:szCs w:val="21"/>
          <w:lang w:bidi="ar"/>
        </w:rPr>
        <w:t>个工作日内，向所在地省级药品监督</w:t>
      </w:r>
      <w:r>
        <w:rPr>
          <w:kern w:val="0"/>
          <w:szCs w:val="21"/>
          <w:lang w:bidi="ar"/>
        </w:rPr>
        <w:t>管理部门提供充分准确的证明材料。所在地省级药品监督管理部门应当组织调查核实。未能按时向省级药品监督管理部门提交材料的，视为标示医疗器械注册人、备案人确认所抽样品为其产品。</w:t>
      </w:r>
    </w:p>
    <w:p w:rsidR="00000000" w:rsidRDefault="00B8433D">
      <w:pPr>
        <w:widowControl/>
        <w:topLinePunct/>
        <w:autoSpaceDE w:val="0"/>
        <w:autoSpaceDN w:val="0"/>
        <w:snapToGrid w:val="0"/>
        <w:spacing w:line="250" w:lineRule="exact"/>
        <w:ind w:firstLineChars="200" w:firstLine="420"/>
        <w:rPr>
          <w:kern w:val="0"/>
          <w:szCs w:val="21"/>
          <w:lang w:bidi="ar"/>
        </w:rPr>
      </w:pPr>
      <w:r>
        <w:rPr>
          <w:kern w:val="0"/>
          <w:szCs w:val="21"/>
          <w:lang w:bidi="ar"/>
        </w:rPr>
        <w:t>特此送达、告知。</w:t>
      </w:r>
    </w:p>
    <w:p w:rsidR="00000000" w:rsidRDefault="00B8433D">
      <w:pPr>
        <w:widowControl/>
        <w:topLinePunct/>
        <w:autoSpaceDE w:val="0"/>
        <w:autoSpaceDN w:val="0"/>
        <w:snapToGrid w:val="0"/>
        <w:spacing w:line="250" w:lineRule="exact"/>
        <w:rPr>
          <w:kern w:val="0"/>
          <w:szCs w:val="21"/>
          <w:lang w:bidi="ar"/>
        </w:rPr>
      </w:pPr>
    </w:p>
    <w:p w:rsidR="00000000" w:rsidRDefault="00B8433D">
      <w:pPr>
        <w:widowControl/>
        <w:topLinePunct/>
        <w:autoSpaceDE w:val="0"/>
        <w:autoSpaceDN w:val="0"/>
        <w:snapToGrid w:val="0"/>
        <w:spacing w:line="250" w:lineRule="exact"/>
        <w:rPr>
          <w:kern w:val="0"/>
          <w:szCs w:val="21"/>
          <w:lang w:bidi="ar"/>
        </w:rPr>
      </w:pPr>
    </w:p>
    <w:p w:rsidR="00000000" w:rsidRDefault="00B8433D">
      <w:pPr>
        <w:widowControl/>
        <w:topLinePunct/>
        <w:autoSpaceDE w:val="0"/>
        <w:autoSpaceDN w:val="0"/>
        <w:snapToGrid w:val="0"/>
        <w:spacing w:line="250" w:lineRule="exact"/>
        <w:rPr>
          <w:kern w:val="0"/>
          <w:szCs w:val="21"/>
          <w:lang w:bidi="ar"/>
        </w:rPr>
      </w:pPr>
    </w:p>
    <w:p w:rsidR="00000000" w:rsidRDefault="00B8433D">
      <w:pPr>
        <w:widowControl/>
        <w:topLinePunct/>
        <w:autoSpaceDE w:val="0"/>
        <w:autoSpaceDN w:val="0"/>
        <w:snapToGrid w:val="0"/>
        <w:spacing w:line="250" w:lineRule="exact"/>
        <w:rPr>
          <w:kern w:val="0"/>
          <w:szCs w:val="21"/>
          <w:lang w:bidi="ar"/>
        </w:rPr>
      </w:pPr>
      <w:r>
        <w:rPr>
          <w:kern w:val="0"/>
          <w:szCs w:val="21"/>
          <w:lang w:bidi="ar"/>
        </w:rPr>
        <w:t xml:space="preserve">                                                     </w:t>
      </w:r>
      <w:r>
        <w:rPr>
          <w:kern w:val="0"/>
          <w:szCs w:val="21"/>
          <w:lang w:bidi="ar"/>
        </w:rPr>
        <w:t>公章</w:t>
      </w:r>
    </w:p>
    <w:p w:rsidR="00000000" w:rsidRDefault="00B8433D">
      <w:pPr>
        <w:widowControl/>
        <w:topLinePunct/>
        <w:autoSpaceDE w:val="0"/>
        <w:autoSpaceDN w:val="0"/>
        <w:snapToGrid w:val="0"/>
        <w:spacing w:line="250" w:lineRule="exact"/>
        <w:ind w:firstLineChars="2500" w:firstLine="5250"/>
        <w:rPr>
          <w:kern w:val="0"/>
          <w:szCs w:val="21"/>
          <w:lang w:bidi="ar"/>
        </w:rPr>
      </w:pPr>
      <w:r>
        <w:rPr>
          <w:kern w:val="0"/>
          <w:szCs w:val="21"/>
          <w:lang w:bidi="ar"/>
        </w:rPr>
        <w:t>年</w:t>
      </w:r>
      <w:r>
        <w:rPr>
          <w:kern w:val="0"/>
          <w:szCs w:val="21"/>
          <w:lang w:bidi="ar"/>
        </w:rPr>
        <w:t xml:space="preserve">  </w:t>
      </w:r>
      <w:r>
        <w:rPr>
          <w:kern w:val="0"/>
          <w:szCs w:val="21"/>
          <w:lang w:bidi="ar"/>
        </w:rPr>
        <w:t>月</w:t>
      </w:r>
      <w:r>
        <w:rPr>
          <w:kern w:val="0"/>
          <w:szCs w:val="21"/>
          <w:lang w:bidi="ar"/>
        </w:rPr>
        <w:t xml:space="preserve">  </w:t>
      </w:r>
      <w:r>
        <w:rPr>
          <w:kern w:val="0"/>
          <w:szCs w:val="21"/>
          <w:lang w:bidi="ar"/>
        </w:rPr>
        <w:t>日</w:t>
      </w:r>
    </w:p>
    <w:p w:rsidR="00000000" w:rsidRDefault="00B8433D">
      <w:pPr>
        <w:widowControl/>
        <w:topLinePunct/>
        <w:autoSpaceDE w:val="0"/>
        <w:autoSpaceDN w:val="0"/>
        <w:snapToGrid w:val="0"/>
        <w:spacing w:line="250" w:lineRule="exact"/>
        <w:rPr>
          <w:kern w:val="0"/>
          <w:szCs w:val="21"/>
          <w:lang w:bidi="ar"/>
        </w:rPr>
      </w:pPr>
      <w:r>
        <w:rPr>
          <w:kern w:val="0"/>
          <w:szCs w:val="21"/>
          <w:u w:val="single"/>
          <w:lang w:bidi="ar"/>
        </w:rPr>
        <w:t xml:space="preserve">                </w:t>
      </w:r>
      <w:r>
        <w:rPr>
          <w:kern w:val="0"/>
          <w:szCs w:val="21"/>
          <w:u w:val="single"/>
          <w:lang w:bidi="ar"/>
        </w:rPr>
        <w:t>（将检验结果送达当事人的监管部门应在此处加盖骑缝章）</w:t>
      </w:r>
      <w:r>
        <w:rPr>
          <w:kern w:val="0"/>
          <w:szCs w:val="21"/>
          <w:u w:val="single"/>
          <w:lang w:bidi="ar"/>
        </w:rPr>
        <w:t xml:space="preserve">                </w:t>
      </w:r>
    </w:p>
    <w:p w:rsidR="00000000" w:rsidRDefault="00B8433D">
      <w:pPr>
        <w:widowControl/>
        <w:topLinePunct/>
        <w:autoSpaceDE w:val="0"/>
        <w:autoSpaceDN w:val="0"/>
        <w:snapToGrid w:val="0"/>
        <w:spacing w:line="250" w:lineRule="exact"/>
        <w:ind w:firstLine="600"/>
        <w:rPr>
          <w:kern w:val="0"/>
          <w:szCs w:val="21"/>
          <w:lang w:bidi="ar"/>
        </w:rPr>
      </w:pPr>
    </w:p>
    <w:p w:rsidR="00000000" w:rsidRDefault="00B8433D">
      <w:pPr>
        <w:widowControl/>
        <w:topLinePunct/>
        <w:autoSpaceDE w:val="0"/>
        <w:autoSpaceDN w:val="0"/>
        <w:snapToGrid w:val="0"/>
        <w:spacing w:line="250" w:lineRule="exact"/>
        <w:ind w:firstLineChars="200" w:firstLine="420"/>
        <w:rPr>
          <w:kern w:val="0"/>
          <w:szCs w:val="21"/>
          <w:lang w:bidi="ar"/>
        </w:rPr>
      </w:pPr>
      <w:r>
        <w:rPr>
          <w:kern w:val="0"/>
          <w:szCs w:val="21"/>
          <w:lang w:bidi="ar"/>
        </w:rPr>
        <w:t>本告知书已于</w:t>
      </w:r>
      <w:r>
        <w:rPr>
          <w:kern w:val="0"/>
          <w:szCs w:val="21"/>
          <w:lang w:bidi="ar"/>
        </w:rPr>
        <w:t>______</w:t>
      </w:r>
      <w:r>
        <w:rPr>
          <w:kern w:val="0"/>
          <w:szCs w:val="21"/>
          <w:lang w:bidi="ar"/>
        </w:rPr>
        <w:t>年</w:t>
      </w:r>
      <w:r>
        <w:rPr>
          <w:kern w:val="0"/>
          <w:szCs w:val="21"/>
          <w:lang w:bidi="ar"/>
        </w:rPr>
        <w:t>______</w:t>
      </w:r>
      <w:r>
        <w:rPr>
          <w:kern w:val="0"/>
          <w:szCs w:val="21"/>
          <w:lang w:bidi="ar"/>
        </w:rPr>
        <w:t>月</w:t>
      </w:r>
      <w:r>
        <w:rPr>
          <w:kern w:val="0"/>
          <w:szCs w:val="21"/>
          <w:lang w:bidi="ar"/>
        </w:rPr>
        <w:t>______</w:t>
      </w:r>
      <w:r>
        <w:rPr>
          <w:kern w:val="0"/>
          <w:szCs w:val="21"/>
          <w:lang w:bidi="ar"/>
        </w:rPr>
        <w:t>日</w:t>
      </w:r>
      <w:r>
        <w:rPr>
          <w:kern w:val="0"/>
          <w:szCs w:val="21"/>
          <w:lang w:bidi="ar"/>
        </w:rPr>
        <w:t>______</w:t>
      </w:r>
      <w:r>
        <w:rPr>
          <w:kern w:val="0"/>
          <w:szCs w:val="21"/>
          <w:lang w:bidi="ar"/>
        </w:rPr>
        <w:t>时</w:t>
      </w:r>
      <w:r>
        <w:rPr>
          <w:kern w:val="0"/>
          <w:szCs w:val="21"/>
          <w:lang w:bidi="ar"/>
        </w:rPr>
        <w:t>______</w:t>
      </w:r>
      <w:r>
        <w:rPr>
          <w:kern w:val="0"/>
          <w:szCs w:val="21"/>
          <w:lang w:bidi="ar"/>
        </w:rPr>
        <w:t>分收到。我公司（单位）组织机构代码</w:t>
      </w:r>
      <w:r>
        <w:rPr>
          <w:kern w:val="0"/>
          <w:szCs w:val="21"/>
          <w:lang w:bidi="ar"/>
        </w:rPr>
        <w:t>_____________________</w:t>
      </w:r>
      <w:r>
        <w:rPr>
          <w:kern w:val="0"/>
          <w:szCs w:val="21"/>
          <w:lang w:bidi="ar"/>
        </w:rPr>
        <w:t>，法定代表人姓名</w:t>
      </w:r>
      <w:r>
        <w:rPr>
          <w:kern w:val="0"/>
          <w:szCs w:val="21"/>
          <w:lang w:bidi="ar"/>
        </w:rPr>
        <w:t>____________</w:t>
      </w:r>
      <w:r>
        <w:rPr>
          <w:kern w:val="0"/>
          <w:szCs w:val="21"/>
          <w:lang w:bidi="ar"/>
        </w:rPr>
        <w:t>。</w:t>
      </w:r>
    </w:p>
    <w:p w:rsidR="00000000" w:rsidRDefault="00B8433D">
      <w:pPr>
        <w:widowControl/>
        <w:topLinePunct/>
        <w:autoSpaceDE w:val="0"/>
        <w:autoSpaceDN w:val="0"/>
        <w:snapToGrid w:val="0"/>
        <w:spacing w:line="320" w:lineRule="exact"/>
        <w:rPr>
          <w:kern w:val="0"/>
          <w:szCs w:val="21"/>
          <w:lang w:bidi="ar"/>
        </w:rPr>
      </w:pPr>
    </w:p>
    <w:p w:rsidR="00000000" w:rsidRDefault="00B8433D">
      <w:pPr>
        <w:widowControl/>
        <w:topLinePunct/>
        <w:autoSpaceDE w:val="0"/>
        <w:autoSpaceDN w:val="0"/>
        <w:snapToGrid w:val="0"/>
        <w:spacing w:line="250" w:lineRule="exact"/>
        <w:jc w:val="right"/>
        <w:rPr>
          <w:kern w:val="0"/>
          <w:szCs w:val="21"/>
          <w:lang w:bidi="ar"/>
        </w:rPr>
      </w:pPr>
      <w:r>
        <w:rPr>
          <w:kern w:val="0"/>
          <w:szCs w:val="21"/>
          <w:lang w:bidi="ar"/>
        </w:rPr>
        <w:t>接收人签字：</w:t>
      </w:r>
      <w:r>
        <w:rPr>
          <w:kern w:val="0"/>
          <w:szCs w:val="21"/>
          <w:lang w:bidi="ar"/>
        </w:rPr>
        <w:t>______________</w:t>
      </w:r>
    </w:p>
    <w:p w:rsidR="00000000" w:rsidRDefault="00B8433D">
      <w:pPr>
        <w:widowControl/>
        <w:topLinePunct/>
        <w:autoSpaceDE w:val="0"/>
        <w:autoSpaceDN w:val="0"/>
        <w:snapToGrid w:val="0"/>
        <w:spacing w:line="250" w:lineRule="exact"/>
        <w:ind w:firstLine="6450"/>
        <w:rPr>
          <w:kern w:val="0"/>
          <w:szCs w:val="21"/>
          <w:lang w:bidi="ar"/>
        </w:rPr>
      </w:pPr>
      <w:r>
        <w:rPr>
          <w:kern w:val="0"/>
          <w:szCs w:val="21"/>
          <w:lang w:bidi="ar"/>
        </w:rPr>
        <w:t>公章（接收单位）</w:t>
      </w:r>
    </w:p>
    <w:p w:rsidR="00000000" w:rsidRDefault="00B8433D">
      <w:pPr>
        <w:widowControl/>
        <w:topLinePunct/>
        <w:autoSpaceDE w:val="0"/>
        <w:autoSpaceDN w:val="0"/>
        <w:snapToGrid w:val="0"/>
        <w:spacing w:line="250" w:lineRule="exact"/>
        <w:ind w:hanging="630"/>
        <w:rPr>
          <w:kern w:val="0"/>
          <w:szCs w:val="21"/>
          <w:lang w:bidi="ar"/>
        </w:rPr>
      </w:pPr>
    </w:p>
    <w:p w:rsidR="00000000" w:rsidRDefault="00B8433D">
      <w:pPr>
        <w:widowControl/>
        <w:topLinePunct/>
        <w:autoSpaceDE w:val="0"/>
        <w:autoSpaceDN w:val="0"/>
        <w:snapToGrid w:val="0"/>
        <w:spacing w:line="250" w:lineRule="exact"/>
        <w:ind w:left="629" w:hanging="629"/>
        <w:rPr>
          <w:kern w:val="0"/>
          <w:szCs w:val="21"/>
          <w:lang w:bidi="ar"/>
        </w:rPr>
      </w:pPr>
      <w:r>
        <w:rPr>
          <w:kern w:val="0"/>
          <w:szCs w:val="21"/>
          <w:lang w:bidi="ar"/>
        </w:rPr>
        <w:t>注：</w:t>
      </w:r>
      <w:r>
        <w:rPr>
          <w:kern w:val="0"/>
          <w:szCs w:val="21"/>
          <w:lang w:bidi="ar"/>
        </w:rPr>
        <w:t>1.</w:t>
      </w:r>
      <w:r>
        <w:rPr>
          <w:kern w:val="0"/>
          <w:szCs w:val="21"/>
          <w:lang w:bidi="ar"/>
        </w:rPr>
        <w:t>本文书附件为检验报告</w:t>
      </w:r>
      <w:r>
        <w:rPr>
          <w:kern w:val="0"/>
          <w:szCs w:val="21"/>
          <w:lang w:bidi="ar"/>
        </w:rPr>
        <w:t>1</w:t>
      </w:r>
      <w:r>
        <w:rPr>
          <w:kern w:val="0"/>
          <w:szCs w:val="21"/>
          <w:lang w:bidi="ar"/>
        </w:rPr>
        <w:t>份，《医疗器械抽样记录及凭证》复印件</w:t>
      </w:r>
      <w:r>
        <w:rPr>
          <w:kern w:val="0"/>
          <w:szCs w:val="21"/>
          <w:lang w:bidi="ar"/>
        </w:rPr>
        <w:t>1</w:t>
      </w:r>
      <w:r>
        <w:rPr>
          <w:kern w:val="0"/>
          <w:szCs w:val="21"/>
          <w:lang w:bidi="ar"/>
        </w:rPr>
        <w:t>份。</w:t>
      </w:r>
    </w:p>
    <w:p w:rsidR="00000000" w:rsidRDefault="00B8433D">
      <w:pPr>
        <w:widowControl/>
        <w:numPr>
          <w:ilvl w:val="0"/>
          <w:numId w:val="2"/>
        </w:numPr>
        <w:tabs>
          <w:tab w:val="left" w:pos="0"/>
        </w:tabs>
        <w:topLinePunct/>
        <w:autoSpaceDE w:val="0"/>
        <w:autoSpaceDN w:val="0"/>
        <w:snapToGrid w:val="0"/>
        <w:spacing w:line="250" w:lineRule="exact"/>
        <w:ind w:firstLineChars="200" w:firstLine="420"/>
        <w:rPr>
          <w:kern w:val="0"/>
          <w:szCs w:val="21"/>
          <w:lang w:bidi="ar"/>
        </w:rPr>
      </w:pPr>
      <w:r>
        <w:rPr>
          <w:kern w:val="0"/>
          <w:szCs w:val="21"/>
          <w:lang w:bidi="ar"/>
        </w:rPr>
        <w:t>本文书一式两联，第一联存档，第二联交接收单位。</w:t>
      </w:r>
    </w:p>
    <w:p w:rsidR="00000000" w:rsidRDefault="00B8433D">
      <w:pPr>
        <w:widowControl/>
        <w:topLinePunct/>
        <w:autoSpaceDE w:val="0"/>
        <w:autoSpaceDN w:val="0"/>
        <w:snapToGrid w:val="0"/>
        <w:rPr>
          <w:rFonts w:ascii="黑体" w:eastAsia="黑体" w:hAnsi="黑体" w:cs="黑体" w:hint="eastAsia"/>
          <w:bCs/>
          <w:kern w:val="0"/>
          <w:sz w:val="32"/>
          <w:szCs w:val="32"/>
          <w:lang w:bidi="ar"/>
        </w:rPr>
      </w:pPr>
      <w:r>
        <w:rPr>
          <w:rFonts w:ascii="黑体" w:eastAsia="黑体" w:hAnsi="黑体" w:cs="黑体" w:hint="eastAsia"/>
          <w:bCs/>
          <w:kern w:val="0"/>
          <w:sz w:val="32"/>
          <w:szCs w:val="32"/>
          <w:lang w:bidi="ar"/>
        </w:rPr>
        <w:br w:type="page"/>
      </w:r>
      <w:r>
        <w:rPr>
          <w:rFonts w:ascii="黑体" w:eastAsia="黑体" w:hAnsi="黑体" w:cs="黑体" w:hint="eastAsia"/>
          <w:bCs/>
          <w:kern w:val="0"/>
          <w:sz w:val="32"/>
          <w:szCs w:val="32"/>
          <w:lang w:bidi="ar"/>
        </w:rPr>
        <w:lastRenderedPageBreak/>
        <w:t>附</w:t>
      </w:r>
      <w:r>
        <w:rPr>
          <w:rFonts w:ascii="黑体" w:eastAsia="黑体" w:hAnsi="黑体" w:cs="黑体" w:hint="eastAsia"/>
          <w:bCs/>
          <w:kern w:val="0"/>
          <w:sz w:val="32"/>
          <w:szCs w:val="32"/>
          <w:lang w:bidi="ar"/>
        </w:rPr>
        <w:t>录</w:t>
      </w:r>
      <w:r>
        <w:rPr>
          <w:rFonts w:ascii="黑体" w:eastAsia="黑体" w:hAnsi="黑体" w:cs="黑体" w:hint="eastAsia"/>
          <w:bCs/>
          <w:kern w:val="0"/>
          <w:sz w:val="32"/>
          <w:szCs w:val="32"/>
          <w:lang w:bidi="ar"/>
        </w:rPr>
        <w:t>3</w:t>
      </w:r>
    </w:p>
    <w:p w:rsidR="00000000" w:rsidRDefault="00B8433D">
      <w:pPr>
        <w:widowControl/>
        <w:topLinePunct/>
        <w:autoSpaceDE w:val="0"/>
        <w:autoSpaceDN w:val="0"/>
        <w:snapToGrid w:val="0"/>
        <w:spacing w:line="360" w:lineRule="exact"/>
        <w:rPr>
          <w:rFonts w:eastAsia="黑体"/>
          <w:bCs/>
          <w:kern w:val="0"/>
          <w:sz w:val="32"/>
          <w:szCs w:val="32"/>
          <w:lang w:bidi="ar"/>
        </w:rPr>
      </w:pPr>
    </w:p>
    <w:p w:rsidR="00000000" w:rsidRDefault="00B8433D">
      <w:pPr>
        <w:widowControl/>
        <w:topLinePunct/>
        <w:autoSpaceDE w:val="0"/>
        <w:autoSpaceDN w:val="0"/>
        <w:snapToGrid w:val="0"/>
        <w:spacing w:line="460" w:lineRule="exact"/>
        <w:jc w:val="center"/>
        <w:rPr>
          <w:rFonts w:ascii="方正小标宋简体" w:eastAsia="方正小标宋简体" w:hAnsi="方正小标宋简体" w:cs="方正小标宋简体" w:hint="eastAsia"/>
          <w:bCs/>
          <w:kern w:val="0"/>
          <w:sz w:val="44"/>
          <w:szCs w:val="44"/>
          <w:lang w:bidi="ar"/>
        </w:rPr>
      </w:pPr>
      <w:r>
        <w:rPr>
          <w:rFonts w:ascii="方正小标宋简体" w:eastAsia="方正小标宋简体" w:hAnsi="方正小标宋简体" w:cs="方正小标宋简体" w:hint="eastAsia"/>
          <w:bCs/>
          <w:kern w:val="0"/>
          <w:sz w:val="44"/>
          <w:szCs w:val="44"/>
          <w:lang w:bidi="ar"/>
        </w:rPr>
        <w:t>2022</w:t>
      </w:r>
      <w:r>
        <w:rPr>
          <w:rFonts w:ascii="方正小标宋简体" w:eastAsia="方正小标宋简体" w:hAnsi="方正小标宋简体" w:cs="方正小标宋简体" w:hint="eastAsia"/>
          <w:bCs/>
          <w:kern w:val="0"/>
          <w:sz w:val="44"/>
          <w:szCs w:val="44"/>
          <w:lang w:bidi="ar"/>
        </w:rPr>
        <w:t>年国家医疗器械抽检复检通知书</w:t>
      </w:r>
    </w:p>
    <w:p w:rsidR="00000000" w:rsidRDefault="00B8433D">
      <w:pPr>
        <w:widowControl/>
        <w:topLinePunct/>
        <w:autoSpaceDE w:val="0"/>
        <w:autoSpaceDN w:val="0"/>
        <w:snapToGrid w:val="0"/>
        <w:spacing w:line="300" w:lineRule="exact"/>
        <w:jc w:val="center"/>
        <w:rPr>
          <w:rFonts w:eastAsia="方正小标宋简体"/>
          <w:bCs/>
          <w:kern w:val="0"/>
          <w:sz w:val="44"/>
          <w:szCs w:val="44"/>
          <w:lang w:bidi="ar"/>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2942"/>
        <w:gridCol w:w="11"/>
        <w:gridCol w:w="27"/>
        <w:gridCol w:w="1571"/>
        <w:gridCol w:w="45"/>
        <w:gridCol w:w="9"/>
        <w:gridCol w:w="2223"/>
      </w:tblGrid>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当事人</w:t>
            </w:r>
          </w:p>
        </w:tc>
        <w:tc>
          <w:tcPr>
            <w:tcW w:w="6828" w:type="dxa"/>
            <w:gridSpan w:val="7"/>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标示产品名称</w:t>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抽样编号</w:t>
            </w:r>
          </w:p>
        </w:tc>
        <w:tc>
          <w:tcPr>
            <w:tcW w:w="2223"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rPr>
                <w:bCs/>
                <w:kern w:val="0"/>
                <w:szCs w:val="21"/>
                <w:lang w:bidi="ar"/>
              </w:rPr>
            </w:pP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w:t>
            </w:r>
            <w:r>
              <w:t>生产日期</w:t>
            </w:r>
          </w:p>
          <w:p w:rsidR="00000000" w:rsidRDefault="00B8433D">
            <w:pPr>
              <w:spacing w:line="240" w:lineRule="exact"/>
              <w:jc w:val="center"/>
            </w:pPr>
            <w:r>
              <w:t>□</w:t>
            </w:r>
            <w:r>
              <w:t>批</w:t>
            </w:r>
            <w:r>
              <w:t xml:space="preserve">    </w:t>
            </w:r>
            <w:r>
              <w:t>号</w:t>
            </w:r>
          </w:p>
          <w:p w:rsidR="00000000" w:rsidRDefault="00B8433D">
            <w:pPr>
              <w:spacing w:line="240" w:lineRule="exact"/>
              <w:jc w:val="center"/>
              <w:rPr>
                <w:bCs/>
                <w:kern w:val="0"/>
                <w:szCs w:val="21"/>
                <w:lang w:bidi="ar"/>
              </w:rPr>
            </w:pPr>
            <w:r>
              <w:t>□</w:t>
            </w:r>
            <w:r>
              <w:t>出厂编号</w:t>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rPr>
                <w:bCs/>
                <w:kern w:val="0"/>
                <w:szCs w:val="21"/>
                <w:u w:val="single"/>
                <w:lang w:bidi="ar"/>
              </w:rPr>
            </w:pPr>
            <w:r>
              <w:rPr>
                <w:bCs/>
                <w:kern w:val="0"/>
                <w:szCs w:val="21"/>
                <w:lang w:bidi="ar"/>
              </w:rPr>
              <w:t xml:space="preserve">   </w:t>
            </w:r>
            <w:r>
              <w:rPr>
                <w:bCs/>
                <w:kern w:val="0"/>
                <w:szCs w:val="21"/>
                <w:u w:val="single"/>
                <w:lang w:bidi="ar"/>
              </w:rPr>
              <w:t xml:space="preserve">                   </w:t>
            </w:r>
          </w:p>
          <w:p w:rsidR="00000000" w:rsidRDefault="00B8433D">
            <w:pPr>
              <w:widowControl/>
              <w:topLinePunct/>
              <w:autoSpaceDE w:val="0"/>
              <w:autoSpaceDN w:val="0"/>
              <w:snapToGrid w:val="0"/>
              <w:spacing w:line="240" w:lineRule="exact"/>
              <w:rPr>
                <w:bCs/>
                <w:kern w:val="0"/>
                <w:szCs w:val="21"/>
                <w:u w:val="single"/>
                <w:lang w:bidi="ar"/>
              </w:rPr>
            </w:pPr>
            <w:r>
              <w:rPr>
                <w:bCs/>
                <w:kern w:val="0"/>
                <w:szCs w:val="21"/>
                <w:lang w:bidi="ar"/>
              </w:rPr>
              <w:t xml:space="preserve">   </w:t>
            </w:r>
            <w:r>
              <w:rPr>
                <w:bCs/>
                <w:kern w:val="0"/>
                <w:szCs w:val="21"/>
                <w:u w:val="single"/>
                <w:lang w:bidi="ar"/>
              </w:rPr>
              <w:t xml:space="preserve">    </w:t>
            </w:r>
            <w:r>
              <w:rPr>
                <w:bCs/>
                <w:kern w:val="0"/>
                <w:szCs w:val="21"/>
                <w:u w:val="single"/>
                <w:lang w:bidi="ar"/>
              </w:rPr>
              <w:t xml:space="preserve">               </w:t>
            </w:r>
          </w:p>
          <w:p w:rsidR="00000000" w:rsidRDefault="00B8433D">
            <w:pPr>
              <w:widowControl/>
              <w:topLinePunct/>
              <w:autoSpaceDE w:val="0"/>
              <w:autoSpaceDN w:val="0"/>
              <w:snapToGrid w:val="0"/>
              <w:spacing w:line="240" w:lineRule="exact"/>
              <w:rPr>
                <w:bCs/>
                <w:kern w:val="0"/>
                <w:szCs w:val="21"/>
                <w:u w:val="single"/>
                <w:lang w:bidi="ar"/>
              </w:rPr>
            </w:pPr>
            <w:r>
              <w:rPr>
                <w:bCs/>
                <w:kern w:val="0"/>
                <w:szCs w:val="21"/>
                <w:lang w:bidi="ar"/>
              </w:rPr>
              <w:t xml:space="preserve">   </w:t>
            </w:r>
            <w:r>
              <w:rPr>
                <w:bCs/>
                <w:kern w:val="0"/>
                <w:szCs w:val="21"/>
                <w:u w:val="single"/>
                <w:lang w:bidi="ar"/>
              </w:rPr>
              <w:t xml:space="preserve">                   </w:t>
            </w: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规格</w:t>
            </w:r>
            <w:r>
              <w:rPr>
                <w:bCs/>
                <w:kern w:val="0"/>
                <w:szCs w:val="21"/>
                <w:lang w:bidi="ar"/>
              </w:rPr>
              <w:t>/</w:t>
            </w:r>
            <w:r>
              <w:rPr>
                <w:bCs/>
                <w:kern w:val="0"/>
                <w:szCs w:val="21"/>
                <w:lang w:bidi="ar"/>
              </w:rPr>
              <w:t>型号</w:t>
            </w:r>
          </w:p>
        </w:tc>
        <w:tc>
          <w:tcPr>
            <w:tcW w:w="2223"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rPr>
                <w:bCs/>
                <w:kern w:val="0"/>
                <w:szCs w:val="21"/>
                <w:lang w:bidi="ar"/>
              </w:rPr>
            </w:pP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标示注册人、备案人</w:t>
            </w:r>
          </w:p>
        </w:tc>
        <w:tc>
          <w:tcPr>
            <w:tcW w:w="6828" w:type="dxa"/>
            <w:gridSpan w:val="7"/>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pPr>
            <w:r>
              <w:t>进口产品代理人</w:t>
            </w:r>
          </w:p>
          <w:p w:rsidR="00000000" w:rsidRDefault="00B8433D">
            <w:pPr>
              <w:widowControl/>
              <w:topLinePunct/>
              <w:autoSpaceDE w:val="0"/>
              <w:autoSpaceDN w:val="0"/>
              <w:snapToGrid w:val="0"/>
              <w:spacing w:line="240" w:lineRule="exact"/>
              <w:jc w:val="center"/>
              <w:rPr>
                <w:bCs/>
                <w:kern w:val="0"/>
                <w:szCs w:val="21"/>
                <w:lang w:bidi="ar"/>
              </w:rPr>
            </w:pPr>
            <w:r>
              <w:t>（如有）</w:t>
            </w:r>
          </w:p>
        </w:tc>
        <w:tc>
          <w:tcPr>
            <w:tcW w:w="6828" w:type="dxa"/>
            <w:gridSpan w:val="7"/>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pPr>
            <w:r>
              <w:t>境内受托生产企业</w:t>
            </w:r>
          </w:p>
          <w:p w:rsidR="00000000" w:rsidRDefault="00B8433D">
            <w:pPr>
              <w:widowControl/>
              <w:topLinePunct/>
              <w:autoSpaceDE w:val="0"/>
              <w:autoSpaceDN w:val="0"/>
              <w:snapToGrid w:val="0"/>
              <w:spacing w:line="240" w:lineRule="exact"/>
              <w:jc w:val="center"/>
              <w:rPr>
                <w:bCs/>
                <w:kern w:val="0"/>
                <w:szCs w:val="21"/>
                <w:lang w:bidi="ar"/>
              </w:rPr>
            </w:pPr>
            <w:r>
              <w:t>（如有）</w:t>
            </w:r>
          </w:p>
        </w:tc>
        <w:tc>
          <w:tcPr>
            <w:tcW w:w="6828" w:type="dxa"/>
            <w:gridSpan w:val="7"/>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p>
        </w:tc>
      </w:tr>
      <w:tr w:rsidR="00000000">
        <w:trPr>
          <w:cantSplit/>
          <w:trHeight w:val="375"/>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初检机构</w:t>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初检报告编号</w:t>
            </w:r>
          </w:p>
        </w:tc>
        <w:tc>
          <w:tcPr>
            <w:tcW w:w="2223"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rPr>
                <w:bCs/>
                <w:kern w:val="0"/>
                <w:szCs w:val="21"/>
                <w:lang w:bidi="ar"/>
              </w:rPr>
            </w:pP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复检申请</w:t>
            </w:r>
            <w:r>
              <w:rPr>
                <w:bCs/>
                <w:kern w:val="0"/>
                <w:szCs w:val="21"/>
                <w:lang w:bidi="ar"/>
              </w:rPr>
              <w:t>联系</w:t>
            </w:r>
            <w:r>
              <w:rPr>
                <w:bCs/>
                <w:kern w:val="0"/>
                <w:szCs w:val="21"/>
                <w:lang w:bidi="ar"/>
              </w:rPr>
              <w:t>人</w:t>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复检申请</w:t>
            </w:r>
          </w:p>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提交日期</w:t>
            </w:r>
          </w:p>
        </w:tc>
        <w:tc>
          <w:tcPr>
            <w:tcW w:w="2223"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t>年</w:t>
            </w:r>
            <w:r>
              <w:t xml:space="preserve">   </w:t>
            </w:r>
            <w:r>
              <w:t>月</w:t>
            </w:r>
            <w:r>
              <w:t xml:space="preserve">   </w:t>
            </w:r>
            <w:r>
              <w:t>日</w:t>
            </w: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spacing w:line="240" w:lineRule="exact"/>
              <w:jc w:val="center"/>
            </w:pPr>
            <w:r>
              <w:t>复检项目</w:t>
            </w:r>
          </w:p>
          <w:p w:rsidR="00000000" w:rsidRDefault="00B8433D">
            <w:pPr>
              <w:widowControl/>
              <w:topLinePunct/>
              <w:autoSpaceDE w:val="0"/>
              <w:autoSpaceDN w:val="0"/>
              <w:snapToGrid w:val="0"/>
              <w:spacing w:line="240" w:lineRule="exact"/>
              <w:jc w:val="center"/>
              <w:rPr>
                <w:bCs/>
                <w:kern w:val="0"/>
                <w:szCs w:val="21"/>
                <w:lang w:bidi="ar"/>
              </w:rPr>
            </w:pPr>
            <w:r>
              <w:t>（应当以抽查检验方案中的检验项目为准，并填写所属标准）</w:t>
            </w:r>
          </w:p>
        </w:tc>
        <w:tc>
          <w:tcPr>
            <w:tcW w:w="6828" w:type="dxa"/>
            <w:gridSpan w:val="7"/>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pP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决定单位</w:t>
            </w:r>
          </w:p>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（加盖做出复检决定的部门公章）</w:t>
            </w:r>
          </w:p>
        </w:tc>
        <w:tc>
          <w:tcPr>
            <w:tcW w:w="6828" w:type="dxa"/>
            <w:gridSpan w:val="7"/>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复检决定</w:t>
            </w:r>
          </w:p>
        </w:tc>
        <w:tc>
          <w:tcPr>
            <w:tcW w:w="2942"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ind w:firstLineChars="100" w:firstLine="210"/>
              <w:rPr>
                <w:bCs/>
                <w:kern w:val="0"/>
                <w:szCs w:val="21"/>
                <w:lang w:bidi="ar"/>
              </w:rPr>
            </w:pPr>
            <w:r>
              <w:rPr>
                <w:bCs/>
                <w:kern w:val="0"/>
                <w:szCs w:val="21"/>
                <w:lang w:bidi="ar"/>
              </w:rPr>
              <w:t>接受</w:t>
            </w:r>
            <w:r>
              <w:rPr>
                <w:bCs/>
                <w:kern w:val="0"/>
                <w:szCs w:val="21"/>
                <w:lang w:bidi="ar"/>
              </w:rPr>
              <w:t xml:space="preserve">□         </w:t>
            </w:r>
            <w:r>
              <w:rPr>
                <w:bCs/>
                <w:kern w:val="0"/>
                <w:szCs w:val="21"/>
                <w:lang w:bidi="ar"/>
              </w:rPr>
              <w:t>拒绝</w:t>
            </w:r>
            <w:r>
              <w:rPr>
                <w:bCs/>
                <w:kern w:val="0"/>
                <w:szCs w:val="21"/>
                <w:lang w:bidi="ar"/>
              </w:rPr>
              <w:t>□</w:t>
            </w:r>
          </w:p>
        </w:tc>
        <w:tc>
          <w:tcPr>
            <w:tcW w:w="1654" w:type="dxa"/>
            <w:gridSpan w:val="4"/>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决定日期</w:t>
            </w:r>
          </w:p>
        </w:tc>
        <w:tc>
          <w:tcPr>
            <w:tcW w:w="2232" w:type="dxa"/>
            <w:gridSpan w:val="2"/>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pPr>
            <w:r>
              <w:t>年</w:t>
            </w:r>
            <w:r>
              <w:t xml:space="preserve">   </w:t>
            </w:r>
            <w:r>
              <w:t>月</w:t>
            </w:r>
            <w:r>
              <w:t xml:space="preserve">   </w:t>
            </w:r>
            <w:r>
              <w:t>日</w:t>
            </w: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有关意见</w:t>
            </w:r>
          </w:p>
        </w:tc>
        <w:tc>
          <w:tcPr>
            <w:tcW w:w="6828" w:type="dxa"/>
            <w:gridSpan w:val="7"/>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t>复检机构（拒绝复检无需填写）</w:t>
            </w:r>
          </w:p>
        </w:tc>
        <w:tc>
          <w:tcPr>
            <w:tcW w:w="2980" w:type="dxa"/>
            <w:gridSpan w:val="3"/>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ind w:firstLineChars="100" w:firstLine="210"/>
              <w:jc w:val="center"/>
              <w:rPr>
                <w:bCs/>
                <w:kern w:val="0"/>
                <w:szCs w:val="21"/>
                <w:lang w:bidi="ar"/>
              </w:rPr>
            </w:pPr>
          </w:p>
        </w:tc>
        <w:tc>
          <w:tcPr>
            <w:tcW w:w="1571"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联系人</w:t>
            </w:r>
            <w:r>
              <w:rPr>
                <w:bCs/>
                <w:kern w:val="0"/>
                <w:szCs w:val="21"/>
                <w:lang w:bidi="ar"/>
              </w:rPr>
              <w:t>及联系方式</w:t>
            </w:r>
            <w:r>
              <w:t>（拒绝复检无需填写）</w:t>
            </w:r>
          </w:p>
        </w:tc>
        <w:tc>
          <w:tcPr>
            <w:tcW w:w="2277" w:type="dxa"/>
            <w:gridSpan w:val="3"/>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pPr>
          </w:p>
        </w:tc>
      </w:tr>
      <w:tr w:rsidR="00000000">
        <w:trPr>
          <w:cantSplit/>
          <w:trHeight w:val="544"/>
          <w:jc w:val="center"/>
        </w:trPr>
        <w:tc>
          <w:tcPr>
            <w:tcW w:w="2230" w:type="dxa"/>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r>
              <w:rPr>
                <w:bCs/>
                <w:kern w:val="0"/>
                <w:szCs w:val="21"/>
                <w:lang w:bidi="ar"/>
              </w:rPr>
              <w:t>备注</w:t>
            </w:r>
          </w:p>
        </w:tc>
        <w:tc>
          <w:tcPr>
            <w:tcW w:w="6828" w:type="dxa"/>
            <w:gridSpan w:val="7"/>
            <w:tcBorders>
              <w:top w:val="single" w:sz="4" w:space="0" w:color="auto"/>
              <w:left w:val="single" w:sz="4" w:space="0" w:color="auto"/>
              <w:bottom w:val="single" w:sz="4" w:space="0" w:color="auto"/>
              <w:right w:val="single" w:sz="4" w:space="0" w:color="auto"/>
            </w:tcBorders>
            <w:vAlign w:val="center"/>
          </w:tcPr>
          <w:p w:rsidR="00000000" w:rsidRDefault="00B8433D">
            <w:pPr>
              <w:widowControl/>
              <w:topLinePunct/>
              <w:autoSpaceDE w:val="0"/>
              <w:autoSpaceDN w:val="0"/>
              <w:snapToGrid w:val="0"/>
              <w:spacing w:line="240" w:lineRule="exact"/>
              <w:jc w:val="center"/>
              <w:rPr>
                <w:bCs/>
                <w:kern w:val="0"/>
                <w:szCs w:val="21"/>
                <w:lang w:bidi="ar"/>
              </w:rPr>
            </w:pPr>
          </w:p>
        </w:tc>
      </w:tr>
    </w:tbl>
    <w:p w:rsidR="00000000" w:rsidRDefault="00B8433D">
      <w:pPr>
        <w:widowControl/>
        <w:topLinePunct/>
        <w:autoSpaceDE w:val="0"/>
        <w:autoSpaceDN w:val="0"/>
        <w:snapToGrid w:val="0"/>
        <w:spacing w:line="220" w:lineRule="exact"/>
        <w:ind w:leftChars="-95" w:left="565" w:hangingChars="364" w:hanging="764"/>
        <w:rPr>
          <w:bCs/>
          <w:kern w:val="0"/>
          <w:szCs w:val="21"/>
          <w:lang w:bidi="ar"/>
        </w:rPr>
      </w:pPr>
    </w:p>
    <w:p w:rsidR="00000000" w:rsidRDefault="00B8433D">
      <w:pPr>
        <w:topLinePunct/>
        <w:autoSpaceDE w:val="0"/>
        <w:autoSpaceDN w:val="0"/>
        <w:snapToGrid w:val="0"/>
        <w:spacing w:line="280" w:lineRule="exact"/>
        <w:ind w:leftChars="-95" w:left="529" w:hangingChars="364" w:hanging="728"/>
        <w:rPr>
          <w:bCs/>
          <w:kern w:val="0"/>
          <w:sz w:val="20"/>
          <w:szCs w:val="20"/>
          <w:lang w:bidi="ar"/>
        </w:rPr>
      </w:pPr>
      <w:r>
        <w:rPr>
          <w:bCs/>
          <w:kern w:val="0"/>
          <w:sz w:val="20"/>
          <w:szCs w:val="20"/>
          <w:lang w:bidi="ar"/>
        </w:rPr>
        <w:t>注意：</w:t>
      </w:r>
      <w:r>
        <w:rPr>
          <w:bCs/>
          <w:kern w:val="0"/>
          <w:sz w:val="20"/>
          <w:szCs w:val="20"/>
          <w:lang w:bidi="ar"/>
        </w:rPr>
        <w:t>1.</w:t>
      </w:r>
      <w:r>
        <w:rPr>
          <w:bCs/>
          <w:kern w:val="0"/>
          <w:sz w:val="20"/>
          <w:szCs w:val="20"/>
          <w:lang w:bidi="ar"/>
        </w:rPr>
        <w:t>本通知书一式两联，第一联由受理复检申请的省级药品监督管理部门保留，第二联由当事人保留。</w:t>
      </w:r>
    </w:p>
    <w:p w:rsidR="00000000" w:rsidRDefault="00B8433D">
      <w:pPr>
        <w:topLinePunct/>
        <w:autoSpaceDE w:val="0"/>
        <w:autoSpaceDN w:val="0"/>
        <w:snapToGrid w:val="0"/>
        <w:spacing w:line="280" w:lineRule="exact"/>
        <w:rPr>
          <w:bCs/>
          <w:kern w:val="0"/>
          <w:sz w:val="20"/>
          <w:szCs w:val="20"/>
          <w:lang w:bidi="ar"/>
        </w:rPr>
      </w:pPr>
      <w:r>
        <w:rPr>
          <w:bCs/>
          <w:kern w:val="0"/>
          <w:sz w:val="20"/>
          <w:szCs w:val="20"/>
          <w:lang w:bidi="ar"/>
        </w:rPr>
        <w:t xml:space="preserve">    2.</w:t>
      </w:r>
      <w:r>
        <w:rPr>
          <w:bCs/>
          <w:kern w:val="0"/>
          <w:sz w:val="20"/>
          <w:szCs w:val="20"/>
          <w:lang w:bidi="ar"/>
        </w:rPr>
        <w:t>受理复检申请的省级药品监督管理部门做出复检决定后，当事人不可撤</w:t>
      </w:r>
      <w:r>
        <w:rPr>
          <w:bCs/>
          <w:kern w:val="0"/>
          <w:sz w:val="20"/>
          <w:szCs w:val="20"/>
          <w:lang w:bidi="ar"/>
        </w:rPr>
        <w:t>销</w:t>
      </w:r>
      <w:r>
        <w:rPr>
          <w:bCs/>
          <w:kern w:val="0"/>
          <w:sz w:val="20"/>
          <w:szCs w:val="20"/>
          <w:lang w:bidi="ar"/>
        </w:rPr>
        <w:t>复检申请。</w:t>
      </w:r>
    </w:p>
    <w:p w:rsidR="00000000" w:rsidRDefault="00B8433D">
      <w:pPr>
        <w:topLinePunct/>
        <w:autoSpaceDE w:val="0"/>
        <w:autoSpaceDN w:val="0"/>
        <w:snapToGrid w:val="0"/>
        <w:spacing w:line="280" w:lineRule="exact"/>
        <w:ind w:leftChars="-95" w:left="529" w:hangingChars="364" w:hanging="728"/>
        <w:rPr>
          <w:bCs/>
          <w:kern w:val="0"/>
          <w:sz w:val="20"/>
          <w:szCs w:val="20"/>
          <w:lang w:bidi="ar"/>
        </w:rPr>
      </w:pPr>
      <w:r>
        <w:rPr>
          <w:bCs/>
          <w:kern w:val="0"/>
          <w:sz w:val="20"/>
          <w:szCs w:val="20"/>
          <w:lang w:bidi="ar"/>
        </w:rPr>
        <w:t xml:space="preserve">      3.</w:t>
      </w:r>
      <w:r>
        <w:rPr>
          <w:bCs/>
          <w:kern w:val="0"/>
          <w:sz w:val="20"/>
          <w:szCs w:val="20"/>
          <w:lang w:bidi="ar"/>
        </w:rPr>
        <w:t>当事人应当自收到本通知书之日起（不含当日）</w:t>
      </w:r>
      <w:r>
        <w:rPr>
          <w:bCs/>
          <w:kern w:val="0"/>
          <w:sz w:val="20"/>
          <w:szCs w:val="20"/>
          <w:lang w:bidi="ar"/>
        </w:rPr>
        <w:t>5</w:t>
      </w:r>
      <w:r>
        <w:rPr>
          <w:bCs/>
          <w:kern w:val="0"/>
          <w:sz w:val="20"/>
          <w:szCs w:val="20"/>
          <w:lang w:bidi="ar"/>
        </w:rPr>
        <w:t>个工作日内向复检机构预先支付复检费用</w:t>
      </w:r>
      <w:r>
        <w:rPr>
          <w:bCs/>
          <w:kern w:val="0"/>
          <w:sz w:val="20"/>
          <w:szCs w:val="20"/>
          <w:lang w:bidi="ar"/>
        </w:rPr>
        <w:t>。</w:t>
      </w:r>
      <w:r>
        <w:rPr>
          <w:bCs/>
          <w:kern w:val="0"/>
          <w:sz w:val="20"/>
          <w:szCs w:val="20"/>
          <w:lang w:bidi="ar"/>
        </w:rPr>
        <w:t>逾期</w:t>
      </w:r>
      <w:r>
        <w:rPr>
          <w:bCs/>
          <w:kern w:val="0"/>
          <w:sz w:val="20"/>
          <w:szCs w:val="20"/>
          <w:lang w:bidi="ar"/>
        </w:rPr>
        <w:t>未</w:t>
      </w:r>
      <w:r>
        <w:rPr>
          <w:bCs/>
          <w:kern w:val="0"/>
          <w:sz w:val="20"/>
          <w:szCs w:val="20"/>
          <w:lang w:bidi="ar"/>
        </w:rPr>
        <w:t>交的，复检机构有权取消复检并通知受理复检申请的省级药品监督管理部门。因该原因取消复检的，对该批初检报告不得再次申请复检。若申请，受理复检申请的省级药品监督管理部门应当拒绝，并</w:t>
      </w:r>
      <w:r>
        <w:rPr>
          <w:bCs/>
          <w:kern w:val="0"/>
          <w:sz w:val="20"/>
          <w:szCs w:val="20"/>
          <w:lang w:bidi="ar"/>
        </w:rPr>
        <w:t>在《</w:t>
      </w:r>
      <w:r>
        <w:rPr>
          <w:bCs/>
          <w:kern w:val="0"/>
          <w:sz w:val="20"/>
          <w:szCs w:val="20"/>
          <w:lang w:bidi="ar"/>
        </w:rPr>
        <w:t>通知书</w:t>
      </w:r>
      <w:r>
        <w:rPr>
          <w:bCs/>
          <w:kern w:val="0"/>
          <w:sz w:val="20"/>
          <w:szCs w:val="20"/>
          <w:lang w:bidi="ar"/>
        </w:rPr>
        <w:t>》中说明原因。</w:t>
      </w:r>
    </w:p>
    <w:p w:rsidR="00B8433D" w:rsidRDefault="00B8433D">
      <w:pPr>
        <w:topLinePunct/>
        <w:autoSpaceDE w:val="0"/>
        <w:autoSpaceDN w:val="0"/>
        <w:snapToGrid w:val="0"/>
        <w:spacing w:line="280" w:lineRule="exact"/>
        <w:ind w:leftChars="203" w:left="560" w:hangingChars="67" w:hanging="134"/>
        <w:rPr>
          <w:bCs/>
          <w:kern w:val="0"/>
          <w:sz w:val="20"/>
          <w:szCs w:val="20"/>
          <w:lang w:bidi="ar"/>
        </w:rPr>
      </w:pPr>
      <w:r>
        <w:rPr>
          <w:bCs/>
          <w:kern w:val="0"/>
          <w:sz w:val="20"/>
          <w:szCs w:val="20"/>
          <w:lang w:bidi="ar"/>
        </w:rPr>
        <w:t>4.</w:t>
      </w:r>
      <w:r>
        <w:rPr>
          <w:bCs/>
          <w:kern w:val="0"/>
          <w:sz w:val="20"/>
          <w:szCs w:val="20"/>
          <w:lang w:bidi="ar"/>
        </w:rPr>
        <w:t>复检结论与初检结论一致的，复检费用由当事人承担。复检结论与初检结论不一致的，复检费用由初检机构承担。当事人应当持复检报告和相关支付凭证，由初检机构报销费用。初检机构应当自收到报销费用要求之日起（不含当日）</w:t>
      </w:r>
      <w:r>
        <w:rPr>
          <w:bCs/>
          <w:kern w:val="0"/>
          <w:sz w:val="20"/>
          <w:szCs w:val="20"/>
          <w:lang w:bidi="ar"/>
        </w:rPr>
        <w:t>15</w:t>
      </w:r>
      <w:r>
        <w:rPr>
          <w:bCs/>
          <w:kern w:val="0"/>
          <w:sz w:val="20"/>
          <w:szCs w:val="20"/>
          <w:lang w:bidi="ar"/>
        </w:rPr>
        <w:t>个工作日内完成报销。</w:t>
      </w:r>
    </w:p>
    <w:sectPr w:rsidR="00B8433D">
      <w:headerReference w:type="default" r:id="rId7"/>
      <w:footerReference w:type="even" r:id="rId8"/>
      <w:footerReference w:type="default" r:id="rId9"/>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33D" w:rsidRDefault="00B8433D">
      <w:r>
        <w:separator/>
      </w:r>
    </w:p>
  </w:endnote>
  <w:endnote w:type="continuationSeparator" w:id="0">
    <w:p w:rsidR="00B8433D" w:rsidRDefault="00B8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76D2B">
    <w:pPr>
      <w:pStyle w:val="a6"/>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B8433D">
                          <w:pPr>
                            <w:pStyle w:val="a6"/>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Dsvys37&#10;AgAAdQYAAA4AAAAAAAAAAAAAAAAALgIAAGRycy9lMm9Eb2MueG1sUEsBAi0AFAAGAAgAAAAhAAxK&#10;8O7WAAAABQEAAA8AAAAAAAAAAAAAAAAAVQUAAGRycy9kb3ducmV2LnhtbFBLBQYAAAAABAAEAPMA&#10;AABYBgAAAAA=&#10;" filled="f" stroked="f">
              <v:textbox style="mso-fit-shape-to-text:t" inset="0,0,0,0">
                <w:txbxContent>
                  <w:p w:rsidR="00000000" w:rsidRDefault="00B8433D">
                    <w:pPr>
                      <w:pStyle w:val="a6"/>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76D2B">
    <w:pPr>
      <w:pStyle w:val="a6"/>
    </w:pPr>
    <w:r>
      <w:rPr>
        <w:noProof/>
      </w:rPr>
      <mc:AlternateContent>
        <mc:Choice Requires="wps">
          <w:drawing>
            <wp:anchor distT="0" distB="0" distL="114300" distR="114300" simplePos="0" relativeHeight="2516556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B8433D">
                          <w:pPr>
                            <w:pStyle w:val="a6"/>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26D43">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568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" filled="f" stroked="f">
              <v:textbox style="mso-fit-shape-to-text:t" inset="0,0,0,0">
                <w:txbxContent>
                  <w:p w:rsidR="00000000" w:rsidRDefault="00B8433D">
                    <w:pPr>
                      <w:pStyle w:val="a6"/>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26D43">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33D" w:rsidRDefault="00B8433D">
      <w:r>
        <w:separator/>
      </w:r>
    </w:p>
  </w:footnote>
  <w:footnote w:type="continuationSeparator" w:id="0">
    <w:p w:rsidR="00B8433D" w:rsidRDefault="00B8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8433D">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3560B"/>
    <w:multiLevelType w:val="singleLevel"/>
    <w:tmpl w:val="13D3560B"/>
    <w:lvl w:ilvl="0">
      <w:start w:val="2"/>
      <w:numFmt w:val="decimal"/>
      <w:suff w:val="nothing"/>
      <w:lvlText w:val="%1."/>
      <w:lvlJc w:val="left"/>
      <w:pPr>
        <w:tabs>
          <w:tab w:val="num" w:pos="0"/>
        </w:tabs>
      </w:pPr>
    </w:lvl>
  </w:abstractNum>
  <w:abstractNum w:abstractNumId="1" w15:restartNumberingAfterBreak="0">
    <w:nsid w:val="7D5566A8"/>
    <w:multiLevelType w:val="singleLevel"/>
    <w:tmpl w:val="7D5566A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249E"/>
    <w:rsid w:val="00343B0E"/>
    <w:rsid w:val="0035031B"/>
    <w:rsid w:val="003547ED"/>
    <w:rsid w:val="0036326B"/>
    <w:rsid w:val="00365874"/>
    <w:rsid w:val="003761E7"/>
    <w:rsid w:val="00376D2B"/>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173EA"/>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8433D"/>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12AD"/>
    <w:rsid w:val="00E352DB"/>
    <w:rsid w:val="00E71E16"/>
    <w:rsid w:val="00E75376"/>
    <w:rsid w:val="00EA11DA"/>
    <w:rsid w:val="00EA2ACC"/>
    <w:rsid w:val="00EB16E3"/>
    <w:rsid w:val="00EE420F"/>
    <w:rsid w:val="00EF0F48"/>
    <w:rsid w:val="00EF6714"/>
    <w:rsid w:val="00F26D43"/>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25C469BC"/>
    <w:rsid w:val="2809295F"/>
    <w:rsid w:val="2BDFF66E"/>
    <w:rsid w:val="2EBD656A"/>
    <w:rsid w:val="36D64FA0"/>
    <w:rsid w:val="38FEBB00"/>
    <w:rsid w:val="3AFF0BC2"/>
    <w:rsid w:val="3FBEBC6F"/>
    <w:rsid w:val="3FDFF6B5"/>
    <w:rsid w:val="42B57063"/>
    <w:rsid w:val="476FF3A2"/>
    <w:rsid w:val="4B3F9C82"/>
    <w:rsid w:val="4E9D6DD0"/>
    <w:rsid w:val="4FBF9AA1"/>
    <w:rsid w:val="57CE6FC3"/>
    <w:rsid w:val="5F7A55B4"/>
    <w:rsid w:val="67DF12CE"/>
    <w:rsid w:val="67FFE703"/>
    <w:rsid w:val="6ED415F7"/>
    <w:rsid w:val="6FEFEDC5"/>
    <w:rsid w:val="710F3714"/>
    <w:rsid w:val="79E22C4C"/>
    <w:rsid w:val="7B4E21E4"/>
    <w:rsid w:val="7C41061E"/>
    <w:rsid w:val="7D4B216E"/>
    <w:rsid w:val="7DBF2505"/>
    <w:rsid w:val="7DFF49C0"/>
    <w:rsid w:val="7E576361"/>
    <w:rsid w:val="7EEDB3FE"/>
    <w:rsid w:val="7F2FC17F"/>
    <w:rsid w:val="7FAFDCCC"/>
    <w:rsid w:val="7FDA69C1"/>
    <w:rsid w:val="7FDF8991"/>
    <w:rsid w:val="7FEF7B63"/>
    <w:rsid w:val="7FEF96A3"/>
    <w:rsid w:val="7FFD07C1"/>
    <w:rsid w:val="7FFDACE7"/>
    <w:rsid w:val="9FBF10F1"/>
    <w:rsid w:val="B9DD1656"/>
    <w:rsid w:val="BBBF7DCD"/>
    <w:rsid w:val="BBFFD589"/>
    <w:rsid w:val="BC2CE51B"/>
    <w:rsid w:val="BDF7FDDE"/>
    <w:rsid w:val="BFFB9ECE"/>
    <w:rsid w:val="CBFE379A"/>
    <w:rsid w:val="D8BF1855"/>
    <w:rsid w:val="DAFF2AA6"/>
    <w:rsid w:val="DB87DB69"/>
    <w:rsid w:val="DBC662A8"/>
    <w:rsid w:val="DF7ECD4A"/>
    <w:rsid w:val="EC8741F8"/>
    <w:rsid w:val="EDBFD920"/>
    <w:rsid w:val="EF7B8D9B"/>
    <w:rsid w:val="EFEF1639"/>
    <w:rsid w:val="F1A961CE"/>
    <w:rsid w:val="F2BBB92E"/>
    <w:rsid w:val="F2D5051A"/>
    <w:rsid w:val="F3F9CC58"/>
    <w:rsid w:val="F5FFA701"/>
    <w:rsid w:val="F6FEDF9F"/>
    <w:rsid w:val="F77E6DE9"/>
    <w:rsid w:val="F9EE607D"/>
    <w:rsid w:val="FA7F9FEC"/>
    <w:rsid w:val="FF77D294"/>
    <w:rsid w:val="FF7B578D"/>
    <w:rsid w:val="FF7F1E7A"/>
    <w:rsid w:val="FF7F55BC"/>
    <w:rsid w:val="FFBBF5B7"/>
    <w:rsid w:val="FFFDA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EA627F-64F4-4ED5-94BF-06A41338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uiPriority="99"/>
    <w:lsdException w:name="caption" w:semiHidden="1" w:unhideWhenUsed="1" w:qFormat="1"/>
    <w:lsdException w:name="annotation reference"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annotation text"/>
    <w:basedOn w:val="a"/>
    <w:uiPriority w:val="99"/>
    <w:unhideWhenUsed/>
    <w:qFormat/>
    <w:pPr>
      <w:widowControl/>
      <w:jc w:val="left"/>
    </w:pPr>
    <w:rPr>
      <w:rFonts w:ascii="宋体" w:hAnsi="宋体"/>
      <w:kern w:val="0"/>
      <w:sz w:val="20"/>
      <w:szCs w:val="20"/>
    </w:r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character" w:styleId="aa">
    <w:name w:val="annotation reference"/>
    <w:qFormat/>
    <w:rPr>
      <w:sz w:val="21"/>
      <w:szCs w:val="21"/>
    </w:rPr>
  </w:style>
  <w:style w:type="paragraph" w:customStyle="1" w:styleId="msonormal01">
    <w:name w:val="msonormal01"/>
    <w:basedOn w:val="a"/>
    <w:qFormat/>
    <w:rPr>
      <w:rFonts w:ascii="黑体" w:eastAsia="黑体" w:hAnsi="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2952</Characters>
  <Application>Microsoft Office Word</Application>
  <DocSecurity>0</DocSecurity>
  <Lines>24</Lines>
  <Paragraphs>6</Paragraphs>
  <ScaleCrop>false</ScaleCrop>
  <Company>Xtzj.Com</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2022-02-22T14:10:00Z</cp:lastPrinted>
  <dcterms:created xsi:type="dcterms:W3CDTF">2022-02-22T08:51:00Z</dcterms:created>
  <dcterms:modified xsi:type="dcterms:W3CDTF">2022-02-22T08:51:00Z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