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20</w:t>
      </w:r>
      <w:bookmarkStart w:id="0" w:name="_GoBack"/>
      <w:bookmarkEnd w:id="0"/>
    </w:p>
    <w:p>
      <w:pPr>
        <w:spacing w:before="240" w:beforeLines="100"/>
        <w:jc w:val="center"/>
        <w:rPr>
          <w:rFonts w:ascii="方正小标宋简体" w:hAnsi="仿宋_GB2312" w:eastAsia="方正小标宋简体" w:cs="仿宋_GB2312"/>
          <w:bCs/>
          <w:sz w:val="42"/>
          <w:szCs w:val="42"/>
        </w:rPr>
      </w:pPr>
      <w:r>
        <w:rPr>
          <w:rFonts w:hint="eastAsia" w:ascii="方正小标宋简体" w:hAnsi="仿宋_GB2312" w:eastAsia="方正小标宋简体" w:cs="仿宋_GB2312"/>
          <w:bCs/>
          <w:sz w:val="42"/>
          <w:szCs w:val="42"/>
        </w:rPr>
        <w:t>甘肃省</w:t>
      </w:r>
      <w:r>
        <w:rPr>
          <w:rFonts w:hint="eastAsia" w:ascii="方正小标宋简体" w:hAnsi="仿宋_GB2312" w:eastAsia="方正小标宋简体" w:cs="仿宋_GB2312"/>
          <w:bCs/>
          <w:sz w:val="42"/>
          <w:szCs w:val="42"/>
          <w:u w:val="single"/>
        </w:rPr>
        <w:t xml:space="preserve"> </w:t>
      </w:r>
      <w:r>
        <w:rPr>
          <w:rFonts w:ascii="方正小标宋简体" w:hAnsi="仿宋_GB2312" w:eastAsia="方正小标宋简体" w:cs="仿宋_GB2312"/>
          <w:bCs/>
          <w:sz w:val="42"/>
          <w:szCs w:val="42"/>
          <w:u w:val="single"/>
        </w:rPr>
        <w:t xml:space="preserve">  </w:t>
      </w:r>
      <w:r>
        <w:rPr>
          <w:rFonts w:hint="eastAsia" w:ascii="方正小标宋简体" w:hAnsi="仿宋_GB2312" w:eastAsia="方正小标宋简体" w:cs="仿宋_GB2312"/>
          <w:bCs/>
          <w:sz w:val="42"/>
          <w:szCs w:val="42"/>
          <w:u w:val="single"/>
        </w:rPr>
        <w:t xml:space="preserve">  </w:t>
      </w:r>
      <w:r>
        <w:rPr>
          <w:rFonts w:hint="eastAsia" w:ascii="方正小标宋简体" w:hAnsi="仿宋_GB2312" w:eastAsia="方正小标宋简体" w:cs="仿宋_GB2312"/>
          <w:bCs/>
          <w:sz w:val="42"/>
          <w:szCs w:val="42"/>
        </w:rPr>
        <w:t>年</w:t>
      </w:r>
      <w:r>
        <w:rPr>
          <w:rFonts w:hint="eastAsia" w:ascii="方正小标宋简体" w:hAnsi="仿宋_GB2312" w:eastAsia="方正小标宋简体" w:cs="仿宋_GB2312"/>
          <w:bCs/>
          <w:sz w:val="42"/>
          <w:szCs w:val="42"/>
          <w:u w:val="single"/>
        </w:rPr>
        <w:t xml:space="preserve">   </w:t>
      </w:r>
      <w:r>
        <w:rPr>
          <w:rFonts w:hint="eastAsia" w:ascii="方正小标宋简体" w:hAnsi="仿宋_GB2312" w:eastAsia="方正小标宋简体" w:cs="仿宋_GB2312"/>
          <w:bCs/>
          <w:sz w:val="42"/>
          <w:szCs w:val="42"/>
        </w:rPr>
        <w:t>月份跨省异地就医（就医省）清算资金申拨汇总表</w:t>
      </w:r>
    </w:p>
    <w:p>
      <w:pPr>
        <w:jc w:val="center"/>
        <w:rPr>
          <w:rFonts w:ascii="仿宋_GB2312" w:hAnsi="仿宋_GB2312" w:eastAsia="仿宋_GB2312" w:cs="仿宋_GB2312"/>
          <w:bCs/>
          <w:szCs w:val="21"/>
        </w:rPr>
      </w:pPr>
    </w:p>
    <w:p>
      <w:pPr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>年   月    日</w:t>
      </w:r>
    </w:p>
    <w:p>
      <w:pPr>
        <w:ind w:firstLine="315" w:firstLineChars="150"/>
        <w:rPr>
          <w:rFonts w:ascii="方正小标宋简体" w:hAnsi="黑体" w:eastAsia="方正小标宋简体" w:cs="黑体"/>
          <w:sz w:val="42"/>
          <w:szCs w:val="42"/>
          <w:lang w:eastAsia="zh-Hans" w:bidi="ar"/>
        </w:rPr>
      </w:pPr>
      <w:r>
        <w:rPr>
          <w:rFonts w:hint="eastAsia" w:ascii="仿宋_GB2312" w:hAnsi="仿宋_GB2312" w:eastAsia="仿宋_GB2312" w:cs="仿宋_GB2312"/>
          <w:bCs/>
          <w:szCs w:val="21"/>
        </w:rPr>
        <w:t xml:space="preserve">申拨单位:甘肃省医疗保障局 </w:t>
      </w:r>
      <w:r>
        <w:rPr>
          <w:rFonts w:ascii="仿宋_GB2312" w:hAnsi="仿宋_GB2312" w:eastAsia="仿宋_GB2312" w:cs="仿宋_GB2312"/>
          <w:bCs/>
          <w:szCs w:val="21"/>
        </w:rPr>
        <w:t xml:space="preserve">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Cs w:val="21"/>
        </w:rPr>
        <w:t>单位：元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05"/>
        <w:gridCol w:w="1473"/>
        <w:gridCol w:w="2555"/>
        <w:gridCol w:w="3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80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 号</w:t>
            </w:r>
          </w:p>
        </w:tc>
        <w:tc>
          <w:tcPr>
            <w:tcW w:w="400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申拨项目</w:t>
            </w:r>
          </w:p>
        </w:tc>
        <w:tc>
          <w:tcPr>
            <w:tcW w:w="147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所属期</w:t>
            </w:r>
          </w:p>
        </w:tc>
        <w:tc>
          <w:tcPr>
            <w:tcW w:w="25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异地就医清算金额</w:t>
            </w:r>
          </w:p>
        </w:tc>
        <w:tc>
          <w:tcPr>
            <w:tcW w:w="377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80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400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跨省异地就医清算资金（应收)</w:t>
            </w:r>
          </w:p>
        </w:tc>
        <w:tc>
          <w:tcPr>
            <w:tcW w:w="147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 月</w:t>
            </w:r>
          </w:p>
        </w:tc>
        <w:tc>
          <w:tcPr>
            <w:tcW w:w="25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80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400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80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5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77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628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总             计</w:t>
            </w:r>
          </w:p>
        </w:tc>
        <w:tc>
          <w:tcPr>
            <w:tcW w:w="2555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-</w:t>
            </w:r>
          </w:p>
        </w:tc>
        <w:tc>
          <w:tcPr>
            <w:tcW w:w="3779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黑体" w:eastAsia="仿宋_GB2312" w:cs="黑体"/>
          <w:szCs w:val="21"/>
          <w:lang w:eastAsia="zh-Hans" w:bidi="ar"/>
        </w:rPr>
      </w:pPr>
    </w:p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省医疗保障服务中心负责人：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      省财政厅社保处审核人：                    省财政厅国库处审核人：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省医疗保障服务中心分管领导：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省医疗保障服务中心审核人：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</w:p>
    <w:p>
      <w:pPr>
        <w:widowControl/>
        <w:spacing w:line="500" w:lineRule="exact"/>
        <w:ind w:firstLine="210" w:firstLineChars="100"/>
        <w:jc w:val="left"/>
        <w:rPr>
          <w:rFonts w:ascii="仿宋_GB2312" w:hAnsi="黑体" w:eastAsia="仿宋_GB2312" w:cs="黑体"/>
          <w:szCs w:val="21"/>
          <w:lang w:eastAsia="zh-Hans" w:bidi="ar"/>
        </w:r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省医疗保障服务中心经办人：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      省财政厅社保处负责人：                    省财政厅国库处负责人：</w:t>
      </w:r>
    </w:p>
    <w:p/>
    <w:sectPr>
      <w:headerReference r:id="rId3" w:type="default"/>
      <w:footerReference r:id="rId4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0A5D1DCF"/>
    <w:rsid w:val="18FE652B"/>
    <w:rsid w:val="1CFC0FD3"/>
    <w:rsid w:val="21D70261"/>
    <w:rsid w:val="32A001FB"/>
    <w:rsid w:val="3BDA652C"/>
    <w:rsid w:val="3CFE26EE"/>
    <w:rsid w:val="45D43FEC"/>
    <w:rsid w:val="516528E4"/>
    <w:rsid w:val="5D292A17"/>
    <w:rsid w:val="5E2733FB"/>
    <w:rsid w:val="6AFF300A"/>
    <w:rsid w:val="6CA420BB"/>
    <w:rsid w:val="6E7A30D3"/>
    <w:rsid w:val="70207CAA"/>
    <w:rsid w:val="70567B70"/>
    <w:rsid w:val="71DB657E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283</Characters>
  <Lines>0</Lines>
  <Paragraphs>0</Paragraphs>
  <TotalTime>0</TotalTime>
  <ScaleCrop>false</ScaleCrop>
  <LinksUpToDate>false</LinksUpToDate>
  <CharactersWithSpaces>327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FE645DF659B64A0C926797E4EFF1B48A</vt:lpwstr>
  </property>
</Properties>
</file>