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C8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vertAlign w:val="baseline"/>
          <w:lang w:eastAsia="zh-CN"/>
        </w:rPr>
      </w:pPr>
      <w:r>
        <w:rPr>
          <w:rFonts w:hint="eastAsia" w:ascii="方正小标宋简体" w:hAnsi="方正小标宋简体" w:eastAsia="方正小标宋简体" w:cs="方正小标宋简体"/>
          <w:b w:val="0"/>
          <w:bCs w:val="0"/>
          <w:color w:val="auto"/>
          <w:sz w:val="44"/>
          <w:szCs w:val="44"/>
          <w:highlight w:val="none"/>
          <w:vertAlign w:val="baseline"/>
          <w:lang w:eastAsia="zh-CN"/>
        </w:rPr>
        <w:t>河北省卫生健康行政处罚案件办理</w:t>
      </w:r>
    </w:p>
    <w:p w14:paraId="620322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highlight w:val="none"/>
          <w:vertAlign w:val="baseline"/>
          <w:lang w:val="en-US" w:eastAsia="zh-CN"/>
        </w:rPr>
      </w:pPr>
      <w:r>
        <w:rPr>
          <w:rFonts w:hint="eastAsia" w:ascii="方正小标宋简体" w:hAnsi="方正小标宋简体" w:eastAsia="方正小标宋简体" w:cs="方正小标宋简体"/>
          <w:b w:val="0"/>
          <w:bCs w:val="0"/>
          <w:color w:val="auto"/>
          <w:sz w:val="44"/>
          <w:szCs w:val="44"/>
          <w:highlight w:val="none"/>
          <w:vertAlign w:val="baseline"/>
          <w:lang w:eastAsia="zh-CN"/>
        </w:rPr>
        <w:t>工作规范（征求意见稿）</w:t>
      </w:r>
    </w:p>
    <w:p w14:paraId="3D4BDD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2"/>
          <w:sz w:val="32"/>
          <w:szCs w:val="32"/>
          <w:highlight w:val="none"/>
          <w:vertAlign w:val="baseline"/>
          <w:lang w:val="en-US" w:eastAsia="zh-CN" w:bidi="ar-SA"/>
        </w:rPr>
      </w:pPr>
    </w:p>
    <w:p w14:paraId="7EC0EC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vertAlign w:val="baseline"/>
          <w:lang w:eastAsia="zh-CN"/>
        </w:rPr>
      </w:pPr>
      <w:r>
        <w:rPr>
          <w:rFonts w:hint="eastAsia" w:ascii="黑体" w:hAnsi="黑体" w:eastAsia="黑体" w:cs="黑体"/>
          <w:b w:val="0"/>
          <w:bCs w:val="0"/>
          <w:color w:val="auto"/>
          <w:kern w:val="2"/>
          <w:sz w:val="32"/>
          <w:szCs w:val="32"/>
          <w:highlight w:val="none"/>
          <w:vertAlign w:val="baseline"/>
          <w:lang w:val="en-US" w:eastAsia="zh-CN" w:bidi="ar-SA"/>
        </w:rPr>
        <w:t xml:space="preserve">第一章  </w:t>
      </w:r>
      <w:r>
        <w:rPr>
          <w:rFonts w:hint="eastAsia" w:ascii="黑体" w:hAnsi="黑体" w:eastAsia="黑体" w:cs="黑体"/>
          <w:b w:val="0"/>
          <w:bCs w:val="0"/>
          <w:color w:val="auto"/>
          <w:sz w:val="32"/>
          <w:szCs w:val="32"/>
          <w:highlight w:val="none"/>
          <w:vertAlign w:val="baseline"/>
          <w:lang w:eastAsia="zh-CN"/>
        </w:rPr>
        <w:t>总</w:t>
      </w:r>
      <w:r>
        <w:rPr>
          <w:rFonts w:hint="eastAsia" w:ascii="黑体" w:hAnsi="黑体" w:eastAsia="黑体" w:cs="黑体"/>
          <w:b w:val="0"/>
          <w:bCs w:val="0"/>
          <w:color w:val="auto"/>
          <w:sz w:val="32"/>
          <w:szCs w:val="32"/>
          <w:highlight w:val="none"/>
          <w:vertAlign w:val="baseline"/>
          <w:lang w:val="en-US" w:eastAsia="zh-CN"/>
        </w:rPr>
        <w:t xml:space="preserve">  </w:t>
      </w:r>
      <w:r>
        <w:rPr>
          <w:rFonts w:hint="eastAsia" w:ascii="黑体" w:hAnsi="黑体" w:eastAsia="黑体" w:cs="黑体"/>
          <w:b w:val="0"/>
          <w:bCs w:val="0"/>
          <w:color w:val="auto"/>
          <w:sz w:val="32"/>
          <w:szCs w:val="32"/>
          <w:highlight w:val="none"/>
          <w:vertAlign w:val="baseline"/>
          <w:lang w:eastAsia="zh-CN"/>
        </w:rPr>
        <w:t>则</w:t>
      </w:r>
    </w:p>
    <w:p w14:paraId="337DE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第一条</w:t>
      </w:r>
      <w:r>
        <w:rPr>
          <w:rFonts w:hint="eastAsia" w:ascii="仿宋_GB2312" w:hAnsi="仿宋_GB2312" w:eastAsia="仿宋_GB2312" w:cs="仿宋_GB2312"/>
          <w:color w:val="auto"/>
          <w:sz w:val="32"/>
          <w:szCs w:val="32"/>
          <w:highlight w:val="none"/>
          <w:vertAlign w:val="baseline"/>
          <w:lang w:eastAsia="zh-CN"/>
        </w:rPr>
        <w:t xml:space="preserve"> 为规范卫生健康行政执法行为，保障公民、法人和其他组织的合法权益，提升行政处罚案件办理质量与效率，根据《中华人民共和国行政处罚法》《中华人民共和国行政强制法》《卫生健康行政处罚程序规定》等</w:t>
      </w:r>
      <w:r>
        <w:rPr>
          <w:rFonts w:hint="eastAsia" w:ascii="仿宋_GB2312" w:hAnsi="仿宋_GB2312" w:eastAsia="仿宋_GB2312" w:cs="仿宋_GB2312"/>
          <w:color w:val="auto"/>
          <w:sz w:val="32"/>
          <w:szCs w:val="32"/>
          <w:highlight w:val="none"/>
        </w:rPr>
        <w:t>法律、法规、规章</w:t>
      </w:r>
      <w:r>
        <w:rPr>
          <w:rFonts w:hint="eastAsia" w:ascii="仿宋_GB2312" w:hAnsi="仿宋_GB2312" w:eastAsia="仿宋_GB2312" w:cs="仿宋_GB2312"/>
          <w:color w:val="auto"/>
          <w:sz w:val="32"/>
          <w:szCs w:val="32"/>
          <w:highlight w:val="none"/>
          <w:vertAlign w:val="baseline"/>
          <w:lang w:eastAsia="zh-CN"/>
        </w:rPr>
        <w:t>的规定，结合河北省卫生健康领域工作实际，制定本规范。</w:t>
      </w:r>
    </w:p>
    <w:p w14:paraId="2D357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第二条</w:t>
      </w:r>
      <w:r>
        <w:rPr>
          <w:rFonts w:hint="eastAsia" w:ascii="仿宋_GB2312" w:hAnsi="仿宋_GB2312" w:eastAsia="仿宋_GB2312" w:cs="仿宋_GB2312"/>
          <w:color w:val="auto"/>
          <w:sz w:val="32"/>
          <w:szCs w:val="32"/>
          <w:highlight w:val="none"/>
          <w:vertAlign w:val="baseline"/>
          <w:lang w:eastAsia="zh-CN"/>
        </w:rPr>
        <w:t xml:space="preserve"> 本省各级卫生健康、中医药、疾病预防控制行政机关（以下简称行政机关）及其依法委托的卫生健康监督机构（以下简称监督机构）办理行政处罚案件，应当遵守本规范。</w:t>
      </w:r>
    </w:p>
    <w:p w14:paraId="194CC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第三条</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行政机关委托监督机构开展行政处罚工作的，应当签订书面委托书，载明委托事项、权限、期限等内容。</w:t>
      </w:r>
      <w:r>
        <w:rPr>
          <w:rFonts w:hint="eastAsia" w:ascii="仿宋_GB2312" w:hAnsi="仿宋_GB2312" w:eastAsia="仿宋_GB2312" w:cs="仿宋_GB2312"/>
          <w:color w:val="auto"/>
          <w:sz w:val="32"/>
          <w:szCs w:val="32"/>
          <w:highlight w:val="none"/>
          <w:vertAlign w:val="baseline"/>
          <w:lang w:val="en-US" w:eastAsia="zh-CN"/>
        </w:rPr>
        <w:t>行政机关</w:t>
      </w:r>
      <w:r>
        <w:rPr>
          <w:rFonts w:hint="eastAsia" w:ascii="仿宋_GB2312" w:hAnsi="仿宋_GB2312" w:eastAsia="仿宋_GB2312" w:cs="仿宋_GB2312"/>
          <w:color w:val="auto"/>
          <w:sz w:val="32"/>
          <w:szCs w:val="32"/>
          <w:highlight w:val="none"/>
          <w:vertAlign w:val="baseline"/>
          <w:lang w:eastAsia="zh-CN"/>
        </w:rPr>
        <w:t>应当向社会公布委托书，并报送本级人民政府司法行政机关备案。</w:t>
      </w:r>
    </w:p>
    <w:p w14:paraId="0346F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监督机构在委托范围内，以委托行政机关名义实施行政处罚，不得再委托其他组织或者个人实施。</w:t>
      </w:r>
    </w:p>
    <w:p w14:paraId="0FA88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第四条</w:t>
      </w:r>
      <w:r>
        <w:rPr>
          <w:rFonts w:hint="eastAsia" w:ascii="仿宋_GB2312" w:hAnsi="仿宋_GB2312" w:eastAsia="仿宋_GB2312" w:cs="仿宋_GB2312"/>
          <w:b/>
          <w:bCs/>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实施行政处罚应当遵循公正、公开的原则，坚持处罚与教育相结合，做到认定事实清楚、证据确凿，法律依据正确，程序合法，过罚相当。</w:t>
      </w:r>
    </w:p>
    <w:p w14:paraId="02B9E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行使行政处罚裁量权，应当适用河北省卫生健康领域行政处罚裁量权基准及其相关规定。</w:t>
      </w:r>
    </w:p>
    <w:p w14:paraId="335B7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第五条</w:t>
      </w:r>
      <w:r>
        <w:rPr>
          <w:rFonts w:hint="eastAsia" w:ascii="仿宋_GB2312" w:hAnsi="仿宋_GB2312" w:eastAsia="仿宋_GB2312" w:cs="仿宋_GB2312"/>
          <w:color w:val="auto"/>
          <w:kern w:val="2"/>
          <w:sz w:val="32"/>
          <w:szCs w:val="32"/>
          <w:highlight w:val="none"/>
          <w:vertAlign w:val="baseline"/>
          <w:lang w:val="en-US" w:eastAsia="zh-CN" w:bidi="ar-SA"/>
        </w:rPr>
        <w:t xml:space="preserve"> </w:t>
      </w:r>
      <w:r>
        <w:rPr>
          <w:rFonts w:hint="eastAsia" w:ascii="仿宋_GB2312" w:hAnsi="仿宋_GB2312" w:eastAsia="仿宋_GB2312" w:cs="仿宋_GB2312"/>
          <w:color w:val="auto"/>
          <w:sz w:val="32"/>
          <w:szCs w:val="32"/>
          <w:highlight w:val="none"/>
          <w:vertAlign w:val="baseline"/>
          <w:lang w:eastAsia="zh-CN"/>
        </w:rPr>
        <w:t>办理行政处罚案件，应当按照行政执法全过程记录的规定，采取执法文书制作、音像记录、电子数据采集等方式，对立案、调查取证、审查决定、送达执行等环节进行全过程记录。录音录像资料应当与相应文书记载的时间、内容相一致。</w:t>
      </w:r>
    </w:p>
    <w:p w14:paraId="3E14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第六条</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上级行政机关应当加强对下级行政机</w:t>
      </w:r>
      <w:r>
        <w:rPr>
          <w:rFonts w:hint="eastAsia" w:ascii="仿宋_GB2312" w:hAnsi="仿宋_GB2312" w:eastAsia="仿宋_GB2312" w:cs="仿宋_GB2312"/>
          <w:color w:val="auto"/>
          <w:sz w:val="32"/>
          <w:szCs w:val="32"/>
          <w:highlight w:val="none"/>
          <w:vertAlign w:val="baseline"/>
          <w:lang w:val="en-US" w:eastAsia="zh-CN"/>
        </w:rPr>
        <w:t>关办理行政处罚案件的监督检查，组织协调督办查处本辖区内具有</w:t>
      </w:r>
      <w:r>
        <w:rPr>
          <w:rFonts w:hint="eastAsia" w:ascii="仿宋_GB2312" w:hAnsi="仿宋_GB2312" w:eastAsia="仿宋_GB2312" w:cs="仿宋_GB2312"/>
          <w:color w:val="auto"/>
          <w:sz w:val="32"/>
          <w:szCs w:val="32"/>
          <w:highlight w:val="none"/>
          <w:vertAlign w:val="baseline"/>
          <w:lang w:eastAsia="zh-CN"/>
        </w:rPr>
        <w:t>重大</w:t>
      </w:r>
      <w:r>
        <w:rPr>
          <w:rFonts w:hint="eastAsia" w:ascii="仿宋_GB2312" w:hAnsi="仿宋_GB2312" w:eastAsia="仿宋_GB2312" w:cs="仿宋_GB2312"/>
          <w:color w:val="auto"/>
          <w:sz w:val="32"/>
          <w:szCs w:val="32"/>
          <w:highlight w:val="none"/>
          <w:vertAlign w:val="baseline"/>
          <w:lang w:val="en-US" w:eastAsia="zh-CN"/>
        </w:rPr>
        <w:t>影响的</w:t>
      </w:r>
      <w:r>
        <w:rPr>
          <w:rFonts w:hint="eastAsia" w:ascii="仿宋_GB2312" w:hAnsi="仿宋_GB2312" w:eastAsia="仿宋_GB2312" w:cs="仿宋_GB2312"/>
          <w:color w:val="auto"/>
          <w:sz w:val="32"/>
          <w:szCs w:val="32"/>
          <w:highlight w:val="none"/>
          <w:vertAlign w:val="baseline"/>
          <w:lang w:eastAsia="zh-CN"/>
        </w:rPr>
        <w:t>行政处罚案件</w:t>
      </w:r>
      <w:r>
        <w:rPr>
          <w:rFonts w:hint="eastAsia" w:ascii="仿宋_GB2312" w:hAnsi="仿宋_GB2312" w:eastAsia="仿宋_GB2312" w:cs="仿宋_GB2312"/>
          <w:color w:val="auto"/>
          <w:sz w:val="32"/>
          <w:szCs w:val="32"/>
          <w:highlight w:val="none"/>
          <w:vertAlign w:val="baseline"/>
          <w:lang w:val="en-US" w:eastAsia="zh-CN"/>
        </w:rPr>
        <w:t>，规范和保障行政处罚的实施。</w:t>
      </w:r>
    </w:p>
    <w:p w14:paraId="4228D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第七条</w:t>
      </w:r>
      <w:r>
        <w:rPr>
          <w:rFonts w:hint="eastAsia" w:ascii="仿宋_GB2312" w:hAnsi="仿宋_GB2312" w:eastAsia="仿宋_GB2312" w:cs="仿宋_GB2312"/>
          <w:color w:val="auto"/>
          <w:sz w:val="32"/>
          <w:szCs w:val="32"/>
          <w:highlight w:val="none"/>
          <w:vertAlign w:val="baseline"/>
          <w:lang w:eastAsia="zh-CN"/>
        </w:rPr>
        <w:t xml:space="preserve"> 各级行政机关应当健全行政处罚相关工作制度，规范执法文书管理。</w:t>
      </w:r>
    </w:p>
    <w:p w14:paraId="3EC93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制作行政执法文书，应当符合国家和我省有关规定。监督机构应当加强执法文书的使用管理，做好领用登记记录。</w:t>
      </w:r>
    </w:p>
    <w:p w14:paraId="51DEF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C00000"/>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卫生监督意见书、责令改正通知书、调取证据通知书、抽样取证通知书、证据先行登记保存决定书及其处理决定书、公告、封条和当场行政处罚决定书等执法文书，经行政机关负责人批准后可以预先加盖行政机关印章。</w:t>
      </w:r>
    </w:p>
    <w:p w14:paraId="02A26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val="en-US" w:eastAsia="zh-CN"/>
        </w:rPr>
        <w:t xml:space="preserve">第二章 </w:t>
      </w:r>
      <w:r>
        <w:rPr>
          <w:rFonts w:hint="eastAsia" w:ascii="黑体" w:hAnsi="黑体" w:eastAsia="黑体" w:cs="黑体"/>
          <w:color w:val="auto"/>
          <w:sz w:val="32"/>
          <w:szCs w:val="32"/>
          <w:highlight w:val="none"/>
          <w:vertAlign w:val="baseline"/>
          <w:lang w:eastAsia="zh-CN"/>
        </w:rPr>
        <w:t>管</w:t>
      </w:r>
      <w:r>
        <w:rPr>
          <w:rFonts w:hint="eastAsia" w:ascii="黑体" w:hAnsi="黑体" w:eastAsia="黑体" w:cs="黑体"/>
          <w:color w:val="auto"/>
          <w:sz w:val="32"/>
          <w:szCs w:val="32"/>
          <w:highlight w:val="none"/>
          <w:vertAlign w:val="baseline"/>
          <w:lang w:val="en-US" w:eastAsia="zh-CN"/>
        </w:rPr>
        <w:t xml:space="preserve"> </w:t>
      </w:r>
      <w:r>
        <w:rPr>
          <w:rFonts w:hint="eastAsia" w:ascii="黑体" w:hAnsi="黑体" w:eastAsia="黑体" w:cs="黑体"/>
          <w:color w:val="auto"/>
          <w:sz w:val="32"/>
          <w:szCs w:val="32"/>
          <w:highlight w:val="none"/>
          <w:vertAlign w:val="baseline"/>
          <w:lang w:eastAsia="zh-CN"/>
        </w:rPr>
        <w:t>辖</w:t>
      </w:r>
    </w:p>
    <w:p w14:paraId="10C8C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第八条</w:t>
      </w:r>
      <w:r>
        <w:rPr>
          <w:rFonts w:hint="eastAsia" w:ascii="仿宋_GB2312" w:hAnsi="仿宋_GB2312" w:eastAsia="仿宋_GB2312" w:cs="仿宋_GB2312"/>
          <w:color w:val="auto"/>
          <w:sz w:val="32"/>
          <w:szCs w:val="32"/>
          <w:highlight w:val="none"/>
          <w:vertAlign w:val="baseline"/>
          <w:lang w:eastAsia="zh-CN"/>
        </w:rPr>
        <w:t xml:space="preserve"> 行政处罚由违法行为发生地的行政机关管辖。法律、法规、部门规章另有规定的，从其规定。</w:t>
      </w:r>
    </w:p>
    <w:p w14:paraId="07D77C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通过电信网络实施的违法行为发生地，包括违法行为人住所地、实际经营地、网络接入地等。</w:t>
      </w:r>
    </w:p>
    <w:p w14:paraId="214B8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 xml:space="preserve">第九条 </w:t>
      </w:r>
      <w:r>
        <w:rPr>
          <w:rFonts w:hint="eastAsia" w:ascii="仿宋_GB2312" w:hAnsi="仿宋_GB2312" w:eastAsia="仿宋_GB2312" w:cs="仿宋_GB2312"/>
          <w:color w:val="auto"/>
          <w:sz w:val="32"/>
          <w:szCs w:val="32"/>
          <w:highlight w:val="none"/>
          <w:vertAlign w:val="baseline"/>
          <w:lang w:eastAsia="zh-CN"/>
        </w:rPr>
        <w:t>行政处罚由县级以上行政机关管辖。法律、法规另有规定的，从其规定。</w:t>
      </w:r>
    </w:p>
    <w:p w14:paraId="3CB7B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上级行政机关在必要时，可以办理下级行政机关管辖的案件；也可以将自己管辖的案件交由下级行政机关办理。法律、法规明确规定由上级行政机关管辖的除外。</w:t>
      </w:r>
    </w:p>
    <w:p w14:paraId="6058F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下级行政机关认为案情重大、复杂需由上级行政机关办理的，</w:t>
      </w:r>
      <w:r>
        <w:rPr>
          <w:rFonts w:hint="eastAsia" w:ascii="仿宋_GB2312" w:hAnsi="仿宋_GB2312" w:eastAsia="仿宋_GB2312" w:cs="仿宋_GB2312"/>
          <w:color w:val="auto"/>
          <w:sz w:val="32"/>
          <w:szCs w:val="32"/>
          <w:highlight w:val="none"/>
        </w:rPr>
        <w:t>可以报请上一级行政机关管辖。上一级行政机关接到请示后，应当在七日内作出是否同意的批复。</w:t>
      </w:r>
    </w:p>
    <w:p w14:paraId="0BCC9D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第十条</w:t>
      </w:r>
      <w:r>
        <w:rPr>
          <w:rFonts w:hint="eastAsia" w:ascii="仿宋_GB2312" w:hAnsi="仿宋_GB2312" w:eastAsia="仿宋_GB2312" w:cs="仿宋_GB2312"/>
          <w:color w:val="auto"/>
          <w:sz w:val="32"/>
          <w:szCs w:val="32"/>
          <w:highlight w:val="none"/>
          <w:vertAlign w:val="baseline"/>
          <w:lang w:eastAsia="zh-CN"/>
        </w:rPr>
        <w:t xml:space="preserve"> 两个以上行政机关都有管辖权的，由最先立案的行政机关管辖。</w:t>
      </w:r>
    </w:p>
    <w:p w14:paraId="2E57D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两个以上行政机关因管辖权发生争议的，应当协商解决；协商不成的，</w:t>
      </w:r>
      <w:r>
        <w:rPr>
          <w:rFonts w:hint="eastAsia" w:ascii="仿宋_GB2312" w:hAnsi="仿宋_GB2312" w:eastAsia="仿宋_GB2312" w:cs="仿宋_GB2312"/>
          <w:color w:val="auto"/>
          <w:sz w:val="32"/>
          <w:szCs w:val="32"/>
          <w:highlight w:val="none"/>
          <w:vertAlign w:val="baseline"/>
          <w:lang w:val="en-US" w:eastAsia="zh-CN"/>
        </w:rPr>
        <w:t>由最先发现的行政机关在七日内逐级报请共同的上级行政机关指定管辖。</w:t>
      </w:r>
    </w:p>
    <w:p w14:paraId="6D8E9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上级行政机关应在接到指定管辖的请示后七日内</w:t>
      </w:r>
      <w:r>
        <w:rPr>
          <w:rFonts w:hint="eastAsia" w:ascii="仿宋_GB2312" w:hAnsi="仿宋_GB2312" w:eastAsia="仿宋_GB2312" w:cs="仿宋_GB2312"/>
          <w:color w:val="auto"/>
          <w:sz w:val="32"/>
          <w:szCs w:val="32"/>
          <w:highlight w:val="none"/>
          <w:vertAlign w:val="baseline"/>
          <w:lang w:eastAsia="zh-CN"/>
        </w:rPr>
        <w:t>书面作出指定管辖的决定。</w:t>
      </w:r>
    </w:p>
    <w:p w14:paraId="5D1B8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w:t>
      </w:r>
      <w:r>
        <w:rPr>
          <w:rFonts w:hint="eastAsia" w:ascii="仿宋_GB2312" w:hAnsi="仿宋_GB2312" w:eastAsia="仿宋_GB2312" w:cs="仿宋_GB2312"/>
          <w:b/>
          <w:bCs/>
          <w:color w:val="auto"/>
          <w:sz w:val="32"/>
          <w:szCs w:val="32"/>
          <w:highlight w:val="none"/>
          <w:vertAlign w:val="baseline"/>
          <w:lang w:val="en-US" w:eastAsia="zh-CN"/>
        </w:rPr>
        <w:t>一</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行政机关发现不属于本机关管辖的案件，经行政机关负责人批准后，由案件承办人员制作案件移送书，在七日内将相关材料一并移送有管辖权的行政机关处理，受移送的行政机关应当将案件查处结果函告移送的行政机关。</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受移送的行政机关认为不属于其管辖的，不得再行移送，应当</w:t>
      </w:r>
      <w:r>
        <w:rPr>
          <w:rFonts w:hint="eastAsia" w:ascii="仿宋_GB2312" w:hAnsi="仿宋_GB2312" w:eastAsia="仿宋_GB2312" w:cs="仿宋_GB2312"/>
          <w:color w:val="auto"/>
          <w:sz w:val="32"/>
          <w:szCs w:val="32"/>
          <w:highlight w:val="none"/>
          <w:vertAlign w:val="baseline"/>
          <w:lang w:val="en-US" w:eastAsia="zh-CN"/>
        </w:rPr>
        <w:t>在七日内逐级</w:t>
      </w:r>
      <w:r>
        <w:rPr>
          <w:rFonts w:hint="eastAsia" w:ascii="仿宋_GB2312" w:hAnsi="仿宋_GB2312" w:eastAsia="仿宋_GB2312" w:cs="仿宋_GB2312"/>
          <w:color w:val="auto"/>
          <w:sz w:val="32"/>
          <w:szCs w:val="32"/>
          <w:highlight w:val="none"/>
          <w:vertAlign w:val="baseline"/>
          <w:lang w:eastAsia="zh-CN"/>
        </w:rPr>
        <w:t>报请共同的上级行政机关指定管辖。</w:t>
      </w:r>
    </w:p>
    <w:p w14:paraId="12525B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dstrike w:val="0"/>
          <w:color w:val="C00000"/>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行政机关发现违法行为涉嫌犯罪的，应当依照有关规定将案件移送公安机关。</w:t>
      </w:r>
    </w:p>
    <w:p w14:paraId="0584A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第三章 简易程序</w:t>
      </w:r>
    </w:p>
    <w:p w14:paraId="6E89B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第十二条</w:t>
      </w:r>
      <w:r>
        <w:rPr>
          <w:rFonts w:hint="eastAsia" w:ascii="仿宋_GB2312" w:hAnsi="仿宋_GB2312" w:eastAsia="仿宋_GB2312" w:cs="仿宋_GB2312"/>
          <w:color w:val="auto"/>
          <w:sz w:val="32"/>
          <w:szCs w:val="32"/>
          <w:highlight w:val="none"/>
          <w:vertAlign w:val="baseline"/>
          <w:lang w:eastAsia="zh-CN"/>
        </w:rPr>
        <w:t xml:space="preserve"> 事实清楚、证据确凿并且符合下列情形之一的行政处罚案件，</w:t>
      </w:r>
      <w:r>
        <w:rPr>
          <w:rFonts w:hint="eastAsia" w:ascii="仿宋_GB2312" w:hAnsi="仿宋_GB2312" w:eastAsia="仿宋_GB2312" w:cs="仿宋_GB2312"/>
          <w:color w:val="auto"/>
          <w:sz w:val="32"/>
          <w:szCs w:val="32"/>
          <w:highlight w:val="none"/>
          <w:vertAlign w:val="baseline"/>
          <w:lang w:val="en-US" w:eastAsia="zh-CN"/>
        </w:rPr>
        <w:t>可以</w:t>
      </w:r>
      <w:r>
        <w:rPr>
          <w:rFonts w:hint="eastAsia" w:ascii="仿宋_GB2312" w:hAnsi="仿宋_GB2312" w:eastAsia="仿宋_GB2312" w:cs="仿宋_GB2312"/>
          <w:color w:val="auto"/>
          <w:sz w:val="32"/>
          <w:szCs w:val="32"/>
          <w:highlight w:val="none"/>
          <w:vertAlign w:val="baseline"/>
          <w:lang w:eastAsia="zh-CN"/>
        </w:rPr>
        <w:t>适用简易程序，</w:t>
      </w:r>
      <w:r>
        <w:rPr>
          <w:rFonts w:hint="eastAsia" w:ascii="仿宋_GB2312" w:hAnsi="仿宋_GB2312" w:eastAsia="仿宋_GB2312" w:cs="仿宋_GB2312"/>
          <w:color w:val="auto"/>
          <w:sz w:val="32"/>
          <w:szCs w:val="32"/>
          <w:highlight w:val="none"/>
          <w:vertAlign w:val="baseline"/>
          <w:lang w:val="en-US" w:eastAsia="zh-CN"/>
        </w:rPr>
        <w:t>但行政机关认为应当适用普通程序的除外</w:t>
      </w:r>
      <w:r>
        <w:rPr>
          <w:rFonts w:hint="eastAsia" w:ascii="仿宋_GB2312" w:hAnsi="仿宋_GB2312" w:eastAsia="仿宋_GB2312" w:cs="仿宋_GB2312"/>
          <w:color w:val="auto"/>
          <w:sz w:val="32"/>
          <w:szCs w:val="32"/>
          <w:highlight w:val="none"/>
          <w:vertAlign w:val="baseline"/>
          <w:lang w:eastAsia="zh-CN"/>
        </w:rPr>
        <w:t>：</w:t>
      </w:r>
    </w:p>
    <w:p w14:paraId="6A31A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（一）依法给予警告处罚的；</w:t>
      </w:r>
    </w:p>
    <w:p w14:paraId="3957D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（二）依法给予公民二百元以下、法人或者其他组织三千元以下罚款的。</w:t>
      </w:r>
    </w:p>
    <w:p w14:paraId="47BF8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前款所列情形，法律另有规定的，从其规定。</w:t>
      </w:r>
    </w:p>
    <w:p w14:paraId="49B540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第十三条</w:t>
      </w:r>
      <w:r>
        <w:rPr>
          <w:rFonts w:hint="eastAsia" w:ascii="仿宋_GB2312" w:hAnsi="仿宋_GB2312" w:eastAsia="仿宋_GB2312" w:cs="仿宋_GB2312"/>
          <w:color w:val="auto"/>
          <w:kern w:val="2"/>
          <w:sz w:val="32"/>
          <w:szCs w:val="32"/>
          <w:highlight w:val="none"/>
          <w:vertAlign w:val="baseline"/>
          <w:lang w:val="en-US" w:eastAsia="zh-CN" w:bidi="ar-SA"/>
        </w:rPr>
        <w:t xml:space="preserve"> </w:t>
      </w:r>
      <w:r>
        <w:rPr>
          <w:rFonts w:hint="eastAsia" w:ascii="仿宋_GB2312" w:hAnsi="仿宋_GB2312" w:eastAsia="仿宋_GB2312" w:cs="仿宋_GB2312"/>
          <w:color w:val="auto"/>
          <w:sz w:val="32"/>
          <w:szCs w:val="32"/>
          <w:highlight w:val="none"/>
          <w:vertAlign w:val="baseline"/>
          <w:lang w:eastAsia="zh-CN"/>
        </w:rPr>
        <w:t>当场作出行政处罚决定的，应当由两名以上执法人员共同实施，并向当事人出示执法证件，告知当事人违法事实、处罚理由及依据，听取当事人的陈述和申辩。</w:t>
      </w:r>
    </w:p>
    <w:p w14:paraId="40920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执法人员应当填写预定格式、编有号码、加盖行政机关公章的当场行政处罚决定书，当场送达当事人，同时责令当事人改正违法行为，并录入全省统一的卫生健康监督执法信息系统。当事人拒绝签收的，应当在当场行政处罚决定书上注明。</w:t>
      </w:r>
    </w:p>
    <w:p w14:paraId="291219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前款规定的当场行政处罚决定书应当载明当事人的违法行为，行政处罚的种类和依据、罚款数额、时间、地点，申请行政复议、提起行政诉讼的途径和期限以及行政机关名称、印章，并由执法人员签名或者盖章。</w:t>
      </w:r>
    </w:p>
    <w:p w14:paraId="52C3B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第十四条</w:t>
      </w:r>
      <w:r>
        <w:rPr>
          <w:rFonts w:hint="eastAsia" w:ascii="仿宋_GB2312" w:hAnsi="仿宋_GB2312" w:eastAsia="仿宋_GB2312" w:cs="仿宋_GB2312"/>
          <w:color w:val="auto"/>
          <w:sz w:val="32"/>
          <w:szCs w:val="32"/>
          <w:highlight w:val="none"/>
          <w:vertAlign w:val="baseline"/>
          <w:lang w:eastAsia="zh-CN"/>
        </w:rPr>
        <w:t xml:space="preserve"> 当场行政处罚决定作出后，执法人员应当在七日内向所属行政机关备案。备案材料应当包括处罚决定书、罚款收缴凭证（当场收缴的）等。</w:t>
      </w:r>
    </w:p>
    <w:p w14:paraId="3DDAA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行政机关应当对备案的简易程序案件进行审查，发现确有错误的，应当依法纠正。</w:t>
      </w:r>
    </w:p>
    <w:p w14:paraId="5202D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auto"/>
          <w:sz w:val="32"/>
          <w:szCs w:val="32"/>
          <w:highlight w:val="none"/>
          <w:vertAlign w:val="baseline"/>
          <w:lang w:eastAsia="zh-CN"/>
        </w:rPr>
      </w:pPr>
      <w:r>
        <w:rPr>
          <w:rFonts w:hint="eastAsia" w:ascii="黑体" w:hAnsi="黑体" w:eastAsia="黑体" w:cs="黑体"/>
          <w:b/>
          <w:bCs/>
          <w:color w:val="auto"/>
          <w:sz w:val="32"/>
          <w:szCs w:val="32"/>
          <w:highlight w:val="none"/>
          <w:vertAlign w:val="baseline"/>
          <w:lang w:eastAsia="zh-CN"/>
        </w:rPr>
        <w:t>第四章  普通程序</w:t>
      </w:r>
    </w:p>
    <w:p w14:paraId="326A8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第一节  立案</w:t>
      </w:r>
    </w:p>
    <w:p w14:paraId="3CD925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第十五条</w:t>
      </w:r>
      <w:r>
        <w:rPr>
          <w:rFonts w:hint="eastAsia" w:ascii="仿宋_GB2312" w:hAnsi="仿宋_GB2312" w:eastAsia="仿宋_GB2312" w:cs="仿宋_GB2312"/>
          <w:color w:val="auto"/>
          <w:sz w:val="32"/>
          <w:szCs w:val="32"/>
          <w:highlight w:val="none"/>
          <w:vertAlign w:val="baseline"/>
          <w:lang w:eastAsia="zh-CN"/>
        </w:rPr>
        <w:t xml:space="preserve"> 经初步调查核实，符合下列条件的，监督机构应当在七日内立案：</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（一）有明确的违法嫌疑人；</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（二）有基本违法事实或者来源可靠的事实依据；</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（三）依法应当给予行政处罚；</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（四）属于</w:t>
      </w:r>
      <w:r>
        <w:rPr>
          <w:rFonts w:hint="eastAsia" w:ascii="仿宋_GB2312" w:hAnsi="仿宋_GB2312" w:eastAsia="仿宋_GB2312" w:cs="仿宋_GB2312"/>
          <w:color w:val="auto"/>
          <w:sz w:val="32"/>
          <w:szCs w:val="32"/>
          <w:highlight w:val="none"/>
          <w:vertAlign w:val="baseline"/>
          <w:lang w:val="en-US" w:eastAsia="zh-CN"/>
        </w:rPr>
        <w:t>所属</w:t>
      </w:r>
      <w:r>
        <w:rPr>
          <w:rFonts w:hint="eastAsia" w:ascii="仿宋_GB2312" w:hAnsi="仿宋_GB2312" w:eastAsia="仿宋_GB2312" w:cs="仿宋_GB2312"/>
          <w:color w:val="auto"/>
          <w:sz w:val="32"/>
          <w:szCs w:val="32"/>
          <w:highlight w:val="none"/>
          <w:vertAlign w:val="baseline"/>
          <w:lang w:eastAsia="zh-CN"/>
        </w:rPr>
        <w:t>行政机关管辖；</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（五）在法定</w:t>
      </w:r>
      <w:r>
        <w:rPr>
          <w:rFonts w:hint="eastAsia" w:ascii="仿宋_GB2312" w:hAnsi="仿宋_GB2312" w:eastAsia="仿宋_GB2312" w:cs="仿宋_GB2312"/>
          <w:color w:val="auto"/>
          <w:sz w:val="32"/>
          <w:szCs w:val="32"/>
          <w:highlight w:val="none"/>
        </w:rPr>
        <w:t>的处罚时效</w:t>
      </w:r>
      <w:r>
        <w:rPr>
          <w:rFonts w:hint="eastAsia" w:ascii="仿宋_GB2312" w:hAnsi="仿宋_GB2312" w:eastAsia="仿宋_GB2312" w:cs="仿宋_GB2312"/>
          <w:color w:val="auto"/>
          <w:sz w:val="32"/>
          <w:szCs w:val="32"/>
          <w:highlight w:val="none"/>
          <w:vertAlign w:val="baseline"/>
          <w:lang w:eastAsia="zh-CN"/>
        </w:rPr>
        <w:t>内。</w:t>
      </w:r>
    </w:p>
    <w:p w14:paraId="4930CAC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案件来源包括：</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eastAsia="zh-CN"/>
        </w:rPr>
        <w:t>（一）在卫生监督管理中发现的；</w:t>
      </w:r>
    </w:p>
    <w:p w14:paraId="0DF486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val="0"/>
          <w:bCs w:val="0"/>
          <w:color w:val="auto"/>
          <w:kern w:val="2"/>
          <w:sz w:val="32"/>
          <w:szCs w:val="32"/>
          <w:highlight w:val="none"/>
          <w:vertAlign w:val="baseline"/>
          <w:lang w:val="en-US" w:eastAsia="zh-CN" w:bidi="ar-SA"/>
        </w:rPr>
        <w:t>（</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eastAsia="zh-CN"/>
        </w:rPr>
        <w:t>卫生监测或者抽检中发现的；</w:t>
      </w:r>
    </w:p>
    <w:p w14:paraId="2BF2F1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（三）上级行政机关交办、下级行政机关报请或者有关部门移送的；</w:t>
      </w:r>
    </w:p>
    <w:p w14:paraId="3AF06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（四）举报投诉以及媒体披露的；</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（五）行政机关认为需要立案的其他情形。</w:t>
      </w:r>
    </w:p>
    <w:p w14:paraId="23DFA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案情复杂的，经行政机关负责人批准，立案期限可以延长七日。</w:t>
      </w:r>
    </w:p>
    <w:p w14:paraId="1198B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eastAsia="zh-CN"/>
        </w:rPr>
        <w:t>第十六条</w:t>
      </w:r>
      <w:r>
        <w:rPr>
          <w:rFonts w:hint="eastAsia" w:ascii="仿宋_GB2312" w:hAnsi="仿宋_GB2312" w:eastAsia="仿宋_GB2312" w:cs="仿宋_GB2312"/>
          <w:color w:val="auto"/>
          <w:sz w:val="32"/>
          <w:szCs w:val="32"/>
          <w:highlight w:val="none"/>
          <w:vertAlign w:val="baseline"/>
          <w:lang w:eastAsia="zh-CN"/>
        </w:rPr>
        <w:t xml:space="preserve"> 立案应当制作立案报告，</w:t>
      </w:r>
      <w:r>
        <w:rPr>
          <w:rFonts w:hint="eastAsia" w:ascii="仿宋_GB2312" w:hAnsi="仿宋_GB2312" w:eastAsia="仿宋_GB2312" w:cs="仿宋_GB2312"/>
          <w:color w:val="auto"/>
          <w:sz w:val="32"/>
          <w:szCs w:val="32"/>
          <w:highlight w:val="none"/>
          <w:vertAlign w:val="baseline"/>
          <w:lang w:val="en-US" w:eastAsia="zh-CN"/>
        </w:rPr>
        <w:t>附相关证据材料，报行政机关负责人审批。批准立案的，应当指定两名以上执法人员承办，立案时间为负责人签署意见的日期。</w:t>
      </w:r>
    </w:p>
    <w:p w14:paraId="03055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案件办理过程中确需调整承办人员的，应当重新报批。</w:t>
      </w:r>
    </w:p>
    <w:p w14:paraId="22764E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第十七条</w:t>
      </w:r>
      <w:r>
        <w:rPr>
          <w:rFonts w:hint="eastAsia" w:ascii="仿宋_GB2312" w:hAnsi="仿宋_GB2312" w:eastAsia="仿宋_GB2312" w:cs="仿宋_GB2312"/>
          <w:color w:val="auto"/>
          <w:sz w:val="32"/>
          <w:szCs w:val="32"/>
          <w:highlight w:val="none"/>
          <w:vertAlign w:val="baseline"/>
          <w:lang w:eastAsia="zh-CN"/>
        </w:rPr>
        <w:t xml:space="preserve"> 执法人员与案件有直接利害关系或者有其他关系可能影响公正执法的，应当自行回避。</w:t>
      </w:r>
    </w:p>
    <w:p w14:paraId="360D1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当事人认为执法人员有前款规定情形的，有权申请其回避。当事人提出回避申请的，行政机关应当在三日内审查，由行政机关负责人作出决定。回避决定作出前，被申请回避的执法人员不停止案件调查。</w:t>
      </w:r>
    </w:p>
    <w:p w14:paraId="34BF44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第十八条</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调查取证时间不得先于立案时间。法律、法规、规章对先行调查取证另有规定的，从其规定。</w:t>
      </w:r>
    </w:p>
    <w:p w14:paraId="2AEC4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有下列情形之一的，执法人员可以经请示</w:t>
      </w:r>
      <w:r>
        <w:rPr>
          <w:rFonts w:hint="eastAsia" w:ascii="仿宋_GB2312" w:hAnsi="仿宋_GB2312" w:eastAsia="仿宋_GB2312" w:cs="仿宋_GB2312"/>
          <w:b w:val="0"/>
          <w:bCs w:val="0"/>
          <w:color w:val="auto"/>
          <w:sz w:val="32"/>
          <w:szCs w:val="32"/>
          <w:highlight w:val="none"/>
          <w:vertAlign w:val="baseline"/>
          <w:lang w:val="en-US" w:eastAsia="zh-CN"/>
        </w:rPr>
        <w:t>行政机关</w:t>
      </w:r>
      <w:r>
        <w:rPr>
          <w:rFonts w:hint="eastAsia" w:ascii="仿宋_GB2312" w:hAnsi="仿宋_GB2312" w:eastAsia="仿宋_GB2312" w:cs="仿宋_GB2312"/>
          <w:b w:val="0"/>
          <w:bCs w:val="0"/>
          <w:color w:val="auto"/>
          <w:sz w:val="32"/>
          <w:szCs w:val="32"/>
          <w:highlight w:val="none"/>
          <w:vertAlign w:val="baseline"/>
          <w:lang w:eastAsia="zh-CN"/>
        </w:rPr>
        <w:t>负责人同意后，立即进行调查取证，并在四十八小时内补办立案审批手续：</w:t>
      </w:r>
    </w:p>
    <w:p w14:paraId="3DA29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（一）证据可能灭失或以后难以取得的；</w:t>
      </w:r>
    </w:p>
    <w:p w14:paraId="6E2A5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（二）案情复杂或情况紧急的；</w:t>
      </w:r>
    </w:p>
    <w:p w14:paraId="64848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（三）有证据证明可能造成危害后果的。</w:t>
      </w:r>
    </w:p>
    <w:p w14:paraId="054F7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法律、法规、规章对先行调查取证另有规定的，从其规定。</w:t>
      </w:r>
    </w:p>
    <w:p w14:paraId="6FA020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第十九条</w:t>
      </w:r>
      <w:r>
        <w:rPr>
          <w:rFonts w:hint="eastAsia" w:ascii="仿宋_GB2312" w:hAnsi="仿宋_GB2312" w:eastAsia="仿宋_GB2312" w:cs="仿宋_GB2312"/>
          <w:color w:val="auto"/>
          <w:sz w:val="32"/>
          <w:szCs w:val="32"/>
          <w:highlight w:val="none"/>
          <w:vertAlign w:val="baseline"/>
          <w:lang w:eastAsia="zh-CN"/>
        </w:rPr>
        <w:t xml:space="preserve"> 立案后，有下列情形之一的，经行政机关负责人批准可以撤销该案件：</w:t>
      </w:r>
    </w:p>
    <w:p w14:paraId="3AC73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（一）公民死亡、法人或者其他组织依法终止的；</w:t>
      </w:r>
    </w:p>
    <w:p w14:paraId="3AB36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（二）违法行为在两年内未被发现的，涉及公民生命健康安全、金融安全且有危害后果的，在五年内未被发现的；</w:t>
      </w:r>
    </w:p>
    <w:p w14:paraId="37017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（三）当事人未满十四周岁的；</w:t>
      </w:r>
    </w:p>
    <w:p w14:paraId="5D67D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（四）当事人为不能辨认自己行为性质的精神病人的；</w:t>
      </w:r>
    </w:p>
    <w:p w14:paraId="7B21D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五）</w:t>
      </w:r>
      <w:r>
        <w:rPr>
          <w:rFonts w:hint="eastAsia" w:ascii="仿宋_GB2312" w:hAnsi="仿宋_GB2312" w:eastAsia="仿宋_GB2312" w:cs="仿宋_GB2312"/>
          <w:color w:val="auto"/>
          <w:sz w:val="32"/>
          <w:szCs w:val="32"/>
          <w:highlight w:val="none"/>
          <w:vertAlign w:val="baseline"/>
          <w:lang w:eastAsia="zh-CN"/>
        </w:rPr>
        <w:t>法律、法规、规章规定应当撤销案件的其他情形。</w:t>
      </w:r>
    </w:p>
    <w:p w14:paraId="626B7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前款第二项规定的期限，从违法行为发生之日起计算；违法行为有连续或者继续状态的，从行为终了之日起计算。法律另有规定的除外。</w:t>
      </w:r>
    </w:p>
    <w:p w14:paraId="01EA56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 xml:space="preserve">第二节 </w:t>
      </w:r>
      <w:r>
        <w:rPr>
          <w:rFonts w:hint="eastAsia" w:ascii="仿宋_GB2312" w:hAnsi="仿宋_GB2312" w:eastAsia="仿宋_GB2312" w:cs="仿宋_GB2312"/>
          <w:b/>
          <w:bCs/>
          <w:color w:val="auto"/>
          <w:sz w:val="32"/>
          <w:szCs w:val="32"/>
          <w:highlight w:val="none"/>
          <w:vertAlign w:val="baseline"/>
          <w:lang w:eastAsia="zh-CN"/>
        </w:rPr>
        <w:t>调查取证</w:t>
      </w:r>
    </w:p>
    <w:p w14:paraId="2195C9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第二十条</w:t>
      </w:r>
      <w:r>
        <w:rPr>
          <w:rFonts w:hint="eastAsia" w:ascii="仿宋_GB2312" w:hAnsi="仿宋_GB2312" w:eastAsia="仿宋_GB2312" w:cs="仿宋_GB2312"/>
          <w:color w:val="auto"/>
          <w:sz w:val="32"/>
          <w:szCs w:val="32"/>
          <w:highlight w:val="none"/>
          <w:vertAlign w:val="baseline"/>
          <w:lang w:eastAsia="zh-CN"/>
        </w:rPr>
        <w:t xml:space="preserve"> 证据包括：</w:t>
      </w:r>
    </w:p>
    <w:p w14:paraId="3B5B4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（一）书证；</w:t>
      </w:r>
    </w:p>
    <w:p w14:paraId="09A13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（二）物证；</w:t>
      </w:r>
    </w:p>
    <w:p w14:paraId="3F086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（三）视听资料；</w:t>
      </w:r>
    </w:p>
    <w:p w14:paraId="20EE7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（四）电子数据；</w:t>
      </w:r>
    </w:p>
    <w:p w14:paraId="4E84E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（五）证人证言；</w:t>
      </w:r>
    </w:p>
    <w:p w14:paraId="74905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（六）当事人的陈述；</w:t>
      </w:r>
    </w:p>
    <w:p w14:paraId="15AD2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（七）鉴定意见；</w:t>
      </w:r>
    </w:p>
    <w:p w14:paraId="7567D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（八）</w:t>
      </w:r>
      <w:r>
        <w:rPr>
          <w:rFonts w:hint="eastAsia" w:ascii="仿宋_GB2312" w:hAnsi="仿宋_GB2312" w:eastAsia="仿宋_GB2312" w:cs="仿宋_GB2312"/>
          <w:color w:val="auto"/>
          <w:sz w:val="32"/>
          <w:szCs w:val="32"/>
          <w:highlight w:val="none"/>
          <w:vertAlign w:val="baseline"/>
          <w:lang w:val="en-US" w:eastAsia="zh-CN"/>
        </w:rPr>
        <w:t>勘验笔录、</w:t>
      </w:r>
      <w:r>
        <w:rPr>
          <w:rFonts w:hint="eastAsia" w:ascii="仿宋_GB2312" w:hAnsi="仿宋_GB2312" w:eastAsia="仿宋_GB2312" w:cs="仿宋_GB2312"/>
          <w:color w:val="auto"/>
          <w:sz w:val="32"/>
          <w:szCs w:val="32"/>
          <w:highlight w:val="none"/>
          <w:vertAlign w:val="baseline"/>
          <w:lang w:eastAsia="zh-CN"/>
        </w:rPr>
        <w:t>现场笔录。</w:t>
      </w:r>
    </w:p>
    <w:p w14:paraId="7CB644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第二十一条</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证据必须经查证属实，方可作为认定案件事实的根据。</w:t>
      </w:r>
    </w:p>
    <w:p w14:paraId="10C64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现场检查过程中依法取得的证据材料，可以作为案件的证据使用。</w:t>
      </w:r>
    </w:p>
    <w:p w14:paraId="76AB2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对于移送的案件，移送机关依职权调查收集的证据材料，可以作为案件的证据使用。</w:t>
      </w:r>
    </w:p>
    <w:p w14:paraId="713ED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利用电子技术监控设备收集、固定违法事实的，应当符合法律、法规等的规定。</w:t>
      </w:r>
    </w:p>
    <w:p w14:paraId="4290C0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二</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书证应当符合以下要求： </w:t>
      </w:r>
    </w:p>
    <w:p w14:paraId="59AB1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（一）原件（包括原本、正本和副本）。取得原件确有困难的，可以取得原件的复印件、照片、节录本；</w:t>
      </w:r>
    </w:p>
    <w:p w14:paraId="2673C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（二）复印件、照片、节录本应当与原件核对无误，并经当事人或者其授权的代理人签字或盖章确认；</w:t>
      </w:r>
    </w:p>
    <w:p w14:paraId="6F7AC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（三）复制件、影印件或者抄录件的原件由有关部门保管的，应当注明出处和提供日期，并由该部门核对无异后加盖印章；</w:t>
      </w:r>
    </w:p>
    <w:p w14:paraId="1E902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（四）报表、图纸、会计账册、专业技术资料、科技文献，应当附有说明材料；</w:t>
      </w:r>
    </w:p>
    <w:p w14:paraId="6D48D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（五）法律、法规、规章</w:t>
      </w:r>
      <w:r>
        <w:rPr>
          <w:rFonts w:hint="eastAsia" w:ascii="仿宋_GB2312" w:hAnsi="仿宋_GB2312" w:eastAsia="仿宋_GB2312" w:cs="仿宋_GB2312"/>
          <w:color w:val="auto"/>
          <w:sz w:val="32"/>
          <w:szCs w:val="32"/>
          <w:highlight w:val="none"/>
          <w:vertAlign w:val="baseline"/>
          <w:lang w:val="en-US" w:eastAsia="zh-CN"/>
        </w:rPr>
        <w:t>和相关</w:t>
      </w:r>
      <w:r>
        <w:rPr>
          <w:rFonts w:hint="eastAsia" w:ascii="仿宋_GB2312" w:hAnsi="仿宋_GB2312" w:eastAsia="仿宋_GB2312" w:cs="仿宋_GB2312"/>
          <w:color w:val="auto"/>
          <w:sz w:val="32"/>
          <w:szCs w:val="32"/>
          <w:highlight w:val="none"/>
          <w:vertAlign w:val="baseline"/>
          <w:lang w:eastAsia="zh-CN"/>
        </w:rPr>
        <w:t>司法解释对书证的制作形式另有规定的，从其规定。</w:t>
      </w:r>
    </w:p>
    <w:p w14:paraId="6EFE9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提供书证原件的复印件、影印件、抄录件的，由收集、调取书证的执法人员确认提供人与签字人一致后签字。</w:t>
      </w:r>
    </w:p>
    <w:p w14:paraId="511FAA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三</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物证应当符合以下要求：</w:t>
      </w:r>
    </w:p>
    <w:p w14:paraId="3AE79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（一）原物。取得原物确有困难的，可以取得与原物核对无误的复制件或者能证明该物证的照片、录像等其他证据；</w:t>
      </w:r>
    </w:p>
    <w:p w14:paraId="663D0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（二）原物为数量较多的种类物的，可以提取其中的一部分。</w:t>
      </w:r>
    </w:p>
    <w:p w14:paraId="378FDC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四</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证人证言应当符合以下要求： </w:t>
      </w:r>
    </w:p>
    <w:p w14:paraId="355FF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 xml:space="preserve">（一）写明证人的姓名、年龄、性别、职业、住址、联系方式等基本情况； </w:t>
      </w:r>
    </w:p>
    <w:p w14:paraId="67DC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 xml:space="preserve">（二）有证人的签名。不能签名的，应当以盖章或者按手印等方式证明； </w:t>
      </w:r>
    </w:p>
    <w:p w14:paraId="3D617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 xml:space="preserve">（三）注明出具日期； </w:t>
      </w:r>
    </w:p>
    <w:p w14:paraId="68CB9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（四）附有居民身份证复印件等证明证人身份的文件。</w:t>
      </w:r>
    </w:p>
    <w:p w14:paraId="17B6B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五</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录音、录像等视听资料应当符合以下要求：</w:t>
      </w:r>
    </w:p>
    <w:p w14:paraId="0D177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（一）视听资料的原始载体。取得原始载体确有困难的，可以提供复制件；</w:t>
      </w:r>
    </w:p>
    <w:p w14:paraId="77C1E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（二）案卷中附有该资料内容的文字记录，注明制作方法、制作时间、制作人和证明对象等，并由承办人员签名；</w:t>
      </w:r>
    </w:p>
    <w:p w14:paraId="3EEC6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（三）声音资料应当附有该声音内容的文字记录。</w:t>
      </w:r>
    </w:p>
    <w:p w14:paraId="246F86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六</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bCs/>
          <w:color w:val="C00000"/>
          <w:sz w:val="32"/>
          <w:szCs w:val="32"/>
          <w:highlight w:val="none"/>
          <w:vertAlign w:val="baseline"/>
          <w:lang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电子数据证据主要包括下列信息、电子文件：</w:t>
      </w:r>
    </w:p>
    <w:p w14:paraId="37677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（一）网页、博客、微博、朋友圈、贴吧、网盘等网络平台发布的信息；</w:t>
      </w:r>
    </w:p>
    <w:p w14:paraId="06088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（二）手机短信、电子邮件、即时通信、通讯群组等网络应用服务的通信信息；</w:t>
      </w:r>
    </w:p>
    <w:p w14:paraId="68F0B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（三）用户注册信息、身份认证信息、电子交易记录、通信记录、登录日志等信息；</w:t>
      </w:r>
    </w:p>
    <w:p w14:paraId="39DC6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（四）文档、图片、录音、视频、数字证书、计算机程序等电子文件；</w:t>
      </w:r>
    </w:p>
    <w:p w14:paraId="6592E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（五）其他以数字化形式储存、处理、传输的能够证明案件事实的信息。</w:t>
      </w:r>
    </w:p>
    <w:p w14:paraId="523EF2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w:t>
      </w:r>
      <w:r>
        <w:rPr>
          <w:rFonts w:hint="eastAsia" w:ascii="仿宋_GB2312" w:hAnsi="仿宋_GB2312" w:eastAsia="仿宋_GB2312" w:cs="仿宋_GB2312"/>
          <w:b/>
          <w:bCs/>
          <w:color w:val="auto"/>
          <w:sz w:val="32"/>
          <w:szCs w:val="32"/>
          <w:highlight w:val="none"/>
          <w:vertAlign w:val="baseline"/>
          <w:lang w:val="en-US" w:eastAsia="zh-CN"/>
        </w:rPr>
        <w:t>七</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电子数据应当符合下列要求：</w:t>
      </w:r>
    </w:p>
    <w:p w14:paraId="7CBB1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（一）制作、封存的电子数据备份或者提取计算机内存数据、网络传输数据的，应当确保其完整性；</w:t>
      </w:r>
    </w:p>
    <w:p w14:paraId="66487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（二）收集、提取的电子数据，应当全程录像并制作笔录，记录案由、对象、内容、收集、提取电子数据的时间、地点、方法、过程，并附电子数据清单；注明类别、文件格式等；</w:t>
      </w:r>
    </w:p>
    <w:p w14:paraId="03B90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（三）采取打印、拍照或者录像等方式固定的电子数据，应当有文字说明。</w:t>
      </w:r>
    </w:p>
    <w:p w14:paraId="0D87C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（四）封存和检查电子数据应当对电子数据存储介质封存和拆封进行全程录像并制作笔录，注明封存和检查方法、过程和结果。</w:t>
      </w:r>
    </w:p>
    <w:p w14:paraId="37B42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电子数据应当提供原件。电子数据制作者制作的与原件一致的副本，或者直接来源于电子数据的打印件或其他可以显示、识别的输出介质，视为电子数据的原件。</w:t>
      </w:r>
    </w:p>
    <w:p w14:paraId="5CBF1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二十八</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鉴定意见作为证据，应当载明委托人和委托鉴定事项、向鉴定部门提交的相关材料、鉴定的依据和使用的科学技术手段、鉴定部门和鉴定人鉴定资格的说明，并应当有鉴定人签名和鉴定部门盖章。通过分析获得的鉴定结论，应当说明分析过程。</w:t>
      </w:r>
    </w:p>
    <w:p w14:paraId="7B8DC0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第二十九条</w:t>
      </w:r>
      <w:r>
        <w:rPr>
          <w:rFonts w:hint="eastAsia" w:ascii="仿宋_GB2312" w:hAnsi="仿宋_GB2312" w:eastAsia="仿宋_GB2312" w:cs="仿宋_GB2312"/>
          <w:color w:val="auto"/>
          <w:sz w:val="32"/>
          <w:szCs w:val="32"/>
          <w:highlight w:val="none"/>
          <w:vertAlign w:val="baseline"/>
          <w:lang w:eastAsia="zh-CN"/>
        </w:rPr>
        <w:t xml:space="preserve"> 执法人员应当依法收集证据。以非法手段取得的证据，不得作为认定案件事实的根据。</w:t>
      </w:r>
    </w:p>
    <w:p w14:paraId="55D76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调查取证过程以及证据取得形式，应当符合法律、法规、规章和相关司法解释的规定。对调取证据的过程进行全程录音录像的，应当符合相关要求。</w:t>
      </w:r>
    </w:p>
    <w:p w14:paraId="5597A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行政机关可以聘请具有专门知识的人员，对执法人员调查取证提供专业意见或技术支持。</w:t>
      </w:r>
    </w:p>
    <w:p w14:paraId="4BD13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第三十条</w:t>
      </w:r>
      <w:r>
        <w:rPr>
          <w:rFonts w:hint="eastAsia" w:ascii="仿宋_GB2312" w:hAnsi="仿宋_GB2312" w:eastAsia="仿宋_GB2312" w:cs="仿宋_GB2312"/>
          <w:color w:val="auto"/>
          <w:sz w:val="32"/>
          <w:szCs w:val="32"/>
          <w:highlight w:val="none"/>
          <w:vertAlign w:val="baseline"/>
          <w:lang w:eastAsia="zh-CN"/>
        </w:rPr>
        <w:t xml:space="preserve"> 执法人员调查取证时，应当按规定着装，佩戴执法标识，主动表明身份，出示执法证件，告知当事人依法享有的权利。</w:t>
      </w:r>
    </w:p>
    <w:p w14:paraId="09C83B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一</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调查取证文书需要执法人员签字的，应当由两名以上执法人员签字。</w:t>
      </w:r>
    </w:p>
    <w:p w14:paraId="0E0CB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调查取证文书中涉及当事人的文字记录，应当由当事人签字确认</w:t>
      </w:r>
      <w:r>
        <w:rPr>
          <w:rFonts w:hint="eastAsia" w:ascii="仿宋_GB2312" w:hAnsi="仿宋_GB2312" w:eastAsia="仿宋_GB2312" w:cs="仿宋_GB2312"/>
          <w:color w:val="auto"/>
          <w:sz w:val="32"/>
          <w:szCs w:val="32"/>
          <w:highlight w:val="none"/>
          <w:vertAlign w:val="baseline"/>
          <w:lang w:val="en-US" w:eastAsia="zh-CN"/>
        </w:rPr>
        <w:t>并</w:t>
      </w:r>
      <w:r>
        <w:rPr>
          <w:rFonts w:hint="eastAsia" w:ascii="仿宋_GB2312" w:hAnsi="仿宋_GB2312" w:eastAsia="仿宋_GB2312" w:cs="仿宋_GB2312"/>
          <w:color w:val="auto"/>
          <w:sz w:val="32"/>
          <w:szCs w:val="32"/>
          <w:highlight w:val="none"/>
          <w:vertAlign w:val="baseline"/>
          <w:lang w:eastAsia="zh-CN"/>
        </w:rPr>
        <w:t>捺手印。文字记录有更改的，应当由当事人在更改处签字</w:t>
      </w:r>
      <w:r>
        <w:rPr>
          <w:rFonts w:hint="eastAsia" w:ascii="仿宋_GB2312" w:hAnsi="仿宋_GB2312" w:eastAsia="仿宋_GB2312" w:cs="仿宋_GB2312"/>
          <w:color w:val="auto"/>
          <w:sz w:val="32"/>
          <w:szCs w:val="32"/>
          <w:highlight w:val="none"/>
          <w:vertAlign w:val="baseline"/>
          <w:lang w:val="en-US" w:eastAsia="zh-CN"/>
        </w:rPr>
        <w:t>并</w:t>
      </w:r>
      <w:r>
        <w:rPr>
          <w:rFonts w:hint="eastAsia" w:ascii="仿宋_GB2312" w:hAnsi="仿宋_GB2312" w:eastAsia="仿宋_GB2312" w:cs="仿宋_GB2312"/>
          <w:color w:val="auto"/>
          <w:sz w:val="32"/>
          <w:szCs w:val="32"/>
          <w:highlight w:val="none"/>
          <w:vertAlign w:val="baseline"/>
          <w:lang w:eastAsia="zh-CN"/>
        </w:rPr>
        <w:t>捺手印。文字记录为多页的，当事人应当</w:t>
      </w:r>
      <w:r>
        <w:rPr>
          <w:rFonts w:hint="eastAsia" w:ascii="仿宋_GB2312" w:hAnsi="仿宋_GB2312" w:eastAsia="仿宋_GB2312" w:cs="仿宋_GB2312"/>
          <w:color w:val="auto"/>
          <w:sz w:val="32"/>
          <w:szCs w:val="32"/>
          <w:highlight w:val="none"/>
          <w:vertAlign w:val="baseline"/>
          <w:lang w:val="en-US" w:eastAsia="zh-CN"/>
        </w:rPr>
        <w:t>逐页签字并捺手印</w:t>
      </w:r>
      <w:r>
        <w:rPr>
          <w:rFonts w:hint="eastAsia" w:ascii="仿宋_GB2312" w:hAnsi="仿宋_GB2312" w:eastAsia="仿宋_GB2312" w:cs="仿宋_GB2312"/>
          <w:color w:val="auto"/>
          <w:sz w:val="32"/>
          <w:szCs w:val="32"/>
          <w:highlight w:val="none"/>
          <w:vertAlign w:val="baseline"/>
          <w:lang w:eastAsia="zh-CN"/>
        </w:rPr>
        <w:t>。</w:t>
      </w:r>
    </w:p>
    <w:p w14:paraId="28C8C2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无法通知当事人、当事人不到场或者拒绝接受调查、当事人对文字记录拒绝签字确认的，执法人员应当在相应文书中注明，由两名以上执法人员签字，并采取录音、录像等方式记录，必要时可以邀请有关人员作为见证人。</w:t>
      </w:r>
    </w:p>
    <w:p w14:paraId="0C9FA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二</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执法人员向有关单位和个人调取证据时，现场无法提取的，应当出具调取证据通知书，</w:t>
      </w:r>
      <w:r>
        <w:rPr>
          <w:rFonts w:hint="eastAsia" w:ascii="仿宋_GB2312" w:hAnsi="仿宋_GB2312" w:eastAsia="仿宋_GB2312" w:cs="仿宋_GB2312"/>
          <w:color w:val="auto"/>
          <w:sz w:val="32"/>
          <w:szCs w:val="32"/>
          <w:highlight w:val="none"/>
          <w:vertAlign w:val="baseline"/>
          <w:lang w:val="en-US" w:eastAsia="zh-CN"/>
        </w:rPr>
        <w:t>列明所调取的证据。</w:t>
      </w:r>
    </w:p>
    <w:p w14:paraId="26615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三</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提取的书证、物证应当制作《证据（书证、物证）提取清单》，载明证据名称、页数（数量）、原件（或复印件）、取证日期以及当事人确认情况等。</w:t>
      </w:r>
    </w:p>
    <w:p w14:paraId="665A1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拍摄的照片应当制作证据（照片）提取单，载明证据照片、说明（证据原物保存处、证明事项、取证时间地点等）、取证日期、当事人确认情况以及执法人员签字等。</w:t>
      </w:r>
    </w:p>
    <w:p w14:paraId="1CE16A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四</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执法人员在调查取证过程中确认当事人存在违法行为的，应当</w:t>
      </w:r>
      <w:r>
        <w:rPr>
          <w:rFonts w:hint="eastAsia" w:ascii="仿宋_GB2312" w:hAnsi="仿宋_GB2312" w:eastAsia="仿宋_GB2312" w:cs="仿宋_GB2312"/>
          <w:color w:val="auto"/>
          <w:sz w:val="32"/>
          <w:szCs w:val="32"/>
          <w:highlight w:val="none"/>
          <w:vertAlign w:val="baseline"/>
          <w:lang w:val="en-US" w:eastAsia="zh-CN"/>
        </w:rPr>
        <w:t>及时</w:t>
      </w:r>
      <w:r>
        <w:rPr>
          <w:rFonts w:hint="eastAsia" w:ascii="仿宋_GB2312" w:hAnsi="仿宋_GB2312" w:eastAsia="仿宋_GB2312" w:cs="仿宋_GB2312"/>
          <w:color w:val="auto"/>
          <w:sz w:val="32"/>
          <w:szCs w:val="32"/>
          <w:highlight w:val="none"/>
          <w:vertAlign w:val="baseline"/>
          <w:lang w:eastAsia="zh-CN"/>
        </w:rPr>
        <w:t>制作责令改正通知书，载明违法事实、改正依据、改正期限和内容。</w:t>
      </w:r>
    </w:p>
    <w:p w14:paraId="7DBC7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责令改正期限届满的，办案人员应当及时核查整改情况，并将整改情况作为行政处罚裁量情节予以认定。</w:t>
      </w:r>
    </w:p>
    <w:p w14:paraId="3BBF6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责令改正的期限应当合理，综合考虑改正事项的复杂程度和所需时间。</w:t>
      </w:r>
    </w:p>
    <w:p w14:paraId="0681E6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五</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执法人员调查取证过程中，发现证据可能灭失或者以后难以取得的，应当经行政机关负责人批准后实施证据先行登记保存。</w:t>
      </w:r>
    </w:p>
    <w:p w14:paraId="636F1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情况紧急，需要当场采取先行登记保存措施的，执法人员应当在</w:t>
      </w:r>
      <w:r>
        <w:rPr>
          <w:rFonts w:hint="eastAsia" w:ascii="仿宋_GB2312" w:hAnsi="仿宋_GB2312" w:eastAsia="仿宋_GB2312" w:cs="仿宋_GB2312"/>
          <w:color w:val="auto"/>
          <w:sz w:val="32"/>
          <w:szCs w:val="32"/>
          <w:highlight w:val="none"/>
          <w:vertAlign w:val="baseline"/>
          <w:lang w:val="en-US" w:eastAsia="zh-CN"/>
        </w:rPr>
        <w:t>二十四</w:t>
      </w:r>
      <w:r>
        <w:rPr>
          <w:rFonts w:hint="eastAsia" w:ascii="仿宋_GB2312" w:hAnsi="仿宋_GB2312" w:eastAsia="仿宋_GB2312" w:cs="仿宋_GB2312"/>
          <w:color w:val="auto"/>
          <w:sz w:val="32"/>
          <w:szCs w:val="32"/>
          <w:highlight w:val="none"/>
          <w:vertAlign w:val="baseline"/>
          <w:lang w:eastAsia="zh-CN"/>
        </w:rPr>
        <w:t>小时内向行政机关负责人报告，并补办批准手续。行政机关负责人认为不应当采取先行登记保存措施的，应当立即解除。</w:t>
      </w:r>
    </w:p>
    <w:p w14:paraId="158E2E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实施证据先行登记保存应当制作证据先行登记保存决定书，并对证据登记保存过程进行录音录像。</w:t>
      </w:r>
    </w:p>
    <w:p w14:paraId="4CEAC0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六</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证据先行登记保存后，根据办案需要，按照下列要求及时收集和固定证据：</w:t>
      </w:r>
    </w:p>
    <w:p w14:paraId="35B41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（一）根据登记造册物品的规格、种类，进行选择性或者随机性抽样，出具抽样取证通知书；</w:t>
      </w:r>
    </w:p>
    <w:p w14:paraId="3B2B8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（二）拍照、录像、绘画</w:t>
      </w:r>
      <w:r>
        <w:rPr>
          <w:rFonts w:hint="eastAsia" w:ascii="仿宋_GB2312" w:hAnsi="仿宋_GB2312" w:eastAsia="仿宋_GB2312" w:cs="仿宋_GB2312"/>
          <w:color w:val="auto"/>
          <w:sz w:val="32"/>
          <w:szCs w:val="32"/>
          <w:highlight w:val="none"/>
          <w:vertAlign w:val="baseline"/>
          <w:lang w:val="en-US" w:eastAsia="zh-CN"/>
        </w:rPr>
        <w:t>或者</w:t>
      </w:r>
      <w:r>
        <w:rPr>
          <w:rFonts w:hint="eastAsia" w:ascii="仿宋_GB2312" w:hAnsi="仿宋_GB2312" w:eastAsia="仿宋_GB2312" w:cs="仿宋_GB2312"/>
          <w:color w:val="auto"/>
          <w:sz w:val="32"/>
          <w:szCs w:val="32"/>
          <w:highlight w:val="none"/>
          <w:vertAlign w:val="baseline"/>
          <w:lang w:eastAsia="zh-CN"/>
        </w:rPr>
        <w:t>制作勘验笔录。</w:t>
      </w:r>
    </w:p>
    <w:p w14:paraId="2DA29D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w:t>
      </w:r>
      <w:r>
        <w:rPr>
          <w:rFonts w:hint="eastAsia" w:ascii="仿宋_GB2312" w:hAnsi="仿宋_GB2312" w:eastAsia="仿宋_GB2312" w:cs="仿宋_GB2312"/>
          <w:b/>
          <w:bCs/>
          <w:color w:val="auto"/>
          <w:sz w:val="32"/>
          <w:szCs w:val="32"/>
          <w:highlight w:val="none"/>
          <w:vertAlign w:val="baseline"/>
          <w:lang w:val="en-US" w:eastAsia="zh-CN"/>
        </w:rPr>
        <w:t>七</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对先行登记保存的物品，应当在七日内制作证据先行登记保存处理决定书，并经</w:t>
      </w:r>
      <w:r>
        <w:rPr>
          <w:rFonts w:hint="eastAsia" w:ascii="仿宋_GB2312" w:hAnsi="仿宋_GB2312" w:eastAsia="仿宋_GB2312" w:cs="仿宋_GB2312"/>
          <w:color w:val="auto"/>
          <w:sz w:val="32"/>
          <w:szCs w:val="32"/>
          <w:highlight w:val="none"/>
          <w:vertAlign w:val="baseline"/>
          <w:lang w:val="en-US" w:eastAsia="zh-CN"/>
        </w:rPr>
        <w:t>行政机关</w:t>
      </w:r>
      <w:r>
        <w:rPr>
          <w:rFonts w:hint="eastAsia" w:ascii="仿宋_GB2312" w:hAnsi="仿宋_GB2312" w:eastAsia="仿宋_GB2312" w:cs="仿宋_GB2312"/>
          <w:color w:val="auto"/>
          <w:sz w:val="32"/>
          <w:szCs w:val="32"/>
          <w:highlight w:val="none"/>
          <w:vertAlign w:val="baseline"/>
          <w:lang w:eastAsia="zh-CN"/>
        </w:rPr>
        <w:t>负责人批准后作出以下处理决定：</w:t>
      </w:r>
    </w:p>
    <w:p w14:paraId="55BBF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（一）经核查与案件无关或者已经完成固定、提取证据的，依法解除封存，予以退还；</w:t>
      </w:r>
    </w:p>
    <w:p w14:paraId="3E8D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（二）需要检测、检验、检疫或者技术鉴定的，送交有关部门检验或者鉴定；</w:t>
      </w:r>
    </w:p>
    <w:p w14:paraId="3CF2E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（三）因办案需要作为物证的，应当在证据先行登记保存处理决定书中说明；</w:t>
      </w:r>
    </w:p>
    <w:p w14:paraId="49C01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（四）</w:t>
      </w:r>
      <w:r>
        <w:rPr>
          <w:rFonts w:hint="eastAsia" w:ascii="仿宋_GB2312" w:hAnsi="仿宋_GB2312" w:eastAsia="仿宋_GB2312" w:cs="仿宋_GB2312"/>
          <w:color w:val="auto"/>
          <w:sz w:val="32"/>
          <w:szCs w:val="32"/>
          <w:highlight w:val="none"/>
          <w:vertAlign w:val="baseline"/>
          <w:lang w:val="en-US" w:eastAsia="zh-CN"/>
        </w:rPr>
        <w:t>依法</w:t>
      </w:r>
      <w:r>
        <w:rPr>
          <w:rFonts w:hint="eastAsia" w:ascii="仿宋_GB2312" w:hAnsi="仿宋_GB2312" w:eastAsia="仿宋_GB2312" w:cs="仿宋_GB2312"/>
          <w:color w:val="auto"/>
          <w:sz w:val="32"/>
          <w:szCs w:val="32"/>
          <w:highlight w:val="none"/>
          <w:vertAlign w:val="baseline"/>
          <w:lang w:eastAsia="zh-CN"/>
        </w:rPr>
        <w:t>应当予以没收的，</w:t>
      </w:r>
      <w:r>
        <w:rPr>
          <w:rFonts w:hint="eastAsia" w:ascii="仿宋_GB2312" w:hAnsi="仿宋_GB2312" w:eastAsia="仿宋_GB2312" w:cs="仿宋_GB2312"/>
          <w:color w:val="auto"/>
          <w:sz w:val="32"/>
          <w:szCs w:val="32"/>
          <w:highlight w:val="none"/>
          <w:vertAlign w:val="baseline"/>
          <w:lang w:val="en-US" w:eastAsia="zh-CN"/>
        </w:rPr>
        <w:t>在作出行政处罚决定后没收；</w:t>
      </w:r>
    </w:p>
    <w:p w14:paraId="7B452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五</w:t>
      </w:r>
      <w:r>
        <w:rPr>
          <w:rFonts w:hint="eastAsia" w:ascii="仿宋_GB2312" w:hAnsi="仿宋_GB2312" w:eastAsia="仿宋_GB2312" w:cs="仿宋_GB2312"/>
          <w:color w:val="auto"/>
          <w:sz w:val="32"/>
          <w:szCs w:val="32"/>
          <w:highlight w:val="none"/>
          <w:vertAlign w:val="baseline"/>
          <w:lang w:eastAsia="zh-CN"/>
        </w:rPr>
        <w:t>）依法应当移交的，及时移交有关部门处理。</w:t>
      </w:r>
    </w:p>
    <w:p w14:paraId="2BFE6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逾期未作出处理决定的，先行登记保存措施自动解除。</w:t>
      </w:r>
    </w:p>
    <w:p w14:paraId="325D5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按照本条第一款第一项和第</w:t>
      </w:r>
      <w:r>
        <w:rPr>
          <w:rFonts w:hint="eastAsia" w:ascii="仿宋_GB2312" w:hAnsi="仿宋_GB2312" w:eastAsia="仿宋_GB2312" w:cs="仿宋_GB2312"/>
          <w:color w:val="auto"/>
          <w:sz w:val="32"/>
          <w:szCs w:val="32"/>
          <w:highlight w:val="none"/>
          <w:vertAlign w:val="baseline"/>
          <w:lang w:val="en-US" w:eastAsia="zh-CN"/>
        </w:rPr>
        <w:t>五</w:t>
      </w:r>
      <w:r>
        <w:rPr>
          <w:rFonts w:hint="eastAsia" w:ascii="仿宋_GB2312" w:hAnsi="仿宋_GB2312" w:eastAsia="仿宋_GB2312" w:cs="仿宋_GB2312"/>
          <w:color w:val="auto"/>
          <w:sz w:val="32"/>
          <w:szCs w:val="32"/>
          <w:highlight w:val="none"/>
          <w:vertAlign w:val="baseline"/>
          <w:lang w:eastAsia="zh-CN"/>
        </w:rPr>
        <w:t>项规定处理的，应当进行录音录像。</w:t>
      </w:r>
    </w:p>
    <w:p w14:paraId="3A217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三十八</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执法人员在调查取证过程中，为制止违法行为、避免危害发生、控制危险扩大等情形，可以依据法律法规的规定实施查封、扣押措施。</w:t>
      </w:r>
    </w:p>
    <w:p w14:paraId="57BB07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第三十九条</w:t>
      </w:r>
      <w:r>
        <w:rPr>
          <w:rFonts w:hint="eastAsia" w:ascii="仿宋_GB2312" w:hAnsi="仿宋_GB2312" w:eastAsia="仿宋_GB2312" w:cs="仿宋_GB2312"/>
          <w:color w:val="auto"/>
          <w:sz w:val="32"/>
          <w:szCs w:val="32"/>
          <w:highlight w:val="none"/>
          <w:vertAlign w:val="baseline"/>
          <w:lang w:eastAsia="zh-CN"/>
        </w:rPr>
        <w:t xml:space="preserve"> 实施查封、扣押措施应当制作查封、扣押决定书，报行政机关负责人批准，并按下列规定执行：</w:t>
      </w:r>
    </w:p>
    <w:p w14:paraId="701F0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（一）由两名以上行政机关的执法人员实施；</w:t>
      </w:r>
    </w:p>
    <w:p w14:paraId="1272C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（二）出示执法身份证件；</w:t>
      </w:r>
    </w:p>
    <w:p w14:paraId="54E13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（三）通知当事人到场；</w:t>
      </w:r>
    </w:p>
    <w:p w14:paraId="5ECDC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（四）当场告知当事人采取查封、扣押措施的理由、依据以及当事人依法享有的权利、救济途径；</w:t>
      </w:r>
    </w:p>
    <w:p w14:paraId="5157D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（五）听取当事人的陈述和申辩；</w:t>
      </w:r>
    </w:p>
    <w:p w14:paraId="67FDB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（六）制作现场笔录，填写查封扣押物品清单；</w:t>
      </w:r>
    </w:p>
    <w:p w14:paraId="6709B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（七）当事人不到场的，邀请见证人到场，由见证人和执法人员在现场笔录上签名或者盖章；因特殊原因无法邀请见证人到场的，执法人员应当在现场笔录中注明情况。</w:t>
      </w:r>
    </w:p>
    <w:p w14:paraId="510D5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情况紧急，需要当场实施查封、扣押措施的，经请示行政机关负责人同意后可以立即实施，但应当在二十四小时内补办审批手续。</w:t>
      </w:r>
    </w:p>
    <w:p w14:paraId="54E6E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实施查封、扣押措施，应当进行全程录音录像。</w:t>
      </w:r>
    </w:p>
    <w:p w14:paraId="10ADB5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第四十条</w:t>
      </w:r>
      <w:r>
        <w:rPr>
          <w:rFonts w:hint="eastAsia" w:ascii="仿宋_GB2312" w:hAnsi="仿宋_GB2312" w:eastAsia="仿宋_GB2312" w:cs="仿宋_GB2312"/>
          <w:color w:val="auto"/>
          <w:sz w:val="32"/>
          <w:szCs w:val="32"/>
          <w:highlight w:val="none"/>
          <w:vertAlign w:val="baseline"/>
          <w:lang w:eastAsia="zh-CN"/>
        </w:rPr>
        <w:t xml:space="preserve"> 查封、扣押期限不得超过三十日，期限届满解除的，应当在期限届满前报行政机关负责人批准后制作查封、扣押处理决定书。</w:t>
      </w:r>
    </w:p>
    <w:p w14:paraId="4B17D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情况复杂需要延长的，经行政机关负责人批准后可以延长三十日，并制作查封、扣押延期通知书。</w:t>
      </w:r>
    </w:p>
    <w:p w14:paraId="1B947D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查封、扣押期间不包括检测、检验或者技术鉴定所用时间，但应当将相关期间书面告知当事人，并说明不计入查封、扣押期限的理由。</w:t>
      </w:r>
    </w:p>
    <w:p w14:paraId="135CC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解除查封、扣押措施的，应当对解除过程进行录音录像。</w:t>
      </w:r>
    </w:p>
    <w:p w14:paraId="0FD23F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w:t>
      </w:r>
      <w:r>
        <w:rPr>
          <w:rFonts w:hint="eastAsia" w:ascii="仿宋_GB2312" w:hAnsi="仿宋_GB2312" w:eastAsia="仿宋_GB2312" w:cs="仿宋_GB2312"/>
          <w:b/>
          <w:bCs/>
          <w:color w:val="auto"/>
          <w:sz w:val="32"/>
          <w:szCs w:val="32"/>
          <w:highlight w:val="none"/>
          <w:vertAlign w:val="baseline"/>
          <w:lang w:val="en-US" w:eastAsia="zh-CN"/>
        </w:rPr>
        <w:t>一</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执法人员询问当事人和证人，应当表明身份，告知被询问人依法享有的权利和义务，并制作询问笔录。询问多人的应当分别询问，单独制作笔录。询问完毕后应当将询问笔录交由被询问人核对并签字确认。</w:t>
      </w:r>
    </w:p>
    <w:p w14:paraId="2673D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执法人员询问当事人和证人，应当进行全程录音录像。</w:t>
      </w:r>
    </w:p>
    <w:p w14:paraId="4E30F7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w:t>
      </w:r>
      <w:r>
        <w:rPr>
          <w:rFonts w:hint="eastAsia" w:ascii="仿宋_GB2312" w:hAnsi="仿宋_GB2312" w:eastAsia="仿宋_GB2312" w:cs="仿宋_GB2312"/>
          <w:b/>
          <w:bCs/>
          <w:color w:val="auto"/>
          <w:sz w:val="32"/>
          <w:szCs w:val="32"/>
          <w:highlight w:val="none"/>
          <w:vertAlign w:val="baseline"/>
          <w:lang w:val="en-US" w:eastAsia="zh-CN"/>
        </w:rPr>
        <w:t>二</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现场检查应当制作现场笔录，客观真实记录和描述检查结果等情况。笔录应当由当事人、执法人员签名确认。当事人拒绝签名或者不能签名的，应当注明原因，并由两名以上执法人员签名。</w:t>
      </w:r>
    </w:p>
    <w:p w14:paraId="30B55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现场笔录记载的内容与确认过程应当进行录音录像。</w:t>
      </w:r>
    </w:p>
    <w:p w14:paraId="4146ED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第四十三条</w:t>
      </w:r>
      <w:r>
        <w:rPr>
          <w:rFonts w:hint="eastAsia" w:ascii="仿宋_GB2312" w:hAnsi="仿宋_GB2312" w:eastAsia="仿宋_GB2312" w:cs="仿宋_GB2312"/>
          <w:color w:val="auto"/>
          <w:sz w:val="32"/>
          <w:szCs w:val="32"/>
          <w:highlight w:val="none"/>
          <w:vertAlign w:val="baseline"/>
          <w:lang w:eastAsia="zh-CN"/>
        </w:rPr>
        <w:t xml:space="preserve"> 调查结束后，执法人员应当制作案件调查终结报告，载明案件来源、当事人基本情况、调查经过、违法事实、相关证据、法律适用，并提出以下处理建议：</w:t>
      </w:r>
    </w:p>
    <w:p w14:paraId="1E3A9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（一）违法事实清楚、证据确凿，依法应当给予行政处罚的，提出拟处罚的内容、依据和裁量理由；</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（二）违法行为轻微，依法可以不予行政处罚的，提出不予行政处罚的建议及理由；</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（三）违法事实不能成立的，提出不予行政处罚的建议；</w:t>
      </w:r>
      <w:r>
        <w:rPr>
          <w:rFonts w:hint="eastAsia" w:ascii="仿宋_GB2312" w:hAnsi="仿宋_GB2312" w:eastAsia="仿宋_GB2312" w:cs="仿宋_GB2312"/>
          <w:b w:val="0"/>
          <w:bCs w:val="0"/>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（四）违法行为不属于本机关管辖的，提出移送有管辖权的机关处理的建议；</w:t>
      </w:r>
      <w:r>
        <w:rPr>
          <w:rFonts w:hint="eastAsia" w:ascii="仿宋_GB2312" w:hAnsi="仿宋_GB2312" w:eastAsia="仿宋_GB2312" w:cs="仿宋_GB2312"/>
          <w:color w:val="auto"/>
          <w:sz w:val="32"/>
          <w:szCs w:val="32"/>
          <w:highlight w:val="none"/>
          <w:vertAlign w:val="baseline"/>
          <w:lang w:eastAsia="zh-CN"/>
        </w:rPr>
        <w:br w:type="textWrapping"/>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（五）违法行为涉嫌犯罪的，提出移送司法机关的建议。</w:t>
      </w:r>
    </w:p>
    <w:p w14:paraId="61468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对事实清楚、证据确凿、程序合法、适用依据正确的，行政机关负责人可以批准终结调查。</w:t>
      </w:r>
    </w:p>
    <w:p w14:paraId="5F9986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第四十四条</w:t>
      </w:r>
      <w:r>
        <w:rPr>
          <w:rFonts w:hint="eastAsia" w:ascii="仿宋_GB2312" w:hAnsi="仿宋_GB2312" w:eastAsia="仿宋_GB2312" w:cs="仿宋_GB2312"/>
          <w:color w:val="auto"/>
          <w:sz w:val="32"/>
          <w:szCs w:val="32"/>
          <w:highlight w:val="none"/>
          <w:vertAlign w:val="baseline"/>
          <w:lang w:eastAsia="zh-CN"/>
        </w:rPr>
        <w:t xml:space="preserve"> 对依法应当予以行政处罚的案件，执法人员应当制作行政处罚事先告知书，报行政机关负责人批准后，送达当事人。</w:t>
      </w:r>
    </w:p>
    <w:p w14:paraId="68B2C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行政处罚事先告知书应当载明拟作出的行政处罚内容及事实、理由、依据，并告知当事人所享有的陈述、申辩、要求听证权利。</w:t>
      </w:r>
    </w:p>
    <w:p w14:paraId="6ADE40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第四十五条</w:t>
      </w:r>
      <w:r>
        <w:rPr>
          <w:rFonts w:hint="eastAsia" w:ascii="仿宋_GB2312" w:hAnsi="仿宋_GB2312" w:eastAsia="仿宋_GB2312" w:cs="仿宋_GB2312"/>
          <w:color w:val="auto"/>
          <w:sz w:val="32"/>
          <w:szCs w:val="32"/>
          <w:highlight w:val="none"/>
          <w:vertAlign w:val="baseline"/>
          <w:lang w:eastAsia="zh-CN"/>
        </w:rPr>
        <w:t xml:space="preserve"> 当事人自收到行政处罚事先告知书之日起五日内提出陈述、申辩的，监督机构应当及时进行复核，制作陈述和申辩复核意见书，载明当事人提出的事实、理由和证据，以及是否采纳的意见和理由。</w:t>
      </w:r>
    </w:p>
    <w:p w14:paraId="7A9AC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当事人要求听证的，行政机关应当按照国家和</w:t>
      </w:r>
      <w:r>
        <w:rPr>
          <w:rFonts w:hint="eastAsia" w:ascii="仿宋_GB2312" w:hAnsi="仿宋_GB2312" w:eastAsia="仿宋_GB2312" w:cs="仿宋_GB2312"/>
          <w:color w:val="auto"/>
          <w:sz w:val="32"/>
          <w:szCs w:val="32"/>
          <w:highlight w:val="none"/>
          <w:vertAlign w:val="baseline"/>
          <w:lang w:val="en-US" w:eastAsia="zh-CN"/>
        </w:rPr>
        <w:t>本规范</w:t>
      </w:r>
      <w:r>
        <w:rPr>
          <w:rFonts w:hint="eastAsia" w:ascii="仿宋_GB2312" w:hAnsi="仿宋_GB2312" w:eastAsia="仿宋_GB2312" w:cs="仿宋_GB2312"/>
          <w:color w:val="auto"/>
          <w:sz w:val="32"/>
          <w:szCs w:val="32"/>
          <w:highlight w:val="none"/>
          <w:vertAlign w:val="baseline"/>
          <w:lang w:eastAsia="zh-CN"/>
        </w:rPr>
        <w:t>有关规定组织听证，并进行全程录音录像。</w:t>
      </w:r>
    </w:p>
    <w:p w14:paraId="37B468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第三节  </w:t>
      </w:r>
      <w:r>
        <w:rPr>
          <w:rFonts w:hint="eastAsia" w:ascii="仿宋_GB2312" w:hAnsi="仿宋_GB2312" w:eastAsia="仿宋_GB2312" w:cs="仿宋_GB2312"/>
          <w:b/>
          <w:bCs/>
          <w:color w:val="auto"/>
          <w:sz w:val="32"/>
          <w:szCs w:val="32"/>
          <w:highlight w:val="none"/>
          <w:vertAlign w:val="baseline"/>
          <w:lang w:eastAsia="zh-CN"/>
        </w:rPr>
        <w:t>审查决定</w:t>
      </w:r>
    </w:p>
    <w:p w14:paraId="5C21F4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trike w:val="0"/>
          <w:dstrike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第四十六条</w:t>
      </w:r>
      <w:r>
        <w:rPr>
          <w:rFonts w:hint="eastAsia" w:ascii="仿宋_GB2312" w:hAnsi="仿宋_GB2312" w:eastAsia="仿宋_GB2312" w:cs="仿宋_GB2312"/>
          <w:color w:val="auto"/>
          <w:sz w:val="32"/>
          <w:szCs w:val="32"/>
          <w:highlight w:val="none"/>
          <w:vertAlign w:val="baseline"/>
          <w:lang w:eastAsia="zh-CN"/>
        </w:rPr>
        <w:t xml:space="preserve"> </w:t>
      </w:r>
      <w:r>
        <w:rPr>
          <w:rFonts w:hint="eastAsia" w:ascii="仿宋_GB2312" w:hAnsi="仿宋_GB2312" w:eastAsia="仿宋_GB2312" w:cs="仿宋_GB2312"/>
          <w:strike w:val="0"/>
          <w:dstrike w:val="0"/>
          <w:color w:val="auto"/>
          <w:sz w:val="32"/>
          <w:szCs w:val="32"/>
          <w:highlight w:val="none"/>
          <w:vertAlign w:val="baseline"/>
          <w:lang w:eastAsia="zh-CN"/>
        </w:rPr>
        <w:t>有下列情形之一的，</w:t>
      </w:r>
      <w:r>
        <w:rPr>
          <w:rFonts w:hint="eastAsia" w:ascii="仿宋_GB2312" w:hAnsi="仿宋_GB2312" w:eastAsia="仿宋_GB2312" w:cs="仿宋_GB2312"/>
          <w:b w:val="0"/>
          <w:bCs w:val="0"/>
          <w:color w:val="auto"/>
          <w:sz w:val="32"/>
          <w:szCs w:val="32"/>
          <w:highlight w:val="none"/>
          <w:vertAlign w:val="baseline"/>
          <w:lang w:eastAsia="zh-CN"/>
        </w:rPr>
        <w:t>监督机构</w:t>
      </w:r>
      <w:r>
        <w:rPr>
          <w:rFonts w:hint="eastAsia" w:ascii="仿宋_GB2312" w:hAnsi="仿宋_GB2312" w:eastAsia="仿宋_GB2312" w:cs="仿宋_GB2312"/>
          <w:b w:val="0"/>
          <w:bCs w:val="0"/>
          <w:strike w:val="0"/>
          <w:dstrike w:val="0"/>
          <w:color w:val="auto"/>
          <w:sz w:val="32"/>
          <w:szCs w:val="32"/>
          <w:highlight w:val="none"/>
          <w:vertAlign w:val="baseline"/>
          <w:lang w:eastAsia="zh-CN"/>
        </w:rPr>
        <w:t>应当在</w:t>
      </w:r>
      <w:r>
        <w:rPr>
          <w:rFonts w:hint="eastAsia" w:ascii="仿宋_GB2312" w:hAnsi="仿宋_GB2312" w:eastAsia="仿宋_GB2312" w:cs="仿宋_GB2312"/>
          <w:b w:val="0"/>
          <w:bCs w:val="0"/>
          <w:strike w:val="0"/>
          <w:dstrike w:val="0"/>
          <w:color w:val="auto"/>
          <w:sz w:val="32"/>
          <w:szCs w:val="32"/>
          <w:highlight w:val="none"/>
          <w:vertAlign w:val="baseline"/>
          <w:lang w:val="en-US" w:eastAsia="zh-CN"/>
        </w:rPr>
        <w:t>行政处罚事先告知陈述、申辩、听证期限届满后，</w:t>
      </w:r>
      <w:r>
        <w:rPr>
          <w:rFonts w:hint="eastAsia" w:ascii="仿宋_GB2312" w:hAnsi="仿宋_GB2312" w:eastAsia="仿宋_GB2312" w:cs="仿宋_GB2312"/>
          <w:strike w:val="0"/>
          <w:dstrike w:val="0"/>
          <w:color w:val="auto"/>
          <w:sz w:val="32"/>
          <w:szCs w:val="32"/>
          <w:highlight w:val="none"/>
          <w:vertAlign w:val="baseline"/>
          <w:lang w:eastAsia="zh-CN"/>
        </w:rPr>
        <w:t>行政处罚的决定作出之前将案件送行政机关法制机构进行法制审核：</w:t>
      </w:r>
    </w:p>
    <w:p w14:paraId="2E458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eastAsia="zh-CN"/>
        </w:rPr>
      </w:pPr>
      <w:r>
        <w:rPr>
          <w:rFonts w:hint="eastAsia" w:ascii="仿宋_GB2312" w:hAnsi="仿宋_GB2312" w:eastAsia="仿宋_GB2312" w:cs="仿宋_GB2312"/>
          <w:strike w:val="0"/>
          <w:dstrike w:val="0"/>
          <w:color w:val="auto"/>
          <w:sz w:val="32"/>
          <w:szCs w:val="32"/>
          <w:highlight w:val="none"/>
          <w:vertAlign w:val="baseline"/>
          <w:lang w:eastAsia="zh-CN"/>
        </w:rPr>
        <w:t>（一）涉及重大公共利益的；</w:t>
      </w:r>
    </w:p>
    <w:p w14:paraId="60701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eastAsia="zh-CN"/>
        </w:rPr>
      </w:pPr>
      <w:r>
        <w:rPr>
          <w:rFonts w:hint="eastAsia" w:ascii="仿宋_GB2312" w:hAnsi="仿宋_GB2312" w:eastAsia="仿宋_GB2312" w:cs="仿宋_GB2312"/>
          <w:strike w:val="0"/>
          <w:dstrike w:val="0"/>
          <w:color w:val="auto"/>
          <w:sz w:val="32"/>
          <w:szCs w:val="32"/>
          <w:highlight w:val="none"/>
          <w:vertAlign w:val="baseline"/>
          <w:lang w:eastAsia="zh-CN"/>
        </w:rPr>
        <w:t>（二）直接关系当事人或者第三人重大权益，经过听证程序的；</w:t>
      </w:r>
    </w:p>
    <w:p w14:paraId="2A0FC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eastAsia="zh-CN"/>
        </w:rPr>
      </w:pPr>
      <w:r>
        <w:rPr>
          <w:rFonts w:hint="eastAsia" w:ascii="仿宋_GB2312" w:hAnsi="仿宋_GB2312" w:eastAsia="仿宋_GB2312" w:cs="仿宋_GB2312"/>
          <w:strike w:val="0"/>
          <w:dstrike w:val="0"/>
          <w:color w:val="auto"/>
          <w:sz w:val="32"/>
          <w:szCs w:val="32"/>
          <w:highlight w:val="none"/>
          <w:vertAlign w:val="baseline"/>
          <w:lang w:eastAsia="zh-CN"/>
        </w:rPr>
        <w:t>（三）案件情况疑难复杂、涉及多个法律关系的；</w:t>
      </w:r>
    </w:p>
    <w:p w14:paraId="3C4B2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vertAlign w:val="baseline"/>
          <w:lang w:eastAsia="zh-CN"/>
        </w:rPr>
      </w:pPr>
      <w:r>
        <w:rPr>
          <w:rFonts w:hint="eastAsia" w:ascii="仿宋_GB2312" w:hAnsi="仿宋_GB2312" w:eastAsia="仿宋_GB2312" w:cs="仿宋_GB2312"/>
          <w:strike w:val="0"/>
          <w:dstrike w:val="0"/>
          <w:color w:val="auto"/>
          <w:sz w:val="32"/>
          <w:szCs w:val="32"/>
          <w:highlight w:val="none"/>
          <w:vertAlign w:val="baseline"/>
          <w:lang w:eastAsia="zh-CN"/>
        </w:rPr>
        <w:t>（四）法律、法规规定应当进行法制审核的其他情形。</w:t>
      </w:r>
    </w:p>
    <w:p w14:paraId="3D9E04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第四十七条</w:t>
      </w:r>
      <w:r>
        <w:rPr>
          <w:rFonts w:hint="eastAsia" w:ascii="仿宋_GB2312" w:hAnsi="仿宋_GB2312" w:eastAsia="仿宋_GB2312" w:cs="仿宋_GB2312"/>
          <w:color w:val="auto"/>
          <w:sz w:val="32"/>
          <w:szCs w:val="32"/>
          <w:highlight w:val="none"/>
          <w:vertAlign w:val="baseline"/>
          <w:lang w:eastAsia="zh-CN"/>
        </w:rPr>
        <w:t xml:space="preserve"> 监督机构在</w:t>
      </w:r>
      <w:r>
        <w:rPr>
          <w:rFonts w:hint="eastAsia" w:ascii="仿宋_GB2312" w:hAnsi="仿宋_GB2312" w:eastAsia="仿宋_GB2312" w:cs="仿宋_GB2312"/>
          <w:color w:val="auto"/>
          <w:sz w:val="32"/>
          <w:szCs w:val="32"/>
          <w:highlight w:val="none"/>
          <w:vertAlign w:val="baseline"/>
          <w:lang w:val="en-US" w:eastAsia="zh-CN"/>
        </w:rPr>
        <w:t>报</w:t>
      </w:r>
      <w:r>
        <w:rPr>
          <w:rFonts w:hint="eastAsia" w:ascii="仿宋_GB2312" w:hAnsi="仿宋_GB2312" w:eastAsia="仿宋_GB2312" w:cs="仿宋_GB2312"/>
          <w:color w:val="auto"/>
          <w:sz w:val="32"/>
          <w:szCs w:val="32"/>
          <w:highlight w:val="none"/>
          <w:vertAlign w:val="baseline"/>
          <w:lang w:eastAsia="zh-CN"/>
        </w:rPr>
        <w:t>送法制审核时，应当提交下列材料：</w:t>
      </w:r>
    </w:p>
    <w:p w14:paraId="381D8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（一）案件调查终结报告；</w:t>
      </w:r>
    </w:p>
    <w:p w14:paraId="52B70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（二）行政处罚事先告知书或行政处罚决定书报批稿；</w:t>
      </w:r>
    </w:p>
    <w:p w14:paraId="16B12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（三）作出处罚决定的相关依据；</w:t>
      </w:r>
    </w:p>
    <w:p w14:paraId="60169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（四）作出处罚决定的证据资料；</w:t>
      </w:r>
    </w:p>
    <w:p w14:paraId="0F634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（五）应当提交的其他材料。</w:t>
      </w:r>
    </w:p>
    <w:p w14:paraId="38B7B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当事人提出陈述、申辩或案件经过听证的，监督机构还应当提交陈述、申辩或听证材料。</w:t>
      </w:r>
    </w:p>
    <w:p w14:paraId="53864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第四十八条</w:t>
      </w:r>
      <w:r>
        <w:rPr>
          <w:rFonts w:hint="eastAsia" w:ascii="仿宋_GB2312" w:hAnsi="仿宋_GB2312" w:eastAsia="仿宋_GB2312" w:cs="仿宋_GB2312"/>
          <w:color w:val="auto"/>
          <w:sz w:val="32"/>
          <w:szCs w:val="32"/>
          <w:highlight w:val="none"/>
          <w:vertAlign w:val="baseline"/>
          <w:lang w:eastAsia="zh-CN"/>
        </w:rPr>
        <w:t xml:space="preserve"> 案件法制审核的主要内容包括：</w:t>
      </w:r>
    </w:p>
    <w:p w14:paraId="5AF36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（一）行政执法主体是否合法、是否超越法定权限，行政执法人员是否具备执法资格；</w:t>
      </w:r>
    </w:p>
    <w:p w14:paraId="09ADB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（二）行政执法程序是否合法；</w:t>
      </w:r>
    </w:p>
    <w:p w14:paraId="679E3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（三）事实是否清楚，证据是否合法、充分；</w:t>
      </w:r>
    </w:p>
    <w:p w14:paraId="7EE7E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（四）适用法律、法规、规章等依据是否准确，裁量基准运用是否适当；</w:t>
      </w:r>
    </w:p>
    <w:p w14:paraId="28056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（五）行政执法文书是否完备、规范；</w:t>
      </w:r>
    </w:p>
    <w:p w14:paraId="1EF79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（六）违法行为是否涉嫌犯罪需要移送司法机关；</w:t>
      </w:r>
    </w:p>
    <w:p w14:paraId="1235D6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（七）需要审核的其他内容。</w:t>
      </w:r>
    </w:p>
    <w:p w14:paraId="3A816E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第四十九条</w:t>
      </w:r>
      <w:r>
        <w:rPr>
          <w:rFonts w:hint="eastAsia" w:ascii="仿宋_GB2312" w:hAnsi="仿宋_GB2312" w:eastAsia="仿宋_GB2312" w:cs="仿宋_GB2312"/>
          <w:color w:val="auto"/>
          <w:sz w:val="32"/>
          <w:szCs w:val="32"/>
          <w:highlight w:val="none"/>
          <w:vertAlign w:val="baseline"/>
          <w:lang w:eastAsia="zh-CN"/>
        </w:rPr>
        <w:t xml:space="preserve"> 具有下列情形之一的属于重大行政处罚，应当提交行政机关负责人集体讨论决定：</w:t>
      </w:r>
    </w:p>
    <w:p w14:paraId="70CA4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（一）对公民处以一万元以上罚款，对法人或者其他组织处以十万元以上罚款的；</w:t>
      </w:r>
    </w:p>
    <w:p w14:paraId="1EBD3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（二）没收违法所得或者没收非法财物价值相当于本条第一项规定数额的；</w:t>
      </w:r>
    </w:p>
    <w:p w14:paraId="25ABA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（三）吊销许可证件、降低资质等级、责令停产停业、责令关闭、限制从业的；</w:t>
      </w:r>
    </w:p>
    <w:p w14:paraId="26DD0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（四）经过听证程序作出的；</w:t>
      </w:r>
    </w:p>
    <w:p w14:paraId="6F1B3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（五）涉及重大安全问题或者有重大社会影响的；</w:t>
      </w:r>
    </w:p>
    <w:p w14:paraId="38737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（六）调查处理意见与审核意见存在重大分歧的；</w:t>
      </w:r>
    </w:p>
    <w:p w14:paraId="3F9D6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eastAsia="zh-CN"/>
        </w:rPr>
        <w:t>七）行政机关负责人认为应当提交集体讨论的其他案件。</w:t>
      </w:r>
    </w:p>
    <w:p w14:paraId="4562C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集体讨论应当在事先告知、听证和法制审核之后，作出行政处罚决定之前进行。</w:t>
      </w:r>
    </w:p>
    <w:p w14:paraId="425FA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参加讨论的负责人不得少于全体负责人的</w:t>
      </w:r>
      <w:r>
        <w:rPr>
          <w:rFonts w:hint="eastAsia" w:ascii="仿宋_GB2312" w:hAnsi="仿宋_GB2312" w:eastAsia="仿宋_GB2312" w:cs="仿宋_GB2312"/>
          <w:color w:val="auto"/>
          <w:sz w:val="32"/>
          <w:szCs w:val="32"/>
          <w:highlight w:val="none"/>
          <w:vertAlign w:val="baseline"/>
          <w:lang w:val="en-US" w:eastAsia="zh-CN"/>
        </w:rPr>
        <w:t>半数，</w:t>
      </w:r>
      <w:r>
        <w:rPr>
          <w:rFonts w:hint="eastAsia" w:ascii="仿宋_GB2312" w:hAnsi="仿宋_GB2312" w:eastAsia="仿宋_GB2312" w:cs="仿宋_GB2312"/>
          <w:color w:val="auto"/>
          <w:sz w:val="32"/>
          <w:szCs w:val="32"/>
          <w:highlight w:val="none"/>
          <w:vertAlign w:val="baseline"/>
          <w:lang w:eastAsia="zh-CN"/>
        </w:rPr>
        <w:t>全体参加讨论人员形成一致意见后作出决定。</w:t>
      </w:r>
    </w:p>
    <w:p w14:paraId="0DC29A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第五十条</w:t>
      </w:r>
      <w:r>
        <w:rPr>
          <w:rFonts w:hint="eastAsia" w:ascii="仿宋_GB2312" w:hAnsi="仿宋_GB2312" w:eastAsia="仿宋_GB2312" w:cs="仿宋_GB2312"/>
          <w:color w:val="auto"/>
          <w:sz w:val="32"/>
          <w:szCs w:val="32"/>
          <w:highlight w:val="none"/>
          <w:vertAlign w:val="baseline"/>
          <w:lang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集体讨论由行政机关主要负责人或其指定的负责人主持。进行汇报的案件承办人员、听证主持人、法制审核人员应当列席会议，</w:t>
      </w:r>
      <w:r>
        <w:rPr>
          <w:rFonts w:hint="eastAsia" w:ascii="仿宋_GB2312" w:hAnsi="仿宋_GB2312" w:eastAsia="仿宋_GB2312" w:cs="仿宋_GB2312"/>
          <w:color w:val="auto"/>
          <w:sz w:val="32"/>
          <w:szCs w:val="32"/>
          <w:highlight w:val="none"/>
          <w:vertAlign w:val="baseline"/>
          <w:lang w:eastAsia="zh-CN"/>
        </w:rPr>
        <w:t>主要议程：</w:t>
      </w:r>
    </w:p>
    <w:p w14:paraId="1E959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（一）监督机构汇报案情，包括违法事实、证据、处罚理由、法律依据和处理意见等有关内容；</w:t>
      </w:r>
    </w:p>
    <w:p w14:paraId="77ECF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法制审核人员汇报法制审核情况，听证主持人汇报听证情况；</w:t>
      </w:r>
    </w:p>
    <w:p w14:paraId="6DB1B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三</w:t>
      </w:r>
      <w:r>
        <w:rPr>
          <w:rFonts w:hint="eastAsia" w:ascii="仿宋_GB2312" w:hAnsi="仿宋_GB2312" w:eastAsia="仿宋_GB2312" w:cs="仿宋_GB2312"/>
          <w:color w:val="auto"/>
          <w:sz w:val="32"/>
          <w:szCs w:val="32"/>
          <w:highlight w:val="none"/>
          <w:vertAlign w:val="baseline"/>
          <w:lang w:eastAsia="zh-CN"/>
        </w:rPr>
        <w:t>）与会人员讨论并发表意见；</w:t>
      </w:r>
    </w:p>
    <w:p w14:paraId="2DD89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四</w:t>
      </w:r>
      <w:r>
        <w:rPr>
          <w:rFonts w:hint="eastAsia" w:ascii="仿宋_GB2312" w:hAnsi="仿宋_GB2312" w:eastAsia="仿宋_GB2312" w:cs="仿宋_GB2312"/>
          <w:color w:val="auto"/>
          <w:sz w:val="32"/>
          <w:szCs w:val="32"/>
          <w:highlight w:val="none"/>
          <w:vertAlign w:val="baseline"/>
          <w:lang w:eastAsia="zh-CN"/>
        </w:rPr>
        <w:t>）作出结论性意见。</w:t>
      </w:r>
    </w:p>
    <w:p w14:paraId="3AE91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集体讨论记录应当包括：讨论时间、地点、案由及原因；主持人、</w:t>
      </w:r>
      <w:r>
        <w:rPr>
          <w:rFonts w:hint="eastAsia" w:ascii="仿宋_GB2312" w:hAnsi="仿宋_GB2312" w:eastAsia="仿宋_GB2312" w:cs="仿宋_GB2312"/>
          <w:color w:val="auto"/>
          <w:sz w:val="32"/>
          <w:szCs w:val="32"/>
          <w:highlight w:val="none"/>
          <w:vertAlign w:val="baseline"/>
          <w:lang w:val="en-US" w:eastAsia="zh-CN"/>
        </w:rPr>
        <w:t>参加人员</w:t>
      </w:r>
      <w:r>
        <w:rPr>
          <w:rFonts w:hint="eastAsia" w:ascii="仿宋_GB2312" w:hAnsi="仿宋_GB2312" w:eastAsia="仿宋_GB2312" w:cs="仿宋_GB2312"/>
          <w:color w:val="auto"/>
          <w:sz w:val="32"/>
          <w:szCs w:val="32"/>
          <w:highlight w:val="none"/>
          <w:vertAlign w:val="baseline"/>
          <w:lang w:eastAsia="zh-CN"/>
        </w:rPr>
        <w:t>、列席人员、记录人员的姓名及职务；参加讨论人员的主要观点和意见；结论性意见及参加人签名等。</w:t>
      </w:r>
    </w:p>
    <w:p w14:paraId="5583A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记录要真实、全面、准确，不得以会议纪要形式代替集体讨论记录。</w:t>
      </w:r>
    </w:p>
    <w:p w14:paraId="1C8ED9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 xml:space="preserve">第五十一条 </w:t>
      </w:r>
      <w:r>
        <w:rPr>
          <w:rFonts w:hint="eastAsia" w:ascii="仿宋_GB2312" w:hAnsi="仿宋_GB2312" w:eastAsia="仿宋_GB2312" w:cs="仿宋_GB2312"/>
          <w:b w:val="0"/>
          <w:bCs w:val="0"/>
          <w:color w:val="auto"/>
          <w:sz w:val="32"/>
          <w:szCs w:val="32"/>
          <w:highlight w:val="none"/>
          <w:vertAlign w:val="baseline"/>
          <w:lang w:val="en-US" w:eastAsia="zh-CN"/>
        </w:rPr>
        <w:t>监督机构</w:t>
      </w:r>
      <w:r>
        <w:rPr>
          <w:rFonts w:hint="eastAsia" w:ascii="仿宋_GB2312" w:hAnsi="仿宋_GB2312" w:eastAsia="仿宋_GB2312" w:cs="仿宋_GB2312"/>
          <w:b w:val="0"/>
          <w:bCs w:val="0"/>
          <w:color w:val="auto"/>
          <w:sz w:val="32"/>
          <w:szCs w:val="32"/>
          <w:highlight w:val="none"/>
          <w:vertAlign w:val="baseline"/>
          <w:lang w:eastAsia="zh-CN"/>
        </w:rPr>
        <w:t>应当在</w:t>
      </w:r>
      <w:r>
        <w:rPr>
          <w:rFonts w:hint="eastAsia" w:ascii="仿宋_GB2312" w:hAnsi="仿宋_GB2312" w:eastAsia="仿宋_GB2312" w:cs="仿宋_GB2312"/>
          <w:b w:val="0"/>
          <w:bCs w:val="0"/>
          <w:color w:val="auto"/>
          <w:sz w:val="32"/>
          <w:szCs w:val="32"/>
          <w:highlight w:val="none"/>
          <w:vertAlign w:val="baseline"/>
          <w:lang w:val="en-US" w:eastAsia="zh-CN"/>
        </w:rPr>
        <w:t>陈述、申辩、听证期限届满后填写</w:t>
      </w:r>
      <w:r>
        <w:rPr>
          <w:rFonts w:hint="eastAsia" w:ascii="仿宋_GB2312" w:hAnsi="仿宋_GB2312" w:eastAsia="仿宋_GB2312" w:cs="仿宋_GB2312"/>
          <w:b w:val="0"/>
          <w:bCs w:val="0"/>
          <w:color w:val="auto"/>
          <w:sz w:val="32"/>
          <w:szCs w:val="32"/>
          <w:highlight w:val="none"/>
          <w:vertAlign w:val="baseline"/>
          <w:lang w:eastAsia="zh-CN"/>
        </w:rPr>
        <w:t>卫生行政执法事项审批表，</w:t>
      </w:r>
      <w:r>
        <w:rPr>
          <w:rFonts w:hint="eastAsia" w:ascii="仿宋_GB2312" w:hAnsi="仿宋_GB2312" w:eastAsia="仿宋_GB2312" w:cs="仿宋_GB2312"/>
          <w:color w:val="auto"/>
          <w:sz w:val="32"/>
          <w:szCs w:val="32"/>
          <w:highlight w:val="none"/>
          <w:vertAlign w:val="baseline"/>
          <w:lang w:eastAsia="zh-CN"/>
        </w:rPr>
        <w:t>制作行政处罚决定书报批稿，连同案卷材料一并提交行政机关负责人审查。卫生行政执法事项审批表中应当注明当事人提出陈述、申辩和申请听证的情况。</w:t>
      </w:r>
    </w:p>
    <w:p w14:paraId="3939F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案件事实不清或者证据不足影响法律适用的，行政机关负责人可以要求监督机构重新调查或者补充调查，监督机构应当在二十日内完成调查取证工作。</w:t>
      </w:r>
    </w:p>
    <w:p w14:paraId="00F52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第五十二条</w:t>
      </w:r>
      <w:r>
        <w:rPr>
          <w:rFonts w:hint="eastAsia" w:ascii="仿宋_GB2312" w:hAnsi="仿宋_GB2312" w:eastAsia="仿宋_GB2312" w:cs="仿宋_GB2312"/>
          <w:color w:val="auto"/>
          <w:sz w:val="32"/>
          <w:szCs w:val="32"/>
          <w:highlight w:val="none"/>
          <w:vertAlign w:val="baseline"/>
          <w:lang w:eastAsia="zh-CN"/>
        </w:rPr>
        <w:t xml:space="preserve"> 行政处罚决定作出后，监督机构应当制作行政处罚决定书。行政处罚决定书应当载明下列事项：</w:t>
      </w:r>
    </w:p>
    <w:p w14:paraId="0FEB1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（一）当事人的姓名或者名称、地址；</w:t>
      </w:r>
    </w:p>
    <w:p w14:paraId="21953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（二）违反法律、法规、规章的事实和证据；</w:t>
      </w:r>
    </w:p>
    <w:p w14:paraId="4AE68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（三）行政处罚的种类和依据；</w:t>
      </w:r>
    </w:p>
    <w:p w14:paraId="26A94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（四）行政处罚的履行方式和期限；</w:t>
      </w:r>
    </w:p>
    <w:p w14:paraId="43E5F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（五）申请行政复议、提起行政诉讼的途径和期限；</w:t>
      </w:r>
    </w:p>
    <w:p w14:paraId="744CF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（六）作出行政处罚决定的行政机关名称和作出决定的日期。</w:t>
      </w:r>
    </w:p>
    <w:p w14:paraId="2EBA3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行政处罚决定书必须盖有作出行政处罚决定的行政机关的印章。</w:t>
      </w:r>
    </w:p>
    <w:p w14:paraId="017578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第五十三条</w:t>
      </w:r>
      <w:r>
        <w:rPr>
          <w:rFonts w:hint="eastAsia" w:ascii="仿宋_GB2312" w:hAnsi="仿宋_GB2312" w:eastAsia="仿宋_GB2312" w:cs="仿宋_GB2312"/>
          <w:color w:val="auto"/>
          <w:sz w:val="32"/>
          <w:szCs w:val="32"/>
          <w:highlight w:val="none"/>
          <w:vertAlign w:val="baseline"/>
          <w:lang w:eastAsia="zh-CN"/>
        </w:rPr>
        <w:t xml:space="preserve"> 行政机关应当自立案之日起</w:t>
      </w:r>
      <w:r>
        <w:rPr>
          <w:rFonts w:hint="eastAsia" w:ascii="仿宋_GB2312" w:hAnsi="仿宋_GB2312" w:eastAsia="仿宋_GB2312" w:cs="仿宋_GB2312"/>
          <w:color w:val="auto"/>
          <w:sz w:val="32"/>
          <w:szCs w:val="32"/>
          <w:highlight w:val="none"/>
          <w:vertAlign w:val="baseline"/>
          <w:lang w:val="en-US" w:eastAsia="zh-CN"/>
        </w:rPr>
        <w:t>九十</w:t>
      </w:r>
      <w:r>
        <w:rPr>
          <w:rFonts w:hint="eastAsia" w:ascii="仿宋_GB2312" w:hAnsi="仿宋_GB2312" w:eastAsia="仿宋_GB2312" w:cs="仿宋_GB2312"/>
          <w:color w:val="auto"/>
          <w:sz w:val="32"/>
          <w:szCs w:val="32"/>
          <w:highlight w:val="none"/>
          <w:vertAlign w:val="baseline"/>
          <w:lang w:eastAsia="zh-CN"/>
        </w:rPr>
        <w:t>日内作出行政处罚决定。</w:t>
      </w:r>
      <w:r>
        <w:rPr>
          <w:rFonts w:hint="eastAsia" w:ascii="仿宋_GB2312" w:hAnsi="仿宋_GB2312" w:eastAsia="仿宋_GB2312" w:cs="仿宋_GB2312"/>
          <w:color w:val="auto"/>
          <w:sz w:val="32"/>
          <w:szCs w:val="32"/>
          <w:highlight w:val="none"/>
          <w:vertAlign w:val="baseline"/>
          <w:lang w:val="en-US" w:eastAsia="zh-CN"/>
        </w:rPr>
        <w:t>案件处理过程中，</w:t>
      </w:r>
      <w:r>
        <w:rPr>
          <w:rFonts w:hint="eastAsia" w:ascii="仿宋_GB2312" w:hAnsi="仿宋_GB2312" w:eastAsia="仿宋_GB2312" w:cs="仿宋_GB2312"/>
          <w:color w:val="auto"/>
          <w:sz w:val="32"/>
          <w:szCs w:val="32"/>
          <w:highlight w:val="none"/>
          <w:vertAlign w:val="baseline"/>
          <w:lang w:eastAsia="zh-CN"/>
        </w:rPr>
        <w:t>听证、招标、拍卖、公示、公告、检测、检验、检疫、鉴定、专家评审、协助调查所占用的时间不计入办案期限。</w:t>
      </w:r>
    </w:p>
    <w:p w14:paraId="26A8F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除前款规定外，因案情复杂或者其他原因，需要延长案件办理时间的，在期限届满十日前经行政机关负责人批准，可以延长</w:t>
      </w:r>
      <w:r>
        <w:rPr>
          <w:rFonts w:hint="eastAsia" w:ascii="仿宋_GB2312" w:hAnsi="仿宋_GB2312" w:eastAsia="仿宋_GB2312" w:cs="仿宋_GB2312"/>
          <w:color w:val="auto"/>
          <w:sz w:val="32"/>
          <w:szCs w:val="32"/>
          <w:highlight w:val="none"/>
          <w:vertAlign w:val="baseline"/>
          <w:lang w:val="en-US" w:eastAsia="zh-CN"/>
        </w:rPr>
        <w:t>六十</w:t>
      </w:r>
      <w:r>
        <w:rPr>
          <w:rFonts w:hint="eastAsia" w:ascii="仿宋_GB2312" w:hAnsi="仿宋_GB2312" w:eastAsia="仿宋_GB2312" w:cs="仿宋_GB2312"/>
          <w:color w:val="auto"/>
          <w:sz w:val="32"/>
          <w:szCs w:val="32"/>
          <w:highlight w:val="none"/>
          <w:vertAlign w:val="baseline"/>
          <w:lang w:eastAsia="zh-CN"/>
        </w:rPr>
        <w:t>日；案情重大或者特别复杂的，</w:t>
      </w:r>
      <w:r>
        <w:rPr>
          <w:rFonts w:hint="eastAsia" w:ascii="仿宋_GB2312" w:hAnsi="仿宋_GB2312" w:eastAsia="仿宋_GB2312" w:cs="仿宋_GB2312"/>
          <w:color w:val="auto"/>
          <w:sz w:val="32"/>
          <w:szCs w:val="32"/>
          <w:highlight w:val="none"/>
          <w:vertAlign w:val="baseline"/>
          <w:lang w:val="en-US" w:eastAsia="zh-CN"/>
        </w:rPr>
        <w:t>在期限届满十日前</w:t>
      </w:r>
      <w:r>
        <w:rPr>
          <w:rFonts w:hint="eastAsia" w:ascii="仿宋_GB2312" w:hAnsi="仿宋_GB2312" w:eastAsia="仿宋_GB2312" w:cs="仿宋_GB2312"/>
          <w:color w:val="auto"/>
          <w:sz w:val="32"/>
          <w:szCs w:val="32"/>
          <w:highlight w:val="none"/>
          <w:vertAlign w:val="baseline"/>
          <w:lang w:eastAsia="zh-CN"/>
        </w:rPr>
        <w:t>经行政机关集体讨论决定，可以再延长三十日。</w:t>
      </w:r>
    </w:p>
    <w:p w14:paraId="510C25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第五十</w:t>
      </w:r>
      <w:r>
        <w:rPr>
          <w:rFonts w:hint="eastAsia" w:ascii="仿宋_GB2312" w:hAnsi="仿宋_GB2312" w:eastAsia="仿宋_GB2312" w:cs="仿宋_GB2312"/>
          <w:b/>
          <w:bCs/>
          <w:color w:val="auto"/>
          <w:sz w:val="32"/>
          <w:szCs w:val="32"/>
          <w:highlight w:val="none"/>
          <w:vertAlign w:val="baseline"/>
          <w:lang w:val="en-US" w:eastAsia="zh-CN"/>
        </w:rPr>
        <w:t>四</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bCs/>
          <w:color w:val="C00000"/>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执法人员应当于作出行政处罚决定后</w:t>
      </w:r>
      <w:r>
        <w:rPr>
          <w:rFonts w:hint="eastAsia" w:ascii="仿宋_GB2312" w:hAnsi="仿宋_GB2312" w:eastAsia="仿宋_GB2312" w:cs="仿宋_GB2312"/>
          <w:color w:val="auto"/>
          <w:sz w:val="32"/>
          <w:szCs w:val="32"/>
          <w:highlight w:val="none"/>
          <w:vertAlign w:val="baseline"/>
          <w:lang w:val="en-US" w:eastAsia="zh-CN"/>
        </w:rPr>
        <w:t>五日内</w:t>
      </w:r>
      <w:r>
        <w:rPr>
          <w:rFonts w:hint="eastAsia" w:ascii="仿宋_GB2312" w:hAnsi="仿宋_GB2312" w:eastAsia="仿宋_GB2312" w:cs="仿宋_GB2312"/>
          <w:color w:val="auto"/>
          <w:sz w:val="32"/>
          <w:szCs w:val="32"/>
          <w:highlight w:val="none"/>
          <w:vertAlign w:val="baseline"/>
          <w:lang w:eastAsia="zh-CN"/>
        </w:rPr>
        <w:t>将行政处罚决定信息录入</w:t>
      </w:r>
      <w:r>
        <w:rPr>
          <w:rFonts w:hint="eastAsia" w:ascii="仿宋_GB2312" w:hAnsi="仿宋_GB2312" w:eastAsia="仿宋_GB2312" w:cs="仿宋_GB2312"/>
          <w:color w:val="auto"/>
          <w:sz w:val="32"/>
          <w:szCs w:val="32"/>
          <w:highlight w:val="none"/>
          <w:vertAlign w:val="baseline"/>
          <w:lang w:val="en-US" w:eastAsia="zh-CN"/>
        </w:rPr>
        <w:t>全省统一的</w:t>
      </w:r>
      <w:r>
        <w:rPr>
          <w:rFonts w:hint="eastAsia" w:ascii="仿宋_GB2312" w:hAnsi="仿宋_GB2312" w:eastAsia="仿宋_GB2312" w:cs="仿宋_GB2312"/>
          <w:color w:val="auto"/>
          <w:sz w:val="32"/>
          <w:szCs w:val="32"/>
          <w:highlight w:val="none"/>
          <w:vertAlign w:val="baseline"/>
          <w:lang w:eastAsia="zh-CN"/>
        </w:rPr>
        <w:t>卫生</w:t>
      </w:r>
      <w:r>
        <w:rPr>
          <w:rFonts w:hint="eastAsia" w:ascii="仿宋_GB2312" w:hAnsi="仿宋_GB2312" w:eastAsia="仿宋_GB2312" w:cs="仿宋_GB2312"/>
          <w:color w:val="auto"/>
          <w:sz w:val="32"/>
          <w:szCs w:val="32"/>
          <w:highlight w:val="none"/>
          <w:vertAlign w:val="baseline"/>
          <w:lang w:val="en-US" w:eastAsia="zh-CN"/>
        </w:rPr>
        <w:t>健康</w:t>
      </w:r>
      <w:r>
        <w:rPr>
          <w:rFonts w:hint="eastAsia" w:ascii="仿宋_GB2312" w:hAnsi="仿宋_GB2312" w:eastAsia="仿宋_GB2312" w:cs="仿宋_GB2312"/>
          <w:color w:val="auto"/>
          <w:sz w:val="32"/>
          <w:szCs w:val="32"/>
          <w:highlight w:val="none"/>
          <w:vertAlign w:val="baseline"/>
          <w:lang w:eastAsia="zh-CN"/>
        </w:rPr>
        <w:t>监督</w:t>
      </w:r>
      <w:r>
        <w:rPr>
          <w:rFonts w:hint="eastAsia" w:ascii="仿宋_GB2312" w:hAnsi="仿宋_GB2312" w:eastAsia="仿宋_GB2312" w:cs="仿宋_GB2312"/>
          <w:color w:val="auto"/>
          <w:sz w:val="32"/>
          <w:szCs w:val="32"/>
          <w:highlight w:val="none"/>
          <w:vertAlign w:val="baseline"/>
          <w:lang w:val="en-US" w:eastAsia="zh-CN"/>
        </w:rPr>
        <w:t>执法</w:t>
      </w:r>
      <w:r>
        <w:rPr>
          <w:rFonts w:hint="eastAsia" w:ascii="仿宋_GB2312" w:hAnsi="仿宋_GB2312" w:eastAsia="仿宋_GB2312" w:cs="仿宋_GB2312"/>
          <w:color w:val="auto"/>
          <w:sz w:val="32"/>
          <w:szCs w:val="32"/>
          <w:highlight w:val="none"/>
          <w:vertAlign w:val="baseline"/>
          <w:lang w:eastAsia="zh-CN"/>
        </w:rPr>
        <w:t>信息</w:t>
      </w:r>
      <w:r>
        <w:rPr>
          <w:rFonts w:hint="eastAsia" w:ascii="仿宋_GB2312" w:hAnsi="仿宋_GB2312" w:eastAsia="仿宋_GB2312" w:cs="仿宋_GB2312"/>
          <w:color w:val="auto"/>
          <w:sz w:val="32"/>
          <w:szCs w:val="32"/>
          <w:highlight w:val="none"/>
          <w:vertAlign w:val="baseline"/>
          <w:lang w:val="en-US" w:eastAsia="zh-CN"/>
        </w:rPr>
        <w:t>系统。</w:t>
      </w:r>
    </w:p>
    <w:p w14:paraId="2E8F2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第五十</w:t>
      </w:r>
      <w:r>
        <w:rPr>
          <w:rFonts w:hint="eastAsia" w:ascii="仿宋_GB2312" w:hAnsi="仿宋_GB2312" w:eastAsia="仿宋_GB2312" w:cs="仿宋_GB2312"/>
          <w:b/>
          <w:bCs/>
          <w:color w:val="auto"/>
          <w:sz w:val="32"/>
          <w:szCs w:val="32"/>
          <w:highlight w:val="none"/>
          <w:vertAlign w:val="baseline"/>
          <w:lang w:val="en-US" w:eastAsia="zh-CN"/>
        </w:rPr>
        <w:t>五</w:t>
      </w:r>
      <w:r>
        <w:rPr>
          <w:rFonts w:hint="eastAsia" w:ascii="仿宋_GB2312" w:hAnsi="仿宋_GB2312" w:eastAsia="仿宋_GB2312" w:cs="仿宋_GB2312"/>
          <w:b/>
          <w:bCs/>
          <w:color w:val="auto"/>
          <w:sz w:val="32"/>
          <w:szCs w:val="32"/>
          <w:highlight w:val="none"/>
          <w:vertAlign w:val="baseline"/>
          <w:lang w:eastAsia="zh-CN"/>
        </w:rPr>
        <w:t xml:space="preserve">条 </w:t>
      </w:r>
      <w:r>
        <w:rPr>
          <w:rFonts w:hint="eastAsia" w:ascii="仿宋_GB2312" w:hAnsi="仿宋_GB2312" w:eastAsia="仿宋_GB2312" w:cs="仿宋_GB2312"/>
          <w:b w:val="0"/>
          <w:bCs w:val="0"/>
          <w:color w:val="auto"/>
          <w:sz w:val="32"/>
          <w:szCs w:val="32"/>
          <w:highlight w:val="none"/>
          <w:vertAlign w:val="baseline"/>
          <w:lang w:eastAsia="zh-CN"/>
        </w:rPr>
        <w:t>作出重大行政处罚，应当自行政处罚决定书送达之日起三十日内，将行政处罚决定书、主要证据、调查终结报告等材料复制件，报同级人民政府司法行政机关备案。</w:t>
      </w:r>
    </w:p>
    <w:p w14:paraId="07B33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第四节　听证程序</w:t>
      </w:r>
    </w:p>
    <w:p w14:paraId="55D95A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第五十六条</w:t>
      </w:r>
      <w:r>
        <w:rPr>
          <w:rFonts w:hint="eastAsia" w:ascii="黑体" w:hAnsi="黑体" w:eastAsia="黑体" w:cs="黑体"/>
          <w:b w:val="0"/>
          <w:bCs w:val="0"/>
          <w:color w:val="auto"/>
          <w:kern w:val="2"/>
          <w:sz w:val="32"/>
          <w:szCs w:val="32"/>
          <w:highlight w:val="none"/>
          <w:vertAlign w:val="baseline"/>
          <w:lang w:val="en-US" w:eastAsia="zh-CN" w:bidi="ar-SA"/>
        </w:rPr>
        <w:t>　</w:t>
      </w:r>
      <w:r>
        <w:rPr>
          <w:rFonts w:hint="eastAsia" w:ascii="仿宋_GB2312" w:hAnsi="仿宋_GB2312" w:eastAsia="仿宋_GB2312" w:cs="仿宋_GB2312"/>
          <w:color w:val="auto"/>
          <w:sz w:val="32"/>
          <w:szCs w:val="32"/>
          <w:highlight w:val="none"/>
          <w:vertAlign w:val="baseline"/>
          <w:lang w:val="en-US" w:eastAsia="zh-CN"/>
        </w:rPr>
        <w:t>行政机关拟作出下列行政处罚决定前，应当告知当事人有要求举行听证的权利；当事人要求听证的，行政机关应当组织听证：</w:t>
      </w:r>
    </w:p>
    <w:p w14:paraId="4A1D5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（一）较大数额罚款；</w:t>
      </w:r>
    </w:p>
    <w:p w14:paraId="4F6BE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（二）没收较大数额违法所得、没收较大价值非法财物；</w:t>
      </w:r>
    </w:p>
    <w:p w14:paraId="3E6BA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（三）降低资质等级、吊销许可证件；</w:t>
      </w:r>
    </w:p>
    <w:p w14:paraId="39ED2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（四）责令停产停业、责令关闭、限制从业；</w:t>
      </w:r>
    </w:p>
    <w:p w14:paraId="444B9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（五）法律、法规、规章规定的其他情形。</w:t>
      </w:r>
    </w:p>
    <w:p w14:paraId="74C8F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前款规定的较大数额罚款、较大数额违法所得、较大价值非法财物的标准，按照我省有关规定执行。</w:t>
      </w:r>
    </w:p>
    <w:p w14:paraId="7E7A48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第五十七条</w:t>
      </w:r>
      <w:r>
        <w:rPr>
          <w:rFonts w:hint="eastAsia" w:ascii="仿宋_GB2312" w:hAnsi="仿宋_GB2312" w:eastAsia="仿宋_GB2312" w:cs="仿宋_GB2312"/>
          <w:color w:val="auto"/>
          <w:sz w:val="32"/>
          <w:szCs w:val="32"/>
          <w:highlight w:val="none"/>
          <w:vertAlign w:val="baseline"/>
          <w:lang w:val="en-US" w:eastAsia="zh-CN"/>
        </w:rPr>
        <w:t>　当事人要求听证的，应当在告知后五日内以口头或者书面方式向</w:t>
      </w:r>
      <w:r>
        <w:rPr>
          <w:rFonts w:hint="eastAsia" w:ascii="仿宋_GB2312" w:hAnsi="仿宋_GB2312" w:eastAsia="仿宋_GB2312" w:cs="仿宋_GB2312"/>
          <w:b/>
          <w:bCs/>
          <w:color w:val="auto"/>
          <w:sz w:val="32"/>
          <w:szCs w:val="32"/>
          <w:highlight w:val="none"/>
          <w:vertAlign w:val="baseline"/>
          <w:lang w:val="en-US" w:eastAsia="zh-CN"/>
        </w:rPr>
        <w:t>行政机关</w:t>
      </w:r>
      <w:r>
        <w:rPr>
          <w:rFonts w:hint="eastAsia" w:ascii="仿宋_GB2312" w:hAnsi="仿宋_GB2312" w:eastAsia="仿宋_GB2312" w:cs="仿宋_GB2312"/>
          <w:color w:val="auto"/>
          <w:sz w:val="32"/>
          <w:szCs w:val="32"/>
          <w:highlight w:val="none"/>
          <w:vertAlign w:val="baseline"/>
          <w:lang w:val="en-US" w:eastAsia="zh-CN"/>
        </w:rPr>
        <w:t>提出听证要求。当事人以口头形式提出的，应当将情况予以记录。逾期未提出的，视为放弃听证权利。</w:t>
      </w:r>
    </w:p>
    <w:p w14:paraId="72C62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当事人以邮寄方式提出听证要求的，以信件寄出的邮戳日期为准。</w:t>
      </w:r>
    </w:p>
    <w:p w14:paraId="489B7C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第五十八条</w:t>
      </w:r>
      <w:r>
        <w:rPr>
          <w:rFonts w:hint="eastAsia" w:ascii="仿宋_GB2312" w:hAnsi="仿宋_GB2312" w:eastAsia="仿宋_GB2312" w:cs="仿宋_GB2312"/>
          <w:color w:val="auto"/>
          <w:sz w:val="32"/>
          <w:szCs w:val="32"/>
          <w:highlight w:val="none"/>
          <w:vertAlign w:val="baseline"/>
          <w:lang w:val="en-US" w:eastAsia="zh-CN"/>
        </w:rPr>
        <w:t>　当事人提出听证要求后，行政机关应当在</w:t>
      </w:r>
      <w:r>
        <w:rPr>
          <w:rFonts w:hint="eastAsia" w:ascii="仿宋_GB2312" w:hAnsi="仿宋_GB2312" w:eastAsia="仿宋_GB2312" w:cs="仿宋_GB2312"/>
          <w:b/>
          <w:bCs/>
          <w:color w:val="auto"/>
          <w:sz w:val="32"/>
          <w:szCs w:val="32"/>
          <w:highlight w:val="none"/>
          <w:vertAlign w:val="baseline"/>
          <w:lang w:val="en-US" w:eastAsia="zh-CN"/>
        </w:rPr>
        <w:t>三十日</w:t>
      </w:r>
      <w:r>
        <w:rPr>
          <w:rFonts w:hint="eastAsia" w:ascii="仿宋_GB2312" w:hAnsi="仿宋_GB2312" w:eastAsia="仿宋_GB2312" w:cs="仿宋_GB2312"/>
          <w:color w:val="auto"/>
          <w:sz w:val="32"/>
          <w:szCs w:val="32"/>
          <w:highlight w:val="none"/>
          <w:vertAlign w:val="baseline"/>
          <w:lang w:val="en-US" w:eastAsia="zh-CN"/>
        </w:rPr>
        <w:t>内组织听证，并在举行听证七日前，通知当事人及有关人员听证的时间、地点，并将行政处罚听证通知书送达当事人。</w:t>
      </w:r>
    </w:p>
    <w:p w14:paraId="56D7D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行政处罚听证通知书应当载明下列事项并加盖行政机关印章；</w:t>
      </w:r>
    </w:p>
    <w:p w14:paraId="5BF61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（一）当事人的姓名或者名称；</w:t>
      </w:r>
    </w:p>
    <w:p w14:paraId="320B7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（二）举行听证的时间、地点和方式；</w:t>
      </w:r>
    </w:p>
    <w:p w14:paraId="1D998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（三）听证人员的姓名；</w:t>
      </w:r>
    </w:p>
    <w:p w14:paraId="399DA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（四）告知当事人有权申请回避；</w:t>
      </w:r>
    </w:p>
    <w:p w14:paraId="6D4F6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（五）告知当事人准备证据、通知证人等事项。</w:t>
      </w:r>
    </w:p>
    <w:p w14:paraId="73D935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第五十九条</w:t>
      </w:r>
      <w:r>
        <w:rPr>
          <w:rFonts w:hint="eastAsia" w:ascii="仿宋_GB2312" w:hAnsi="仿宋_GB2312" w:eastAsia="仿宋_GB2312" w:cs="仿宋_GB2312"/>
          <w:color w:val="auto"/>
          <w:sz w:val="32"/>
          <w:szCs w:val="32"/>
          <w:highlight w:val="none"/>
          <w:vertAlign w:val="baseline"/>
          <w:lang w:val="en-US" w:eastAsia="zh-CN"/>
        </w:rPr>
        <w:t>　听证人员包括听证主持人、听证员和听证记录员，由行政机关指定的非本案调查人员担任。</w:t>
      </w:r>
    </w:p>
    <w:p w14:paraId="7E02C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行政机关应当从下列人员中指定听证主持人、听证员：</w:t>
      </w:r>
    </w:p>
    <w:p w14:paraId="71427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（一）行政机关负责人；</w:t>
      </w:r>
    </w:p>
    <w:p w14:paraId="41755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（二）从事法制工作两年以上的人员；</w:t>
      </w:r>
    </w:p>
    <w:p w14:paraId="2F7D8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（三）从事该专业行政执法工作五年以上的人员。</w:t>
      </w:r>
    </w:p>
    <w:p w14:paraId="57DDAD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第六十条 </w:t>
      </w:r>
      <w:r>
        <w:rPr>
          <w:rFonts w:hint="eastAsia" w:ascii="仿宋_GB2312" w:hAnsi="仿宋_GB2312" w:eastAsia="仿宋_GB2312" w:cs="仿宋_GB2312"/>
          <w:color w:val="auto"/>
          <w:sz w:val="32"/>
          <w:szCs w:val="32"/>
          <w:highlight w:val="none"/>
          <w:vertAlign w:val="baseline"/>
          <w:lang w:val="en-US" w:eastAsia="zh-CN"/>
        </w:rPr>
        <w:t xml:space="preserve"> 听证参加人员包括当事人及其代理人、第三人、案件承办人员、证人、鉴定人、翻译人员以及其他有关人员。</w:t>
      </w:r>
    </w:p>
    <w:p w14:paraId="7BE60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对行政机关拟作出处罚决定提出听证申请的公民、法人或者其他组织为听证当事人。</w:t>
      </w:r>
    </w:p>
    <w:p w14:paraId="6A4A7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与听证案件有直接利害关系的公民、法人或者其他组织为第三人。</w:t>
      </w:r>
    </w:p>
    <w:p w14:paraId="336918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第六十一条  </w:t>
      </w:r>
      <w:r>
        <w:rPr>
          <w:rFonts w:hint="eastAsia" w:ascii="仿宋_GB2312" w:hAnsi="仿宋_GB2312" w:eastAsia="仿宋_GB2312" w:cs="仿宋_GB2312"/>
          <w:color w:val="auto"/>
          <w:sz w:val="32"/>
          <w:szCs w:val="32"/>
          <w:highlight w:val="none"/>
          <w:vertAlign w:val="baseline"/>
          <w:lang w:val="en-US" w:eastAsia="zh-CN"/>
        </w:rPr>
        <w:t>当事人、第三人可以委托一至二名代理人参加听证。</w:t>
      </w:r>
    </w:p>
    <w:p w14:paraId="350C2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委托他人代理参加听证的，应当在举行听证前向听证主持人提交由委托人签名或者盖章的授权委托书。</w:t>
      </w:r>
    </w:p>
    <w:p w14:paraId="58A0B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授权委托书应当载明委托事项及权限。委托代理人代为放弃行使听证权的，必须有委托人的特别授权。</w:t>
      </w:r>
    </w:p>
    <w:p w14:paraId="708950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第六十二条</w:t>
      </w:r>
      <w:r>
        <w:rPr>
          <w:rFonts w:hint="eastAsia" w:ascii="仿宋_GB2312" w:hAnsi="仿宋_GB2312" w:eastAsia="仿宋_GB2312" w:cs="仿宋_GB2312"/>
          <w:color w:val="auto"/>
          <w:sz w:val="32"/>
          <w:szCs w:val="32"/>
          <w:highlight w:val="none"/>
          <w:vertAlign w:val="baseline"/>
          <w:lang w:val="en-US" w:eastAsia="zh-CN"/>
        </w:rPr>
        <w:t xml:space="preserve">  当事人认为听证人员与本案有直接利害关系可能影响听证公正的，有权申请回避。听证员、听证记录员的回避由听证主持人决定，听证主持人的回避由行政机关主要负责人决定。</w:t>
      </w:r>
    </w:p>
    <w:p w14:paraId="28887E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第六十三条</w:t>
      </w:r>
      <w:r>
        <w:rPr>
          <w:rFonts w:hint="eastAsia" w:ascii="仿宋_GB2312" w:hAnsi="仿宋_GB2312" w:eastAsia="仿宋_GB2312" w:cs="仿宋_GB2312"/>
          <w:color w:val="auto"/>
          <w:sz w:val="32"/>
          <w:szCs w:val="32"/>
          <w:highlight w:val="none"/>
          <w:vertAlign w:val="baseline"/>
          <w:lang w:val="en-US" w:eastAsia="zh-CN"/>
        </w:rPr>
        <w:t>　听证按下列程序进行：</w:t>
      </w:r>
    </w:p>
    <w:p w14:paraId="4058E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（一）听证主持人核对参加人身份，宣布案由和听证纪律，告知权利义务，询问是否申请回避；</w:t>
      </w:r>
    </w:p>
    <w:p w14:paraId="379FD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（二）案件承办人员陈述调查过程、当事人违法事实、证据，拟作出行政处罚的依据及建议；</w:t>
      </w:r>
    </w:p>
    <w:p w14:paraId="644FD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（三）当事人或其代理人就案件的事实进行陈述和辩解，提出有关证据，并对执法人员、第三人提出的证据进行质证；</w:t>
      </w:r>
    </w:p>
    <w:p w14:paraId="1D1B4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（四）第三人或其代理人就案件的事实进行陈述和辩解，提出有关证据，并对当事人、执法人员提出的证据进行质证；</w:t>
      </w:r>
    </w:p>
    <w:p w14:paraId="59A4E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（五）听证主持人组织辩论；</w:t>
      </w:r>
    </w:p>
    <w:p w14:paraId="54C46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（六）当事人、第三人最后陈述；</w:t>
      </w:r>
    </w:p>
    <w:p w14:paraId="5F309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（七）听证主持人宣布听证结束。</w:t>
      </w:r>
    </w:p>
    <w:p w14:paraId="4F9C2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当事人及其代理人无正当理由拒不出席或者未经许可中途退出的，视为放弃听证权利，行政机关终止听证，并记入笔录。</w:t>
      </w:r>
    </w:p>
    <w:p w14:paraId="703DBF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第六十四条</w:t>
      </w:r>
      <w:r>
        <w:rPr>
          <w:rFonts w:hint="eastAsia" w:ascii="仿宋_GB2312" w:hAnsi="仿宋_GB2312" w:eastAsia="仿宋_GB2312" w:cs="仿宋_GB2312"/>
          <w:color w:val="auto"/>
          <w:sz w:val="32"/>
          <w:szCs w:val="32"/>
          <w:highlight w:val="none"/>
          <w:vertAlign w:val="baseline"/>
          <w:lang w:val="en-US" w:eastAsia="zh-CN"/>
        </w:rPr>
        <w:t xml:space="preserve">  所有与认定案件事实相关的证据，均应当在听证中出示。经过质证并记录入卷后，方可作为认定事实的依据。</w:t>
      </w:r>
    </w:p>
    <w:p w14:paraId="145182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第六十五条</w:t>
      </w:r>
      <w:r>
        <w:rPr>
          <w:rFonts w:hint="eastAsia" w:ascii="仿宋_GB2312" w:hAnsi="仿宋_GB2312" w:eastAsia="仿宋_GB2312" w:cs="仿宋_GB2312"/>
          <w:color w:val="auto"/>
          <w:sz w:val="32"/>
          <w:szCs w:val="32"/>
          <w:highlight w:val="none"/>
          <w:vertAlign w:val="baseline"/>
          <w:lang w:val="en-US" w:eastAsia="zh-CN"/>
        </w:rPr>
        <w:t xml:space="preserve">  有下列情形之一的，可以延期听证：</w:t>
      </w:r>
    </w:p>
    <w:p w14:paraId="1B698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（一）当事人有正当理由未到场的；</w:t>
      </w:r>
    </w:p>
    <w:p w14:paraId="4217B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（二）当事人提出回避申请理由成立，需重新确定听证主持人的；</w:t>
      </w:r>
    </w:p>
    <w:p w14:paraId="56DF1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（三）需要通知新的证人到场，或有新的事实需要重新调查核实的；</w:t>
      </w:r>
    </w:p>
    <w:p w14:paraId="236AA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（四）其他需要延期的情形。</w:t>
      </w:r>
    </w:p>
    <w:p w14:paraId="4064A3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第六十六条</w:t>
      </w:r>
      <w:r>
        <w:rPr>
          <w:rFonts w:hint="eastAsia" w:ascii="仿宋_GB2312" w:hAnsi="仿宋_GB2312" w:eastAsia="仿宋_GB2312" w:cs="仿宋_GB2312"/>
          <w:color w:val="auto"/>
          <w:sz w:val="32"/>
          <w:szCs w:val="32"/>
          <w:highlight w:val="none"/>
          <w:vertAlign w:val="baseline"/>
          <w:lang w:val="en-US" w:eastAsia="zh-CN"/>
        </w:rPr>
        <w:t>　听证应当制作笔录。笔录应当载明下列事项：</w:t>
      </w:r>
    </w:p>
    <w:p w14:paraId="6D778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（一）案由；</w:t>
      </w:r>
    </w:p>
    <w:p w14:paraId="0EC81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（二）参加听证的当事人及其他相关人员姓名或者名称、地址；</w:t>
      </w:r>
    </w:p>
    <w:p w14:paraId="6A8AF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（三）听证主持人、听证员、听证记录员姓名；</w:t>
      </w:r>
    </w:p>
    <w:p w14:paraId="0235F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（四）听证举行的时间、地点、方式；</w:t>
      </w:r>
    </w:p>
    <w:p w14:paraId="5EB61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（五）案件承办人员提出的事实、证据和适用听证程序的行政处罚建议；</w:t>
      </w:r>
    </w:p>
    <w:p w14:paraId="5065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（六）当事人及其他人员陈述、申辩和质证的内容；</w:t>
      </w:r>
    </w:p>
    <w:p w14:paraId="41A7F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（七）参加听证的当事人及其他相关人员签名或者盖章。</w:t>
      </w:r>
    </w:p>
    <w:p w14:paraId="6ABD2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听证主持人应当在听证后将听证笔录当场交当事人核对，并签名或者盖章。当事人拒绝签名或盖章的，由听证主持人在听证笔录上说明情况。</w:t>
      </w:r>
    </w:p>
    <w:p w14:paraId="795CE7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第六十七条</w:t>
      </w:r>
      <w:r>
        <w:rPr>
          <w:rFonts w:hint="eastAsia" w:ascii="仿宋_GB2312" w:hAnsi="仿宋_GB2312" w:eastAsia="仿宋_GB2312" w:cs="仿宋_GB2312"/>
          <w:color w:val="auto"/>
          <w:sz w:val="32"/>
          <w:szCs w:val="32"/>
          <w:highlight w:val="none"/>
          <w:vertAlign w:val="baseline"/>
          <w:lang w:val="en-US" w:eastAsia="zh-CN"/>
        </w:rPr>
        <w:t>　听证结束后，听证主持人应当组织评议，并向行政机关负责人提交听证报告。行政机关应当根据听证笔录，依照本规范第四十六条至第五十条的有关规定，作出决定。</w:t>
      </w:r>
    </w:p>
    <w:p w14:paraId="0539E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bCs/>
          <w:color w:val="auto"/>
          <w:kern w:val="2"/>
          <w:sz w:val="32"/>
          <w:szCs w:val="32"/>
          <w:highlight w:val="none"/>
          <w:vertAlign w:val="baseline"/>
          <w:lang w:val="en-US" w:eastAsia="zh-CN" w:bidi="ar-SA"/>
        </w:rPr>
      </w:pPr>
    </w:p>
    <w:p w14:paraId="19C82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bCs/>
          <w:color w:val="auto"/>
          <w:sz w:val="32"/>
          <w:szCs w:val="32"/>
          <w:highlight w:val="none"/>
          <w:vertAlign w:val="baseline"/>
          <w:lang w:eastAsia="zh-CN"/>
        </w:rPr>
      </w:pPr>
      <w:r>
        <w:rPr>
          <w:rFonts w:hint="eastAsia" w:ascii="黑体" w:hAnsi="黑体" w:eastAsia="黑体" w:cs="黑体"/>
          <w:b/>
          <w:bCs/>
          <w:color w:val="auto"/>
          <w:kern w:val="2"/>
          <w:sz w:val="32"/>
          <w:szCs w:val="32"/>
          <w:highlight w:val="none"/>
          <w:vertAlign w:val="baseline"/>
          <w:lang w:val="en-US" w:eastAsia="zh-CN" w:bidi="ar-SA"/>
        </w:rPr>
        <w:t xml:space="preserve">第五章 </w:t>
      </w:r>
      <w:r>
        <w:rPr>
          <w:rFonts w:hint="eastAsia" w:ascii="黑体" w:hAnsi="黑体" w:eastAsia="黑体" w:cs="黑体"/>
          <w:b/>
          <w:bCs/>
          <w:color w:val="auto"/>
          <w:sz w:val="32"/>
          <w:szCs w:val="32"/>
          <w:highlight w:val="none"/>
          <w:vertAlign w:val="baseline"/>
          <w:lang w:eastAsia="zh-CN"/>
        </w:rPr>
        <w:t>文书送达</w:t>
      </w:r>
    </w:p>
    <w:p w14:paraId="71753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六十八</w:t>
      </w:r>
      <w:r>
        <w:rPr>
          <w:rFonts w:hint="eastAsia" w:ascii="仿宋_GB2312" w:hAnsi="仿宋_GB2312" w:eastAsia="仿宋_GB2312" w:cs="仿宋_GB2312"/>
          <w:b/>
          <w:bCs/>
          <w:color w:val="auto"/>
          <w:sz w:val="32"/>
          <w:szCs w:val="32"/>
          <w:highlight w:val="none"/>
          <w:vertAlign w:val="baseline"/>
          <w:lang w:eastAsia="zh-CN"/>
        </w:rPr>
        <w:t xml:space="preserve">条 </w:t>
      </w:r>
      <w:r>
        <w:rPr>
          <w:rFonts w:hint="eastAsia" w:ascii="仿宋_GB2312" w:hAnsi="仿宋_GB2312" w:eastAsia="仿宋_GB2312" w:cs="仿宋_GB2312"/>
          <w:b w:val="0"/>
          <w:bCs w:val="0"/>
          <w:color w:val="auto"/>
          <w:sz w:val="32"/>
          <w:szCs w:val="32"/>
          <w:highlight w:val="none"/>
          <w:vertAlign w:val="baseline"/>
          <w:lang w:eastAsia="zh-CN"/>
        </w:rPr>
        <w:t>行政机关送达执法文书，应当当场交付受送达人，受送达人不在场的，行政机关应当按照《卫生健康行政处罚程序规定》</w:t>
      </w:r>
      <w:r>
        <w:rPr>
          <w:rFonts w:hint="eastAsia" w:ascii="仿宋_GB2312" w:hAnsi="仿宋_GB2312" w:eastAsia="仿宋_GB2312" w:cs="仿宋_GB2312"/>
          <w:b w:val="0"/>
          <w:bCs w:val="0"/>
          <w:color w:val="auto"/>
          <w:sz w:val="32"/>
          <w:szCs w:val="32"/>
          <w:highlight w:val="none"/>
          <w:vertAlign w:val="baseline"/>
          <w:lang w:val="en-US" w:eastAsia="zh-CN"/>
        </w:rPr>
        <w:t>和本规范</w:t>
      </w:r>
      <w:r>
        <w:rPr>
          <w:rFonts w:hint="eastAsia" w:ascii="仿宋_GB2312" w:hAnsi="仿宋_GB2312" w:eastAsia="仿宋_GB2312" w:cs="仿宋_GB2312"/>
          <w:b w:val="0"/>
          <w:bCs w:val="0"/>
          <w:color w:val="auto"/>
          <w:sz w:val="32"/>
          <w:szCs w:val="32"/>
          <w:highlight w:val="none"/>
          <w:vertAlign w:val="baseline"/>
          <w:lang w:eastAsia="zh-CN"/>
        </w:rPr>
        <w:t>的</w:t>
      </w:r>
      <w:r>
        <w:rPr>
          <w:rFonts w:hint="eastAsia" w:ascii="仿宋_GB2312" w:hAnsi="仿宋_GB2312" w:eastAsia="仿宋_GB2312" w:cs="仿宋_GB2312"/>
          <w:b w:val="0"/>
          <w:bCs w:val="0"/>
          <w:color w:val="auto"/>
          <w:sz w:val="32"/>
          <w:szCs w:val="32"/>
          <w:highlight w:val="none"/>
          <w:vertAlign w:val="baseline"/>
          <w:lang w:val="en-US" w:eastAsia="zh-CN"/>
        </w:rPr>
        <w:t>要求</w:t>
      </w:r>
      <w:r>
        <w:rPr>
          <w:rFonts w:hint="eastAsia" w:ascii="仿宋_GB2312" w:hAnsi="仿宋_GB2312" w:eastAsia="仿宋_GB2312" w:cs="仿宋_GB2312"/>
          <w:b w:val="0"/>
          <w:bCs w:val="0"/>
          <w:color w:val="auto"/>
          <w:sz w:val="32"/>
          <w:szCs w:val="32"/>
          <w:highlight w:val="none"/>
          <w:vertAlign w:val="baseline"/>
          <w:lang w:eastAsia="zh-CN"/>
        </w:rPr>
        <w:t>，将执法文书送达受送达人。除含有签收栏目的文书可直接签收外，其他文书送达应当以送达回执方式签收。</w:t>
      </w:r>
    </w:p>
    <w:p w14:paraId="4BFDF8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第六十九条</w:t>
      </w:r>
      <w:r>
        <w:rPr>
          <w:rFonts w:hint="eastAsia" w:ascii="仿宋_GB2312" w:hAnsi="仿宋_GB2312" w:eastAsia="仿宋_GB2312" w:cs="仿宋_GB2312"/>
          <w:b w:val="0"/>
          <w:bCs w:val="0"/>
          <w:color w:val="auto"/>
          <w:sz w:val="32"/>
          <w:szCs w:val="32"/>
          <w:highlight w:val="none"/>
          <w:vertAlign w:val="baseline"/>
          <w:lang w:eastAsia="zh-CN"/>
        </w:rPr>
        <w:t xml:space="preserve"> 行政机关可以要求受送达人签署送达地址确认书，送达至受送达人确认的地址，即视为送达。受送达人送达地址发生变更的，应当及时书面告知行政机关；未及时告知的，行政机关按原地址送达，视为依法送达。</w:t>
      </w:r>
    </w:p>
    <w:p w14:paraId="752C06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因受送达人提供的送达地址不准确、送达地址变更未书面告知行政机关，导致执法文书未能被受送达人实际接收的，按下列方式确定送达日期：</w:t>
      </w:r>
      <w:r>
        <w:rPr>
          <w:rFonts w:hint="eastAsia" w:ascii="仿宋_GB2312" w:hAnsi="仿宋_GB2312" w:eastAsia="仿宋_GB2312" w:cs="仿宋_GB2312"/>
          <w:b w:val="0"/>
          <w:bCs w:val="0"/>
          <w:color w:val="auto"/>
          <w:sz w:val="32"/>
          <w:szCs w:val="32"/>
          <w:highlight w:val="none"/>
          <w:vertAlign w:val="baseline"/>
          <w:lang w:eastAsia="zh-CN"/>
        </w:rPr>
        <w:br w:type="textWrapping"/>
      </w:r>
      <w:r>
        <w:rPr>
          <w:rFonts w:hint="eastAsia" w:ascii="仿宋_GB2312" w:hAnsi="仿宋_GB2312" w:eastAsia="仿宋_GB2312" w:cs="仿宋_GB2312"/>
          <w:b w:val="0"/>
          <w:bCs w:val="0"/>
          <w:color w:val="auto"/>
          <w:sz w:val="32"/>
          <w:szCs w:val="32"/>
          <w:highlight w:val="none"/>
          <w:vertAlign w:val="baseline"/>
          <w:lang w:val="en-US"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（一）直接送达的，执法文书留在该地址之日视为送达之日；</w:t>
      </w:r>
    </w:p>
    <w:p w14:paraId="35B79B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（二）邮寄送达的，执法文书被退回之日视为送达之日。</w:t>
      </w:r>
    </w:p>
    <w:p w14:paraId="45B68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第七十</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val="0"/>
          <w:bCs w:val="0"/>
          <w:color w:val="auto"/>
          <w:sz w:val="32"/>
          <w:szCs w:val="32"/>
          <w:highlight w:val="none"/>
          <w:vertAlign w:val="baseline"/>
          <w:lang w:eastAsia="zh-CN"/>
        </w:rPr>
        <w:t xml:space="preserve"> 行政处罚决定书应当在宣告后当场交付当事人并取得送达回执。当事人不在场的，行政机关应当在</w:t>
      </w:r>
      <w:r>
        <w:rPr>
          <w:rFonts w:hint="eastAsia" w:ascii="仿宋_GB2312" w:hAnsi="仿宋_GB2312" w:eastAsia="仿宋_GB2312" w:cs="仿宋_GB2312"/>
          <w:b w:val="0"/>
          <w:bCs w:val="0"/>
          <w:color w:val="auto"/>
          <w:sz w:val="32"/>
          <w:szCs w:val="32"/>
          <w:highlight w:val="none"/>
          <w:vertAlign w:val="baseline"/>
          <w:lang w:val="en-US" w:eastAsia="zh-CN"/>
        </w:rPr>
        <w:t>七</w:t>
      </w:r>
      <w:r>
        <w:rPr>
          <w:rFonts w:hint="eastAsia" w:ascii="仿宋_GB2312" w:hAnsi="仿宋_GB2312" w:eastAsia="仿宋_GB2312" w:cs="仿宋_GB2312"/>
          <w:b w:val="0"/>
          <w:bCs w:val="0"/>
          <w:color w:val="auto"/>
          <w:sz w:val="32"/>
          <w:szCs w:val="32"/>
          <w:highlight w:val="none"/>
          <w:vertAlign w:val="baseline"/>
          <w:lang w:eastAsia="zh-CN"/>
        </w:rPr>
        <w:t>日内依照《中华人民共和国民事诉讼法》的有关规定，将行政处罚决定书送达当事人。</w:t>
      </w:r>
    </w:p>
    <w:p w14:paraId="04BF0A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第七十一条</w:t>
      </w:r>
      <w:r>
        <w:rPr>
          <w:rFonts w:hint="eastAsia" w:ascii="仿宋_GB2312" w:hAnsi="仿宋_GB2312" w:eastAsia="仿宋_GB2312" w:cs="仿宋_GB2312"/>
          <w:b w:val="0"/>
          <w:bCs w:val="0"/>
          <w:color w:val="auto"/>
          <w:sz w:val="32"/>
          <w:szCs w:val="32"/>
          <w:highlight w:val="none"/>
          <w:vertAlign w:val="baseline"/>
          <w:lang w:eastAsia="zh-CN"/>
        </w:rPr>
        <w:t xml:space="preserve"> 直接送达的，应当直接送交受送达人。受送达人是公民的，本人不在</w:t>
      </w:r>
      <w:r>
        <w:rPr>
          <w:rFonts w:hint="eastAsia" w:ascii="仿宋_GB2312" w:hAnsi="仿宋_GB2312" w:eastAsia="仿宋_GB2312" w:cs="仿宋_GB2312"/>
          <w:b w:val="0"/>
          <w:bCs w:val="0"/>
          <w:color w:val="auto"/>
          <w:sz w:val="32"/>
          <w:szCs w:val="32"/>
          <w:highlight w:val="none"/>
          <w:vertAlign w:val="baseline"/>
          <w:lang w:val="en-US" w:eastAsia="zh-CN"/>
        </w:rPr>
        <w:t>时，</w:t>
      </w:r>
      <w:r>
        <w:rPr>
          <w:rFonts w:hint="eastAsia" w:ascii="仿宋_GB2312" w:hAnsi="仿宋_GB2312" w:eastAsia="仿宋_GB2312" w:cs="仿宋_GB2312"/>
          <w:b w:val="0"/>
          <w:bCs w:val="0"/>
          <w:color w:val="auto"/>
          <w:sz w:val="32"/>
          <w:szCs w:val="32"/>
          <w:highlight w:val="none"/>
          <w:vertAlign w:val="baseline"/>
          <w:lang w:eastAsia="zh-CN"/>
        </w:rPr>
        <w:t>交</w:t>
      </w:r>
      <w:r>
        <w:rPr>
          <w:rFonts w:hint="eastAsia" w:ascii="仿宋_GB2312" w:hAnsi="仿宋_GB2312" w:eastAsia="仿宋_GB2312" w:cs="仿宋_GB2312"/>
          <w:b w:val="0"/>
          <w:bCs w:val="0"/>
          <w:color w:val="auto"/>
          <w:sz w:val="32"/>
          <w:szCs w:val="32"/>
          <w:highlight w:val="none"/>
          <w:vertAlign w:val="baseline"/>
          <w:lang w:val="en-US" w:eastAsia="zh-CN"/>
        </w:rPr>
        <w:t>给</w:t>
      </w:r>
      <w:r>
        <w:rPr>
          <w:rFonts w:hint="eastAsia" w:ascii="仿宋_GB2312" w:hAnsi="仿宋_GB2312" w:eastAsia="仿宋_GB2312" w:cs="仿宋_GB2312"/>
          <w:b w:val="0"/>
          <w:bCs w:val="0"/>
          <w:color w:val="auto"/>
          <w:sz w:val="32"/>
          <w:szCs w:val="32"/>
          <w:highlight w:val="none"/>
          <w:vertAlign w:val="baseline"/>
          <w:lang w:eastAsia="zh-CN"/>
        </w:rPr>
        <w:t>他的同住成年家属签收，并注明亲属关系；受送达人是法人或者其他组织的，应当由法人的法定代表人、其他组织的主要负责人或者该法人、组织负责收件的人签收；受送达人指定代理人或者代收人的，可以送交其代理人或者代收人签收。</w:t>
      </w:r>
    </w:p>
    <w:p w14:paraId="0D724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受送达人的同住成年家属，法人或者其他组织的负责收件的人，代理人或者代收人在送达回执上签收的日期为送达日期。</w:t>
      </w:r>
    </w:p>
    <w:p w14:paraId="0A1852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七十二</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val="0"/>
          <w:bCs w:val="0"/>
          <w:color w:val="auto"/>
          <w:sz w:val="32"/>
          <w:szCs w:val="32"/>
          <w:highlight w:val="none"/>
          <w:vertAlign w:val="baseline"/>
          <w:lang w:eastAsia="zh-CN"/>
        </w:rPr>
        <w:t xml:space="preserve"> 受送达人、公民的同住成年家属、法人或者其他组织的负责收件的人、代理人或者代收人拒绝接收执法文书的，送达人可以邀请有关基层组织或者所在单位的代表到场，说明情况，在送达回执上记明拒收事由和日期，由送达人、见证人签名或者盖章，把执法文书留在受送达人的住所；也可以把执法文书留在受送达人的住所，并采用拍照、录像等方式记录送达过程，即视为送达。</w:t>
      </w:r>
    </w:p>
    <w:p w14:paraId="4360E8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七十三</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val="0"/>
          <w:bCs w:val="0"/>
          <w:color w:val="auto"/>
          <w:sz w:val="32"/>
          <w:szCs w:val="32"/>
          <w:highlight w:val="none"/>
          <w:vertAlign w:val="baseline"/>
          <w:lang w:eastAsia="zh-CN"/>
        </w:rPr>
        <w:t xml:space="preserve"> 直接送达有困难的，可以</w:t>
      </w:r>
      <w:r>
        <w:rPr>
          <w:rFonts w:hint="eastAsia" w:ascii="仿宋_GB2312" w:hAnsi="仿宋_GB2312" w:eastAsia="仿宋_GB2312" w:cs="仿宋_GB2312"/>
          <w:b w:val="0"/>
          <w:bCs w:val="0"/>
          <w:color w:val="auto"/>
          <w:sz w:val="32"/>
          <w:szCs w:val="32"/>
          <w:highlight w:val="none"/>
          <w:vertAlign w:val="baseline"/>
          <w:lang w:val="en-US" w:eastAsia="zh-CN"/>
        </w:rPr>
        <w:t>委托就近的行政机关代送或</w:t>
      </w:r>
      <w:r>
        <w:rPr>
          <w:rFonts w:hint="eastAsia" w:ascii="仿宋_GB2312" w:hAnsi="仿宋_GB2312" w:eastAsia="仿宋_GB2312" w:cs="仿宋_GB2312"/>
          <w:b w:val="0"/>
          <w:bCs w:val="0"/>
          <w:color w:val="auto"/>
          <w:sz w:val="32"/>
          <w:szCs w:val="32"/>
          <w:highlight w:val="none"/>
          <w:vertAlign w:val="baseline"/>
          <w:lang w:eastAsia="zh-CN"/>
        </w:rPr>
        <w:t>邮寄送达，</w:t>
      </w:r>
      <w:r>
        <w:rPr>
          <w:rFonts w:hint="eastAsia" w:ascii="仿宋_GB2312" w:hAnsi="仿宋_GB2312" w:eastAsia="仿宋_GB2312" w:cs="仿宋_GB2312"/>
          <w:b w:val="0"/>
          <w:bCs w:val="0"/>
          <w:color w:val="auto"/>
          <w:sz w:val="32"/>
          <w:szCs w:val="32"/>
          <w:highlight w:val="none"/>
          <w:vertAlign w:val="baseline"/>
          <w:lang w:val="en-US" w:eastAsia="zh-CN"/>
        </w:rPr>
        <w:t>以回执上注明的收件日期为送达日期。</w:t>
      </w:r>
    </w:p>
    <w:p w14:paraId="1686A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邮寄送达应当通过</w:t>
      </w:r>
      <w:r>
        <w:rPr>
          <w:rFonts w:hint="eastAsia" w:ascii="仿宋_GB2312" w:hAnsi="仿宋_GB2312" w:eastAsia="仿宋_GB2312" w:cs="仿宋_GB2312"/>
          <w:b w:val="0"/>
          <w:bCs w:val="0"/>
          <w:strike w:val="0"/>
          <w:dstrike w:val="0"/>
          <w:color w:val="auto"/>
          <w:sz w:val="32"/>
          <w:szCs w:val="32"/>
          <w:highlight w:val="none"/>
          <w:vertAlign w:val="baseline"/>
          <w:lang w:eastAsia="zh-CN"/>
        </w:rPr>
        <w:t>法律规定的</w:t>
      </w:r>
      <w:r>
        <w:rPr>
          <w:rFonts w:hint="eastAsia" w:ascii="仿宋_GB2312" w:hAnsi="仿宋_GB2312" w:eastAsia="仿宋_GB2312" w:cs="仿宋_GB2312"/>
          <w:b w:val="0"/>
          <w:bCs w:val="0"/>
          <w:color w:val="auto"/>
          <w:sz w:val="32"/>
          <w:szCs w:val="32"/>
          <w:highlight w:val="none"/>
          <w:vertAlign w:val="baseline"/>
          <w:lang w:eastAsia="zh-CN"/>
        </w:rPr>
        <w:t>邮政机构寄递</w:t>
      </w:r>
      <w:r>
        <w:rPr>
          <w:rFonts w:hint="eastAsia" w:ascii="仿宋_GB2312" w:hAnsi="仿宋_GB2312" w:eastAsia="仿宋_GB2312" w:cs="仿宋_GB2312"/>
          <w:b w:val="0"/>
          <w:bCs w:val="0"/>
          <w:strike w:val="0"/>
          <w:dstrike w:val="0"/>
          <w:color w:val="auto"/>
          <w:sz w:val="32"/>
          <w:szCs w:val="32"/>
          <w:highlight w:val="none"/>
          <w:vertAlign w:val="baseline"/>
          <w:lang w:eastAsia="zh-CN"/>
        </w:rPr>
        <w:t>，不得通过其他快递企业寄递，</w:t>
      </w:r>
      <w:r>
        <w:rPr>
          <w:rFonts w:hint="eastAsia" w:ascii="仿宋_GB2312" w:hAnsi="仿宋_GB2312" w:eastAsia="仿宋_GB2312" w:cs="仿宋_GB2312"/>
          <w:b w:val="0"/>
          <w:bCs w:val="0"/>
          <w:color w:val="auto"/>
          <w:sz w:val="32"/>
          <w:szCs w:val="32"/>
          <w:highlight w:val="none"/>
          <w:vertAlign w:val="baseline"/>
          <w:lang w:eastAsia="zh-CN"/>
        </w:rPr>
        <w:t>并将邮寄回执粘贴于备注栏。</w:t>
      </w:r>
    </w:p>
    <w:p w14:paraId="4CC1A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委托其他行政机关代为送达的，委托机关应当出具委托函，并附需要送达的执法文书和送达回执。受委托行政机关应当在十日内代为送达。</w:t>
      </w:r>
    </w:p>
    <w:p w14:paraId="78DAE2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七十四</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经受送达人同意采用传真、电子邮件、手机短信、即时通讯账号等能够确认其收悉</w:t>
      </w:r>
      <w:r>
        <w:rPr>
          <w:rFonts w:hint="eastAsia" w:ascii="仿宋_GB2312" w:hAnsi="仿宋_GB2312" w:eastAsia="仿宋_GB2312" w:cs="仿宋_GB2312"/>
          <w:b w:val="0"/>
          <w:bCs w:val="0"/>
          <w:color w:val="auto"/>
          <w:sz w:val="32"/>
          <w:szCs w:val="32"/>
          <w:highlight w:val="none"/>
          <w:vertAlign w:val="baseline"/>
          <w:lang w:eastAsia="zh-CN"/>
        </w:rPr>
        <w:t>的电子方</w:t>
      </w:r>
      <w:r>
        <w:rPr>
          <w:rFonts w:hint="eastAsia" w:ascii="仿宋_GB2312" w:hAnsi="仿宋_GB2312" w:eastAsia="仿宋_GB2312" w:cs="仿宋_GB2312"/>
          <w:color w:val="auto"/>
          <w:sz w:val="32"/>
          <w:szCs w:val="32"/>
          <w:highlight w:val="none"/>
          <w:vertAlign w:val="baseline"/>
          <w:lang w:eastAsia="zh-CN"/>
        </w:rPr>
        <w:t>式送达行政执法文书，</w:t>
      </w:r>
      <w:r>
        <w:rPr>
          <w:rFonts w:hint="eastAsia" w:ascii="仿宋_GB2312" w:hAnsi="仿宋_GB2312" w:eastAsia="仿宋_GB2312" w:cs="仿宋_GB2312"/>
          <w:color w:val="auto"/>
          <w:sz w:val="32"/>
          <w:szCs w:val="32"/>
          <w:highlight w:val="none"/>
          <w:vertAlign w:val="baseline"/>
          <w:lang w:val="en-US" w:eastAsia="zh-CN"/>
        </w:rPr>
        <w:t>应当签订确认书。</w:t>
      </w:r>
    </w:p>
    <w:p w14:paraId="0AFF4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采用传真、电子邮件方式送达的，执法人员应记录传真发送和接收号码、电子邮件发送和接收邮箱、发送时间、送达执法文书名称，并打印传真发送确认单、电子邮件发送成功网页。</w:t>
      </w:r>
    </w:p>
    <w:p w14:paraId="1045D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采用手机短信、即时通讯账号等方式送达的，送达人员应记录收发手机号码、发送时间、送达执法文书名称，并</w:t>
      </w:r>
      <w:r>
        <w:rPr>
          <w:rFonts w:hint="eastAsia" w:ascii="仿宋_GB2312" w:hAnsi="仿宋_GB2312" w:eastAsia="仿宋_GB2312" w:cs="仿宋_GB2312"/>
          <w:color w:val="auto"/>
          <w:sz w:val="32"/>
          <w:szCs w:val="32"/>
          <w:highlight w:val="none"/>
          <w:vertAlign w:val="baseline"/>
          <w:lang w:val="en-US" w:eastAsia="zh-CN"/>
        </w:rPr>
        <w:t>打印</w:t>
      </w:r>
      <w:r>
        <w:rPr>
          <w:rFonts w:hint="eastAsia" w:ascii="仿宋_GB2312" w:hAnsi="仿宋_GB2312" w:eastAsia="仿宋_GB2312" w:cs="仿宋_GB2312"/>
          <w:color w:val="auto"/>
          <w:sz w:val="32"/>
          <w:szCs w:val="32"/>
          <w:highlight w:val="none"/>
          <w:vertAlign w:val="baseline"/>
          <w:lang w:eastAsia="zh-CN"/>
        </w:rPr>
        <w:t>手机短信、即时通讯账号等送达内容照片</w:t>
      </w:r>
      <w:r>
        <w:rPr>
          <w:rFonts w:hint="eastAsia" w:ascii="仿宋_GB2312" w:hAnsi="仿宋_GB2312" w:eastAsia="仿宋_GB2312" w:cs="仿宋_GB2312"/>
          <w:color w:val="auto"/>
          <w:sz w:val="32"/>
          <w:szCs w:val="32"/>
          <w:highlight w:val="none"/>
          <w:vertAlign w:val="baseline"/>
          <w:lang w:val="en-US" w:eastAsia="zh-CN"/>
        </w:rPr>
        <w:t>或截屏</w:t>
      </w:r>
      <w:r>
        <w:rPr>
          <w:rFonts w:hint="eastAsia" w:ascii="仿宋_GB2312" w:hAnsi="仿宋_GB2312" w:eastAsia="仿宋_GB2312" w:cs="仿宋_GB2312"/>
          <w:color w:val="auto"/>
          <w:sz w:val="32"/>
          <w:szCs w:val="32"/>
          <w:highlight w:val="none"/>
          <w:vertAlign w:val="baseline"/>
          <w:lang w:eastAsia="zh-CN"/>
        </w:rPr>
        <w:t>。</w:t>
      </w:r>
    </w:p>
    <w:p w14:paraId="62AF6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采用电子方式送达的，以送达信息到达</w:t>
      </w:r>
      <w:r>
        <w:rPr>
          <w:rFonts w:hint="eastAsia" w:ascii="仿宋_GB2312" w:hAnsi="仿宋_GB2312" w:eastAsia="仿宋_GB2312" w:cs="仿宋_GB2312"/>
          <w:color w:val="auto"/>
          <w:sz w:val="32"/>
          <w:szCs w:val="32"/>
          <w:highlight w:val="none"/>
          <w:vertAlign w:val="baseline"/>
          <w:lang w:eastAsia="zh-CN"/>
        </w:rPr>
        <w:t>受送达人特定系统的日期为送达日期。</w:t>
      </w:r>
    </w:p>
    <w:p w14:paraId="768FC2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七十五</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受送达人下落不明或者以其他方式无法送达的，以公告方式送达，可以在行政机关公告栏和受送达人住所地张贴公告，也可以在报纸、行政机关或者本级人民政府门户网站等刊登公告。</w:t>
      </w:r>
    </w:p>
    <w:p w14:paraId="4ADB4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送达公告在受送达人住所地张贴的，应当进行全程录像。公告时间以最后张贴的日期为准。</w:t>
      </w:r>
    </w:p>
    <w:p w14:paraId="5BF447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第七十六条 </w:t>
      </w:r>
      <w:r>
        <w:rPr>
          <w:rFonts w:hint="eastAsia" w:ascii="仿宋_GB2312" w:hAnsi="仿宋_GB2312" w:eastAsia="仿宋_GB2312" w:cs="仿宋_GB2312"/>
          <w:color w:val="auto"/>
          <w:sz w:val="32"/>
          <w:szCs w:val="32"/>
          <w:highlight w:val="none"/>
          <w:vertAlign w:val="baseline"/>
          <w:lang w:eastAsia="zh-CN"/>
        </w:rPr>
        <w:t>送达公告应当载明以下内容：</w:t>
      </w:r>
    </w:p>
    <w:p w14:paraId="06F1B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（一）被处罚人姓名或者名称；</w:t>
      </w:r>
    </w:p>
    <w:p w14:paraId="60545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（二）案由；</w:t>
      </w:r>
    </w:p>
    <w:p w14:paraId="75F9B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（三）送达的法律文书名称和主要内容；</w:t>
      </w:r>
    </w:p>
    <w:p w14:paraId="03367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（四）声明自公告之日起</w:t>
      </w:r>
      <w:r>
        <w:rPr>
          <w:rFonts w:hint="eastAsia" w:ascii="仿宋_GB2312" w:hAnsi="仿宋_GB2312" w:eastAsia="仿宋_GB2312" w:cs="仿宋_GB2312"/>
          <w:color w:val="auto"/>
          <w:sz w:val="32"/>
          <w:szCs w:val="32"/>
          <w:highlight w:val="none"/>
          <w:vertAlign w:val="baseline"/>
          <w:lang w:val="en-US" w:eastAsia="zh-CN"/>
        </w:rPr>
        <w:t>三十</w:t>
      </w:r>
      <w:r>
        <w:rPr>
          <w:rFonts w:hint="eastAsia" w:ascii="仿宋_GB2312" w:hAnsi="仿宋_GB2312" w:eastAsia="仿宋_GB2312" w:cs="仿宋_GB2312"/>
          <w:color w:val="auto"/>
          <w:sz w:val="32"/>
          <w:szCs w:val="32"/>
          <w:highlight w:val="none"/>
          <w:vertAlign w:val="baseline"/>
          <w:lang w:eastAsia="zh-CN"/>
        </w:rPr>
        <w:t>日即视为送达；</w:t>
      </w:r>
    </w:p>
    <w:p w14:paraId="7A603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（五）告知送达后当事人的权利和义务；</w:t>
      </w:r>
    </w:p>
    <w:p w14:paraId="7AC87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w:t>
      </w:r>
      <w:r>
        <w:rPr>
          <w:rFonts w:hint="eastAsia" w:ascii="仿宋_GB2312" w:hAnsi="仿宋_GB2312" w:eastAsia="仿宋_GB2312" w:cs="仿宋_GB2312"/>
          <w:color w:val="auto"/>
          <w:kern w:val="2"/>
          <w:sz w:val="32"/>
          <w:szCs w:val="32"/>
          <w:highlight w:val="none"/>
          <w:vertAlign w:val="baseline"/>
          <w:lang w:val="en-US" w:eastAsia="zh-CN" w:bidi="ar-SA"/>
        </w:rPr>
        <w:t>发布公告</w:t>
      </w:r>
      <w:r>
        <w:rPr>
          <w:rFonts w:hint="eastAsia" w:ascii="仿宋_GB2312" w:hAnsi="仿宋_GB2312" w:eastAsia="仿宋_GB2312" w:cs="仿宋_GB2312"/>
          <w:color w:val="auto"/>
          <w:sz w:val="32"/>
          <w:szCs w:val="32"/>
          <w:highlight w:val="none"/>
          <w:vertAlign w:val="baseline"/>
          <w:lang w:eastAsia="zh-CN"/>
        </w:rPr>
        <w:t>的机关名称、日期。</w:t>
      </w:r>
    </w:p>
    <w:p w14:paraId="57037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公告送达</w:t>
      </w:r>
      <w:r>
        <w:rPr>
          <w:rFonts w:hint="eastAsia" w:ascii="仿宋_GB2312" w:hAnsi="仿宋_GB2312" w:eastAsia="仿宋_GB2312" w:cs="仿宋_GB2312"/>
          <w:b w:val="0"/>
          <w:bCs w:val="0"/>
          <w:color w:val="auto"/>
          <w:sz w:val="32"/>
          <w:szCs w:val="32"/>
          <w:highlight w:val="none"/>
          <w:vertAlign w:val="baseline"/>
          <w:lang w:val="en-US" w:eastAsia="zh-CN"/>
        </w:rPr>
        <w:t>的</w:t>
      </w:r>
      <w:r>
        <w:rPr>
          <w:rFonts w:hint="eastAsia" w:ascii="仿宋_GB2312" w:hAnsi="仿宋_GB2312" w:eastAsia="仿宋_GB2312" w:cs="仿宋_GB2312"/>
          <w:b w:val="0"/>
          <w:bCs w:val="0"/>
          <w:color w:val="auto"/>
          <w:sz w:val="32"/>
          <w:szCs w:val="32"/>
          <w:highlight w:val="none"/>
          <w:vertAlign w:val="baseline"/>
          <w:lang w:eastAsia="zh-CN"/>
        </w:rPr>
        <w:t>，应当在案卷中注明原因和公告时间、范围、形式及载体，并将公告载体作附件存档。</w:t>
      </w:r>
    </w:p>
    <w:p w14:paraId="30CA3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 xml:space="preserve">第六章 </w:t>
      </w:r>
      <w:r>
        <w:rPr>
          <w:rFonts w:hint="eastAsia" w:ascii="仿宋_GB2312" w:hAnsi="仿宋_GB2312" w:eastAsia="仿宋_GB2312" w:cs="仿宋_GB2312"/>
          <w:b/>
          <w:bCs/>
          <w:color w:val="auto"/>
          <w:sz w:val="32"/>
          <w:szCs w:val="32"/>
          <w:highlight w:val="none"/>
          <w:vertAlign w:val="baseline"/>
          <w:lang w:eastAsia="zh-CN"/>
        </w:rPr>
        <w:t>执行</w:t>
      </w:r>
    </w:p>
    <w:p w14:paraId="1B2A9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七十七</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没收违法物品时，应当制作物品清单，并随行政处罚决定书一同送达当事人。</w:t>
      </w:r>
    </w:p>
    <w:p w14:paraId="2C93C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销毁违法物品时，应当制作违法物品销毁记录，并对销毁过程进行录音录像。</w:t>
      </w:r>
    </w:p>
    <w:p w14:paraId="67AC9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第七十八条</w:t>
      </w:r>
      <w:r>
        <w:rPr>
          <w:rFonts w:hint="eastAsia" w:ascii="仿宋_GB2312" w:hAnsi="仿宋_GB2312" w:eastAsia="仿宋_GB2312" w:cs="仿宋_GB2312"/>
          <w:color w:val="auto"/>
          <w:sz w:val="32"/>
          <w:szCs w:val="32"/>
          <w:highlight w:val="none"/>
          <w:vertAlign w:val="baseline"/>
          <w:lang w:eastAsia="zh-CN"/>
        </w:rPr>
        <w:t xml:space="preserve"> 给予当事人吊销许可证件的行政处罚，应当在作出吊销许可证件处罚之日起十日内，通知原许可机关办理许可证件注销手续。</w:t>
      </w:r>
    </w:p>
    <w:p w14:paraId="1EE5C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通报批评、</w:t>
      </w:r>
      <w:r>
        <w:rPr>
          <w:rFonts w:hint="eastAsia" w:ascii="仿宋_GB2312" w:hAnsi="仿宋_GB2312" w:eastAsia="仿宋_GB2312" w:cs="仿宋_GB2312"/>
          <w:b/>
          <w:bCs/>
          <w:color w:val="auto"/>
          <w:sz w:val="32"/>
          <w:szCs w:val="32"/>
          <w:highlight w:val="none"/>
          <w:vertAlign w:val="baseline"/>
          <w:lang w:val="en-US" w:eastAsia="zh-CN"/>
        </w:rPr>
        <w:t>限制从业</w:t>
      </w:r>
      <w:r>
        <w:rPr>
          <w:rFonts w:hint="eastAsia" w:ascii="仿宋_GB2312" w:hAnsi="仿宋_GB2312" w:eastAsia="仿宋_GB2312" w:cs="仿宋_GB2312"/>
          <w:b w:val="0"/>
          <w:bCs w:val="0"/>
          <w:color w:val="auto"/>
          <w:sz w:val="32"/>
          <w:szCs w:val="32"/>
          <w:highlight w:val="none"/>
        </w:rPr>
        <w:t>等其他行政处罚的执行，依照有关法律、法规的规定办理。</w:t>
      </w:r>
    </w:p>
    <w:p w14:paraId="1716D1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vertAlign w:val="baseline"/>
          <w:lang w:val="en-US" w:eastAsia="zh-CN"/>
        </w:rPr>
        <w:t>第七十九条</w:t>
      </w:r>
      <w:r>
        <w:rPr>
          <w:rFonts w:hint="eastAsia" w:ascii="仿宋_GB2312" w:hAnsi="仿宋_GB2312" w:eastAsia="仿宋_GB2312" w:cs="仿宋_GB2312"/>
          <w:color w:val="auto"/>
          <w:sz w:val="32"/>
          <w:szCs w:val="32"/>
          <w:highlight w:val="none"/>
        </w:rPr>
        <w:t xml:space="preserve"> 给予当事人责令停产停业的行政处罚，应当张贴责令停产停业通告。</w:t>
      </w:r>
    </w:p>
    <w:p w14:paraId="1868FD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第八十条</w:t>
      </w:r>
      <w:r>
        <w:rPr>
          <w:rFonts w:hint="eastAsia" w:ascii="仿宋_GB2312" w:hAnsi="仿宋_GB2312" w:eastAsia="仿宋_GB2312" w:cs="仿宋_GB2312"/>
          <w:color w:val="auto"/>
          <w:sz w:val="32"/>
          <w:szCs w:val="32"/>
          <w:highlight w:val="none"/>
          <w:vertAlign w:val="baseline"/>
          <w:lang w:eastAsia="zh-CN"/>
        </w:rPr>
        <w:t xml:space="preserve"> 当事人确有经济困难，需要延期或者分期缴纳罚款的，应当提出书面申请。经审查，行政机关应当及时作出是否批准的决定。</w:t>
      </w:r>
    </w:p>
    <w:p w14:paraId="71BE3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同意当事人延期或者分期缴纳罚款的，应当书面告知当事人延期或者分期的期限。延期、分期缴纳罚款期限最长不超过两年。</w:t>
      </w:r>
    </w:p>
    <w:p w14:paraId="4BB7F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不同意当事人延期或者分期缴纳罚款的，应当书面告知理由。</w:t>
      </w:r>
    </w:p>
    <w:p w14:paraId="2D9C50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八十一</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当事人逾期不缴纳罚款的，行政机关可以依法按日加处</w:t>
      </w:r>
      <w:r>
        <w:rPr>
          <w:rFonts w:hint="eastAsia" w:ascii="仿宋_GB2312" w:hAnsi="仿宋_GB2312" w:eastAsia="仿宋_GB2312" w:cs="仿宋_GB2312"/>
          <w:color w:val="auto"/>
          <w:sz w:val="32"/>
          <w:szCs w:val="32"/>
          <w:highlight w:val="none"/>
          <w:vertAlign w:val="baseline"/>
          <w:lang w:val="en-US" w:eastAsia="zh-CN"/>
        </w:rPr>
        <w:t>百分之三</w:t>
      </w:r>
      <w:r>
        <w:rPr>
          <w:rFonts w:hint="eastAsia" w:ascii="仿宋_GB2312" w:hAnsi="仿宋_GB2312" w:eastAsia="仿宋_GB2312" w:cs="仿宋_GB2312"/>
          <w:color w:val="auto"/>
          <w:sz w:val="32"/>
          <w:szCs w:val="32"/>
          <w:highlight w:val="none"/>
          <w:vertAlign w:val="baseline"/>
          <w:lang w:eastAsia="zh-CN"/>
        </w:rPr>
        <w:t>的罚款，但加处罚款的数额不得超出罚款的数额。</w:t>
      </w:r>
    </w:p>
    <w:p w14:paraId="4732DF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当事人对行政处罚决定不服申请行政复议或者提起行政诉讼的，加处罚款的数额在行政复议或者行政诉讼期间不予计算。</w:t>
      </w:r>
    </w:p>
    <w:p w14:paraId="74F404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第八十二条</w:t>
      </w:r>
      <w:r>
        <w:rPr>
          <w:rFonts w:hint="eastAsia" w:ascii="仿宋_GB2312" w:hAnsi="仿宋_GB2312" w:eastAsia="仿宋_GB2312" w:cs="仿宋_GB2312"/>
          <w:color w:val="auto"/>
          <w:sz w:val="32"/>
          <w:szCs w:val="32"/>
          <w:highlight w:val="none"/>
          <w:vertAlign w:val="baseline"/>
          <w:lang w:eastAsia="zh-CN"/>
        </w:rPr>
        <w:t xml:space="preserve"> 当事人在法定期限内不申请行政复议或者不提起行政诉讼，又不履行行政处罚决定的，行政机关应当及时催告，并</w:t>
      </w:r>
      <w:r>
        <w:rPr>
          <w:rFonts w:hint="eastAsia" w:ascii="仿宋_GB2312" w:hAnsi="仿宋_GB2312" w:eastAsia="仿宋_GB2312" w:cs="仿宋_GB2312"/>
          <w:color w:val="auto"/>
          <w:sz w:val="32"/>
          <w:szCs w:val="32"/>
          <w:highlight w:val="none"/>
          <w:vertAlign w:val="baseline"/>
          <w:lang w:val="en-US" w:eastAsia="zh-CN"/>
        </w:rPr>
        <w:t>在</w:t>
      </w:r>
      <w:r>
        <w:rPr>
          <w:rFonts w:hint="eastAsia" w:ascii="仿宋_GB2312" w:hAnsi="仿宋_GB2312" w:eastAsia="仿宋_GB2312" w:cs="仿宋_GB2312"/>
          <w:color w:val="auto"/>
          <w:sz w:val="32"/>
          <w:szCs w:val="32"/>
          <w:highlight w:val="none"/>
          <w:vertAlign w:val="baseline"/>
          <w:lang w:eastAsia="zh-CN"/>
        </w:rPr>
        <w:t>期限</w:t>
      </w:r>
      <w:r>
        <w:rPr>
          <w:rFonts w:hint="eastAsia" w:ascii="仿宋_GB2312" w:hAnsi="仿宋_GB2312" w:eastAsia="仿宋_GB2312" w:cs="仿宋_GB2312"/>
          <w:color w:val="auto"/>
          <w:sz w:val="32"/>
          <w:szCs w:val="32"/>
          <w:highlight w:val="none"/>
          <w:vertAlign w:val="baseline"/>
          <w:lang w:val="en-US" w:eastAsia="zh-CN"/>
        </w:rPr>
        <w:t>届满之日起三个月内</w:t>
      </w:r>
      <w:r>
        <w:rPr>
          <w:rFonts w:hint="eastAsia" w:ascii="仿宋_GB2312" w:hAnsi="仿宋_GB2312" w:eastAsia="仿宋_GB2312" w:cs="仿宋_GB2312"/>
          <w:color w:val="auto"/>
          <w:sz w:val="32"/>
          <w:szCs w:val="32"/>
          <w:highlight w:val="none"/>
          <w:vertAlign w:val="baseline"/>
          <w:lang w:eastAsia="zh-CN"/>
        </w:rPr>
        <w:t>依法申请人民法院强制执行。</w:t>
      </w:r>
    </w:p>
    <w:p w14:paraId="75338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当事人在催告期限内缴纳罚款的，经行政机关负责人批准可以减免加处的罚款。</w:t>
      </w:r>
    </w:p>
    <w:p w14:paraId="17CA3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行政机关批准延期、分期缴纳罚款的，申请人民法院强制执行的期限，自暂缓或者分期缴纳罚款期限结束之日起计算。</w:t>
      </w:r>
    </w:p>
    <w:p w14:paraId="0C0FFE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第八十三条 </w:t>
      </w:r>
      <w:r>
        <w:rPr>
          <w:rFonts w:hint="eastAsia" w:ascii="仿宋_GB2312" w:hAnsi="仿宋_GB2312" w:eastAsia="仿宋_GB2312" w:cs="仿宋_GB2312"/>
          <w:color w:val="auto"/>
          <w:sz w:val="32"/>
          <w:szCs w:val="32"/>
          <w:highlight w:val="none"/>
          <w:vertAlign w:val="baseline"/>
          <w:lang w:eastAsia="zh-CN"/>
        </w:rPr>
        <w:t>行政机关申请人民法院强制执行，应当制作强制执行申请书，并向人民法院提交下列材料：</w:t>
      </w:r>
    </w:p>
    <w:p w14:paraId="28DE1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（一）强制执行申请书；</w:t>
      </w:r>
    </w:p>
    <w:p w14:paraId="24E27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（二）行政处罚决定书；</w:t>
      </w:r>
    </w:p>
    <w:p w14:paraId="58B8D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（三）催告书及当事人的意见；</w:t>
      </w:r>
    </w:p>
    <w:p w14:paraId="4D4DA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（四）申请强制执行标的情况；</w:t>
      </w:r>
    </w:p>
    <w:p w14:paraId="67DA3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（五）法律、法规规定的其他材料。</w:t>
      </w:r>
    </w:p>
    <w:p w14:paraId="6EF60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强制执行申请书应当由行政机关负责人签名，加盖行政机关的印章，并注明日期。</w:t>
      </w:r>
    </w:p>
    <w:p w14:paraId="6ED01C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八十四</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适用本规范简易程序规定当场作出行政处罚决定，有下列情形之一的，执法人员可以当场收缴罚款：</w:t>
      </w:r>
    </w:p>
    <w:p w14:paraId="4F663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（一）依法给予一百元以下罚款的；</w:t>
      </w:r>
    </w:p>
    <w:p w14:paraId="05AF7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（二）不当场收缴事后难以执行的。</w:t>
      </w:r>
    </w:p>
    <w:p w14:paraId="6E2D3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执法人员当场收缴罚款时，必须向当事人出具省财政部门统一制发的罚款收据，应当自收缴罚款之日起</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eastAsia="zh-CN"/>
        </w:rPr>
        <w:t>日内，交至行政机关；行政机关应当在</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eastAsia="zh-CN"/>
        </w:rPr>
        <w:t>日内将罚款缴付指定的银行。</w:t>
      </w:r>
    </w:p>
    <w:p w14:paraId="413C73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kern w:val="2"/>
          <w:sz w:val="32"/>
          <w:szCs w:val="32"/>
          <w:vertAlign w:val="baseline"/>
          <w:lang w:val="en-US" w:eastAsia="zh-CN" w:bidi="ar-SA"/>
        </w:rPr>
      </w:pPr>
    </w:p>
    <w:p w14:paraId="78A66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vertAlign w:val="baseline"/>
          <w:lang w:val="en-US" w:eastAsia="zh-CN" w:bidi="ar-SA"/>
        </w:rPr>
        <w:t>第七章</w:t>
      </w:r>
      <w:r>
        <w:rPr>
          <w:rFonts w:hint="eastAsia" w:ascii="仿宋_GB2312" w:hAnsi="仿宋_GB2312" w:eastAsia="仿宋_GB2312" w:cs="仿宋_GB2312"/>
          <w:b/>
          <w:bCs/>
          <w:color w:val="auto"/>
          <w:kern w:val="2"/>
          <w:sz w:val="32"/>
          <w:szCs w:val="32"/>
          <w:highlight w:val="none"/>
          <w:vertAlign w:val="baseline"/>
          <w:lang w:val="en-US" w:eastAsia="zh-CN" w:bidi="ar-SA"/>
        </w:rPr>
        <w:t xml:space="preserve"> </w:t>
      </w:r>
      <w:r>
        <w:rPr>
          <w:rFonts w:hint="eastAsia" w:ascii="仿宋_GB2312" w:hAnsi="仿宋_GB2312" w:eastAsia="仿宋_GB2312" w:cs="仿宋_GB2312"/>
          <w:b/>
          <w:bCs/>
          <w:color w:val="auto"/>
          <w:sz w:val="32"/>
          <w:szCs w:val="32"/>
          <w:highlight w:val="none"/>
          <w:vertAlign w:val="baseline"/>
          <w:lang w:eastAsia="zh-CN"/>
        </w:rPr>
        <w:t>结案和归档</w:t>
      </w:r>
    </w:p>
    <w:p w14:paraId="7D6C98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eastAsia="zh-CN"/>
        </w:rPr>
        <w:t>第一节</w:t>
      </w:r>
      <w:r>
        <w:rPr>
          <w:rFonts w:hint="eastAsia" w:ascii="仿宋_GB2312" w:hAnsi="仿宋_GB2312" w:eastAsia="仿宋_GB2312" w:cs="仿宋_GB2312"/>
          <w:b/>
          <w:bCs/>
          <w:color w:val="auto"/>
          <w:sz w:val="32"/>
          <w:szCs w:val="32"/>
          <w:highlight w:val="none"/>
          <w:vertAlign w:val="baseline"/>
          <w:lang w:val="en-US" w:eastAsia="zh-CN"/>
        </w:rPr>
        <w:t xml:space="preserve"> </w:t>
      </w:r>
      <w:r>
        <w:rPr>
          <w:rFonts w:hint="eastAsia" w:ascii="仿宋_GB2312" w:hAnsi="仿宋_GB2312" w:eastAsia="仿宋_GB2312" w:cs="仿宋_GB2312"/>
          <w:b/>
          <w:bCs/>
          <w:color w:val="auto"/>
          <w:sz w:val="32"/>
          <w:szCs w:val="32"/>
          <w:highlight w:val="none"/>
          <w:vertAlign w:val="baseline"/>
          <w:lang w:eastAsia="zh-CN"/>
        </w:rPr>
        <w:t>结案</w:t>
      </w:r>
    </w:p>
    <w:p w14:paraId="657ACC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八十五</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有下列情形之一的，执法人员应当在三日内制作《结案报告》，报行政机关负责人批准后结案：</w:t>
      </w:r>
    </w:p>
    <w:p w14:paraId="0CFB3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（一）违法事实不成立，决定不予行政处罚的；</w:t>
      </w:r>
    </w:p>
    <w:p w14:paraId="47805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Segoe UI" w:hAnsi="Segoe UI" w:eastAsia="Segoe UI" w:cs="Segoe UI"/>
          <w:i w:val="0"/>
          <w:iCs w:val="0"/>
          <w:caps w:val="0"/>
          <w:color w:val="auto"/>
          <w:spacing w:val="0"/>
          <w:sz w:val="24"/>
          <w:szCs w:val="24"/>
          <w:highlight w:val="none"/>
          <w:shd w:val="clear" w:fill="FFFFFF"/>
        </w:rPr>
      </w:pPr>
      <w:r>
        <w:rPr>
          <w:rFonts w:hint="eastAsia" w:ascii="仿宋_GB2312" w:hAnsi="仿宋_GB2312" w:eastAsia="仿宋_GB2312" w:cs="仿宋_GB2312"/>
          <w:color w:val="auto"/>
          <w:sz w:val="32"/>
          <w:szCs w:val="32"/>
          <w:highlight w:val="none"/>
          <w:vertAlign w:val="baseline"/>
          <w:lang w:eastAsia="zh-CN"/>
        </w:rPr>
        <w:t>（二）违法行为轻微，依法决定不予行政处罚的；</w:t>
      </w:r>
    </w:p>
    <w:p w14:paraId="5AB52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（三）当事人主动履行行政处罚决定的；</w:t>
      </w:r>
    </w:p>
    <w:p w14:paraId="79890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（四）人民法院已强制执行或裁定终止执行的；</w:t>
      </w:r>
    </w:p>
    <w:p w14:paraId="51AEC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（五）不属于本机关管辖，移送有关部门的；</w:t>
      </w:r>
    </w:p>
    <w:p w14:paraId="3AAD7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（六）涉嫌犯罪移送公安机关立案的。</w:t>
      </w:r>
    </w:p>
    <w:p w14:paraId="43A77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第八十六条</w:t>
      </w:r>
      <w:r>
        <w:rPr>
          <w:rFonts w:hint="eastAsia" w:ascii="仿宋_GB2312" w:hAnsi="仿宋_GB2312" w:eastAsia="仿宋_GB2312" w:cs="仿宋_GB2312"/>
          <w:color w:val="auto"/>
          <w:sz w:val="32"/>
          <w:szCs w:val="32"/>
          <w:highlight w:val="none"/>
          <w:vertAlign w:val="baseline"/>
          <w:lang w:val="en-US" w:eastAsia="zh-CN"/>
        </w:rPr>
        <w:t xml:space="preserve"> 执法人员</w:t>
      </w:r>
      <w:r>
        <w:rPr>
          <w:rFonts w:hint="eastAsia" w:ascii="仿宋_GB2312" w:hAnsi="仿宋_GB2312" w:eastAsia="仿宋_GB2312" w:cs="仿宋_GB2312"/>
          <w:color w:val="auto"/>
          <w:sz w:val="32"/>
          <w:szCs w:val="32"/>
          <w:highlight w:val="none"/>
          <w:vertAlign w:val="baseline"/>
          <w:lang w:eastAsia="zh-CN"/>
        </w:rPr>
        <w:t>应当自结案之日起五日内，将案件办理信息和结果录入</w:t>
      </w:r>
      <w:r>
        <w:rPr>
          <w:rFonts w:hint="eastAsia" w:ascii="仿宋_GB2312" w:hAnsi="仿宋_GB2312" w:eastAsia="仿宋_GB2312" w:cs="仿宋_GB2312"/>
          <w:color w:val="auto"/>
          <w:sz w:val="32"/>
          <w:szCs w:val="32"/>
          <w:highlight w:val="none"/>
          <w:vertAlign w:val="baseline"/>
          <w:lang w:val="en-US" w:eastAsia="zh-CN"/>
        </w:rPr>
        <w:t>全省统一的</w:t>
      </w:r>
      <w:r>
        <w:rPr>
          <w:rFonts w:hint="eastAsia" w:ascii="仿宋_GB2312" w:hAnsi="仿宋_GB2312" w:eastAsia="仿宋_GB2312" w:cs="仿宋_GB2312"/>
          <w:color w:val="auto"/>
          <w:sz w:val="32"/>
          <w:szCs w:val="32"/>
          <w:highlight w:val="none"/>
          <w:vertAlign w:val="baseline"/>
          <w:lang w:eastAsia="zh-CN"/>
        </w:rPr>
        <w:t>卫生</w:t>
      </w:r>
      <w:r>
        <w:rPr>
          <w:rFonts w:hint="eastAsia" w:ascii="仿宋_GB2312" w:hAnsi="仿宋_GB2312" w:eastAsia="仿宋_GB2312" w:cs="仿宋_GB2312"/>
          <w:color w:val="auto"/>
          <w:sz w:val="32"/>
          <w:szCs w:val="32"/>
          <w:highlight w:val="none"/>
          <w:vertAlign w:val="baseline"/>
          <w:lang w:val="en-US" w:eastAsia="zh-CN"/>
        </w:rPr>
        <w:t>健康</w:t>
      </w:r>
      <w:r>
        <w:rPr>
          <w:rFonts w:hint="eastAsia" w:ascii="仿宋_GB2312" w:hAnsi="仿宋_GB2312" w:eastAsia="仿宋_GB2312" w:cs="仿宋_GB2312"/>
          <w:color w:val="auto"/>
          <w:sz w:val="32"/>
          <w:szCs w:val="32"/>
          <w:highlight w:val="none"/>
          <w:vertAlign w:val="baseline"/>
          <w:lang w:eastAsia="zh-CN"/>
        </w:rPr>
        <w:t>监督</w:t>
      </w:r>
      <w:r>
        <w:rPr>
          <w:rFonts w:hint="eastAsia" w:ascii="仿宋_GB2312" w:hAnsi="仿宋_GB2312" w:eastAsia="仿宋_GB2312" w:cs="仿宋_GB2312"/>
          <w:color w:val="auto"/>
          <w:sz w:val="32"/>
          <w:szCs w:val="32"/>
          <w:highlight w:val="none"/>
          <w:vertAlign w:val="baseline"/>
          <w:lang w:val="en-US" w:eastAsia="zh-CN"/>
        </w:rPr>
        <w:t>执法</w:t>
      </w:r>
      <w:r>
        <w:rPr>
          <w:rFonts w:hint="eastAsia" w:ascii="仿宋_GB2312" w:hAnsi="仿宋_GB2312" w:eastAsia="仿宋_GB2312" w:cs="仿宋_GB2312"/>
          <w:color w:val="auto"/>
          <w:sz w:val="32"/>
          <w:szCs w:val="32"/>
          <w:highlight w:val="none"/>
          <w:vertAlign w:val="baseline"/>
          <w:lang w:eastAsia="zh-CN"/>
        </w:rPr>
        <w:t>信息</w:t>
      </w:r>
      <w:r>
        <w:rPr>
          <w:rFonts w:hint="eastAsia" w:ascii="仿宋_GB2312" w:hAnsi="仿宋_GB2312" w:eastAsia="仿宋_GB2312" w:cs="仿宋_GB2312"/>
          <w:color w:val="auto"/>
          <w:sz w:val="32"/>
          <w:szCs w:val="32"/>
          <w:highlight w:val="none"/>
          <w:vertAlign w:val="baseline"/>
          <w:lang w:val="en-US" w:eastAsia="zh-CN"/>
        </w:rPr>
        <w:t>系统</w:t>
      </w:r>
      <w:r>
        <w:rPr>
          <w:rFonts w:hint="eastAsia" w:ascii="仿宋_GB2312" w:hAnsi="仿宋_GB2312" w:eastAsia="仿宋_GB2312" w:cs="仿宋_GB2312"/>
          <w:color w:val="auto"/>
          <w:sz w:val="32"/>
          <w:szCs w:val="32"/>
          <w:highlight w:val="none"/>
          <w:vertAlign w:val="baseline"/>
          <w:lang w:eastAsia="zh-CN"/>
        </w:rPr>
        <w:t>。</w:t>
      </w:r>
    </w:p>
    <w:p w14:paraId="5C8CDB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八十七条</w:t>
      </w:r>
      <w:r>
        <w:rPr>
          <w:rFonts w:hint="eastAsia" w:ascii="仿宋_GB2312" w:hAnsi="仿宋_GB2312" w:eastAsia="仿宋_GB2312" w:cs="仿宋_GB2312"/>
          <w:color w:val="auto"/>
          <w:sz w:val="32"/>
          <w:szCs w:val="32"/>
          <w:highlight w:val="none"/>
          <w:vertAlign w:val="baseline"/>
          <w:lang w:eastAsia="zh-CN"/>
        </w:rPr>
        <w:t xml:space="preserve"> 行政处罚决定涉及责令改正违法行为的，应当有回访记录和相关证据材料，并将回访情况记录在案。</w:t>
      </w:r>
    </w:p>
    <w:p w14:paraId="66D49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0"/>
        <w:jc w:val="both"/>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回访应当在结案前完成。</w:t>
      </w:r>
    </w:p>
    <w:p w14:paraId="3FB36B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八十八</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color w:val="auto"/>
          <w:sz w:val="32"/>
          <w:szCs w:val="32"/>
          <w:highlight w:val="none"/>
          <w:vertAlign w:val="baseline"/>
          <w:lang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行政机关应当根据法律、法规、规章和国家有关规定，向社会公开具有一定社会影响的行政处罚决定信息，接受社会监督。</w:t>
      </w:r>
    </w:p>
    <w:p w14:paraId="4CDE1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val="0"/>
          <w:bCs w:val="0"/>
          <w:color w:val="auto"/>
          <w:sz w:val="32"/>
          <w:szCs w:val="32"/>
          <w:highlight w:val="none"/>
          <w:vertAlign w:val="baseline"/>
          <w:lang w:eastAsia="zh-CN"/>
        </w:rPr>
        <w:t>是否具有社会影响，由作出行政处罚决定的行政机关根据违法行为性质、情节、危害后果、涉及范围等因素综合判断。</w:t>
      </w:r>
    </w:p>
    <w:p w14:paraId="13068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第八十九条 </w:t>
      </w:r>
      <w:r>
        <w:rPr>
          <w:rFonts w:hint="eastAsia" w:ascii="仿宋_GB2312" w:hAnsi="仿宋_GB2312" w:eastAsia="仿宋_GB2312" w:cs="仿宋_GB2312"/>
          <w:b w:val="0"/>
          <w:bCs w:val="0"/>
          <w:color w:val="auto"/>
          <w:sz w:val="32"/>
          <w:szCs w:val="32"/>
          <w:highlight w:val="none"/>
          <w:vertAlign w:val="baseline"/>
          <w:lang w:val="en-US" w:eastAsia="zh-CN"/>
        </w:rPr>
        <w:t>具有下列情形之一的，应当认定为具有一定社会影响的行政处罚决定：</w:t>
      </w:r>
    </w:p>
    <w:p w14:paraId="3E507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（一）对公民、法人或者其他组织给予较大数额罚款、没收较大数额违法所得的；</w:t>
      </w:r>
    </w:p>
    <w:p w14:paraId="3E176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（二）暂扣许可证件、降低资质等级、吊销许可证件、限制开展生产经营活动、责令停产停业、责令关闭、限制从业的；</w:t>
      </w:r>
    </w:p>
    <w:p w14:paraId="31097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（三）关系群众健康权益或引发社会关注、群众反映强烈的。</w:t>
      </w:r>
    </w:p>
    <w:p w14:paraId="77704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前款第一项规定的具体数额标准，按照国家和本省有关规定执行。</w:t>
      </w:r>
    </w:p>
    <w:p w14:paraId="4D822A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第九十条</w:t>
      </w:r>
      <w:r>
        <w:rPr>
          <w:rFonts w:hint="eastAsia" w:ascii="仿宋_GB2312" w:hAnsi="仿宋_GB2312" w:eastAsia="仿宋_GB2312" w:cs="仿宋_GB2312"/>
          <w:b w:val="0"/>
          <w:bCs w:val="0"/>
          <w:color w:val="auto"/>
          <w:sz w:val="32"/>
          <w:szCs w:val="32"/>
          <w:highlight w:val="none"/>
          <w:vertAlign w:val="baseline"/>
          <w:lang w:val="en-US" w:eastAsia="zh-CN"/>
        </w:rPr>
        <w:t xml:space="preserve"> 行政处罚决定信息有下列情形之一的，不予公开：</w:t>
      </w:r>
    </w:p>
    <w:p w14:paraId="31A60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（一）依法确定为国家秘密的；</w:t>
      </w:r>
    </w:p>
    <w:p w14:paraId="3AA0D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（二）涉及商业秘密、个人隐私，公开会对第三方合法权益造成损害的；</w:t>
      </w:r>
    </w:p>
    <w:p w14:paraId="5D766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（三）公开后可能危及国家安全、公共安全、经济安全、社会稳定的；</w:t>
      </w:r>
    </w:p>
    <w:p w14:paraId="6D4E9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（四）法律、法规、规章规定不予公开的其他情形。</w:t>
      </w:r>
    </w:p>
    <w:p w14:paraId="6E59C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有前款第二项情形的，经权利人同意公开，或者行政机关认为不公开可能对公共利益造成重大影响的，可以予以公开。</w:t>
      </w:r>
    </w:p>
    <w:p w14:paraId="5A2C0C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第九十一条</w:t>
      </w:r>
      <w:r>
        <w:rPr>
          <w:rFonts w:hint="eastAsia" w:ascii="仿宋_GB2312" w:hAnsi="仿宋_GB2312" w:eastAsia="仿宋_GB2312" w:cs="仿宋_GB2312"/>
          <w:b w:val="0"/>
          <w:bCs w:val="0"/>
          <w:color w:val="auto"/>
          <w:sz w:val="32"/>
          <w:szCs w:val="32"/>
          <w:highlight w:val="none"/>
          <w:vertAlign w:val="baseline"/>
          <w:lang w:val="en-US" w:eastAsia="zh-CN"/>
        </w:rPr>
        <w:t xml:space="preserve"> 适用简易程序作出的行政处罚信息，以及适用普通程序作出的警告、通报批评等轻微违法的行政处罚信息，原则上不予公示；确需公示的，公示期最长不超过三个月。</w:t>
      </w:r>
    </w:p>
    <w:p w14:paraId="2E0408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第九十二条</w:t>
      </w:r>
      <w:r>
        <w:rPr>
          <w:rFonts w:hint="eastAsia" w:ascii="仿宋_GB2312" w:hAnsi="仿宋_GB2312" w:eastAsia="仿宋_GB2312" w:cs="仿宋_GB2312"/>
          <w:b w:val="0"/>
          <w:bCs w:val="0"/>
          <w:color w:val="auto"/>
          <w:sz w:val="32"/>
          <w:szCs w:val="32"/>
          <w:highlight w:val="none"/>
          <w:vertAlign w:val="baseline"/>
          <w:lang w:val="en-US" w:eastAsia="zh-CN"/>
        </w:rPr>
        <w:t xml:space="preserve"> 依法公开的行政处罚决定，其公示期限根据违法行为的严重程度确定：</w:t>
      </w:r>
    </w:p>
    <w:p w14:paraId="2C862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（一）适用普通程序作出的罚款、没收违法所得等行政处罚信息，最短公示期为三个月，最长为一年；</w:t>
      </w:r>
    </w:p>
    <w:p w14:paraId="1293A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（二）暂扣许可证件、降低资质等级、吊销许可证件、限制开展生产经营活动、责令停产停业、责令关闭、限制从业等行政处罚信息，最短公示期为一年，最长为三年。</w:t>
      </w:r>
    </w:p>
    <w:p w14:paraId="25276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前款规定的公示期限，自行政处罚决定书</w:t>
      </w:r>
      <w:r>
        <w:rPr>
          <w:rFonts w:hint="eastAsia" w:ascii="仿宋_GB2312" w:hAnsi="仿宋_GB2312" w:eastAsia="仿宋_GB2312" w:cs="仿宋_GB2312"/>
          <w:b/>
          <w:bCs/>
          <w:color w:val="auto"/>
          <w:sz w:val="32"/>
          <w:szCs w:val="32"/>
          <w:highlight w:val="none"/>
          <w:vertAlign w:val="baseline"/>
          <w:lang w:val="en-US" w:eastAsia="zh-CN"/>
        </w:rPr>
        <w:t>生效</w:t>
      </w:r>
      <w:r>
        <w:rPr>
          <w:rFonts w:hint="eastAsia" w:ascii="仿宋_GB2312" w:hAnsi="仿宋_GB2312" w:eastAsia="仿宋_GB2312" w:cs="仿宋_GB2312"/>
          <w:b w:val="0"/>
          <w:bCs w:val="0"/>
          <w:color w:val="auto"/>
          <w:sz w:val="32"/>
          <w:szCs w:val="32"/>
          <w:highlight w:val="none"/>
          <w:vertAlign w:val="baseline"/>
          <w:lang w:val="en-US" w:eastAsia="zh-CN"/>
        </w:rPr>
        <w:t>之日起计算。法律、法规、规章或国家另有规定的，从其规定。</w:t>
      </w:r>
    </w:p>
    <w:p w14:paraId="3AAA0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公示期限届满的，行政机关应当及时停止公示，并将相关信息从公示渠道撤下。</w:t>
      </w:r>
    </w:p>
    <w:p w14:paraId="3E955F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第九十三条 </w:t>
      </w:r>
      <w:r>
        <w:rPr>
          <w:rFonts w:hint="eastAsia" w:ascii="仿宋_GB2312" w:hAnsi="仿宋_GB2312" w:eastAsia="仿宋_GB2312" w:cs="仿宋_GB2312"/>
          <w:b w:val="0"/>
          <w:bCs w:val="0"/>
          <w:color w:val="auto"/>
          <w:sz w:val="32"/>
          <w:szCs w:val="32"/>
          <w:highlight w:val="none"/>
          <w:vertAlign w:val="baseline"/>
          <w:lang w:val="en-US" w:eastAsia="zh-CN"/>
        </w:rPr>
        <w:t>具有一定社会影响的行政处罚决定信息，应当自作出之日起七日内向社会公开。法律、法规另有规定的除外。</w:t>
      </w:r>
    </w:p>
    <w:p w14:paraId="7EB8A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第九十四条 </w:t>
      </w:r>
      <w:r>
        <w:rPr>
          <w:rFonts w:hint="eastAsia" w:ascii="仿宋_GB2312" w:hAnsi="仿宋_GB2312" w:eastAsia="仿宋_GB2312" w:cs="仿宋_GB2312"/>
          <w:b w:val="0"/>
          <w:bCs w:val="0"/>
          <w:color w:val="auto"/>
          <w:sz w:val="32"/>
          <w:szCs w:val="32"/>
          <w:highlight w:val="none"/>
          <w:vertAlign w:val="baseline"/>
          <w:lang w:val="en-US" w:eastAsia="zh-CN"/>
        </w:rPr>
        <w:t>当事人符合下列条件的，可以向作出行政处罚决定的行政机关申请提前停止公示：</w:t>
      </w:r>
    </w:p>
    <w:p w14:paraId="3048E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（一）已经自觉履行行政处罚决定中规定的义务；</w:t>
      </w:r>
    </w:p>
    <w:p w14:paraId="7F83D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（二）已经主动采取整改措施，消除危害后果和不良影响；</w:t>
      </w:r>
    </w:p>
    <w:p w14:paraId="016BF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（三）公示期间未因同一类违法行为再次受到行政处罚。</w:t>
      </w:r>
    </w:p>
    <w:p w14:paraId="5BC4F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申请提前停止公示的，应当经行政机关负责人批准。</w:t>
      </w:r>
    </w:p>
    <w:p w14:paraId="7A3AA5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第九十五条 </w:t>
      </w:r>
      <w:r>
        <w:rPr>
          <w:rFonts w:hint="eastAsia" w:ascii="仿宋_GB2312" w:hAnsi="仿宋_GB2312" w:eastAsia="仿宋_GB2312" w:cs="仿宋_GB2312"/>
          <w:b w:val="0"/>
          <w:bCs w:val="0"/>
          <w:color w:val="auto"/>
          <w:sz w:val="32"/>
          <w:szCs w:val="32"/>
          <w:highlight w:val="none"/>
          <w:vertAlign w:val="baseline"/>
          <w:lang w:val="en-US" w:eastAsia="zh-CN"/>
        </w:rPr>
        <w:t>公示的行政处罚信息可以公示行政处罚决定书全文或行政处罚信息摘要。</w:t>
      </w:r>
    </w:p>
    <w:p w14:paraId="6FDE34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行政处罚信息摘要的内容包括：行政处罚决定书文号、行政处罚当事人基本情况、违法行为类型、行政处罚内容、作出行政处罚决定的行政机关名称和日期等</w:t>
      </w:r>
      <w:r>
        <w:rPr>
          <w:rFonts w:hint="eastAsia" w:ascii="仿宋_GB2312" w:hAnsi="仿宋_GB2312" w:eastAsia="仿宋_GB2312" w:cs="仿宋_GB2312"/>
          <w:b w:val="0"/>
          <w:bCs w:val="0"/>
          <w:color w:val="auto"/>
          <w:sz w:val="32"/>
          <w:szCs w:val="32"/>
          <w:highlight w:val="none"/>
          <w:vertAlign w:val="baseline"/>
          <w:lang w:val="en-US" w:eastAsia="zh-CN"/>
        </w:rPr>
        <w:t>。</w:t>
      </w:r>
    </w:p>
    <w:p w14:paraId="2031B93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公开行政处罚决定信息时，应当隐去下列内容：</w:t>
      </w:r>
      <w:r>
        <w:rPr>
          <w:rFonts w:hint="eastAsia" w:ascii="仿宋_GB2312" w:hAnsi="仿宋_GB2312" w:eastAsia="仿宋_GB2312" w:cs="仿宋_GB2312"/>
          <w:b w:val="0"/>
          <w:bCs w:val="0"/>
          <w:color w:val="auto"/>
          <w:sz w:val="32"/>
          <w:szCs w:val="32"/>
          <w:highlight w:val="none"/>
          <w:vertAlign w:val="baseline"/>
          <w:lang w:val="en-US" w:eastAsia="zh-CN"/>
        </w:rPr>
        <w:br w:type="textWrapping"/>
      </w:r>
      <w:r>
        <w:rPr>
          <w:rFonts w:hint="eastAsia" w:ascii="仿宋_GB2312" w:hAnsi="仿宋_GB2312" w:eastAsia="仿宋_GB2312" w:cs="仿宋_GB2312"/>
          <w:b w:val="0"/>
          <w:bCs w:val="0"/>
          <w:color w:val="auto"/>
          <w:sz w:val="32"/>
          <w:szCs w:val="32"/>
          <w:highlight w:val="none"/>
          <w:vertAlign w:val="baseline"/>
          <w:lang w:val="en-US" w:eastAsia="zh-CN"/>
        </w:rPr>
        <w:t>（一）当事人以外的自然人姓名；</w:t>
      </w:r>
    </w:p>
    <w:p w14:paraId="530515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（二）自然人的家庭住址、身份证号码、通讯方式等隐私信息；</w:t>
      </w:r>
    </w:p>
    <w:p w14:paraId="130AC0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（三）法律、法规、规章规定应当隐去的其他信息。</w:t>
      </w:r>
    </w:p>
    <w:p w14:paraId="58A77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第九十六条</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已公开的行政处罚决定被依法变更、撤销、确认违法或者确认无效的，行政机关应当在三日内撤回行政处罚决定信息并公开说明理由。重新作出行政处罚决定的，应当依照有关规定重新公开。</w:t>
      </w:r>
    </w:p>
    <w:p w14:paraId="6386D6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文字资料归档</w:t>
      </w:r>
    </w:p>
    <w:p w14:paraId="73E7D7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第九十七条</w:t>
      </w:r>
      <w:r>
        <w:rPr>
          <w:rFonts w:hint="eastAsia" w:ascii="仿宋_GB2312" w:hAnsi="仿宋_GB2312" w:eastAsia="仿宋_GB2312" w:cs="仿宋_GB2312"/>
          <w:color w:val="auto"/>
          <w:sz w:val="32"/>
          <w:szCs w:val="32"/>
          <w:highlight w:val="none"/>
          <w:vertAlign w:val="baseline"/>
          <w:lang w:eastAsia="zh-CN"/>
        </w:rPr>
        <w:t xml:space="preserve"> 监督机构应当在行政处罚案件结案后的三十日内，按照《文书档案案卷格式》（GB/T 9705）要求组卷。案卷封面、封底使用120g牛皮纸，各项内容填写规范、齐全，规范装订后归档。</w:t>
      </w:r>
    </w:p>
    <w:p w14:paraId="22BBBB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案卷保管期限为长期（三十年）或者永久。</w:t>
      </w:r>
    </w:p>
    <w:p w14:paraId="42B860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第九十八条</w:t>
      </w:r>
      <w:r>
        <w:rPr>
          <w:rFonts w:hint="eastAsia" w:ascii="仿宋_GB2312" w:hAnsi="仿宋_GB2312" w:eastAsia="仿宋_GB2312" w:cs="仿宋_GB2312"/>
          <w:color w:val="auto"/>
          <w:sz w:val="32"/>
          <w:szCs w:val="32"/>
          <w:highlight w:val="none"/>
          <w:vertAlign w:val="baseline"/>
          <w:lang w:eastAsia="zh-CN"/>
        </w:rPr>
        <w:t xml:space="preserve"> 适用</w:t>
      </w:r>
      <w:r>
        <w:rPr>
          <w:rFonts w:hint="eastAsia" w:ascii="仿宋_GB2312" w:hAnsi="仿宋_GB2312" w:eastAsia="仿宋_GB2312" w:cs="仿宋_GB2312"/>
          <w:color w:val="auto"/>
          <w:sz w:val="32"/>
          <w:szCs w:val="32"/>
          <w:highlight w:val="none"/>
          <w:vertAlign w:val="baseline"/>
          <w:lang w:val="en-US" w:eastAsia="zh-CN"/>
        </w:rPr>
        <w:t>普通</w:t>
      </w:r>
      <w:r>
        <w:rPr>
          <w:rFonts w:hint="eastAsia" w:ascii="仿宋_GB2312" w:hAnsi="仿宋_GB2312" w:eastAsia="仿宋_GB2312" w:cs="仿宋_GB2312"/>
          <w:color w:val="auto"/>
          <w:sz w:val="32"/>
          <w:szCs w:val="32"/>
          <w:highlight w:val="none"/>
          <w:vertAlign w:val="baseline"/>
          <w:lang w:eastAsia="zh-CN"/>
        </w:rPr>
        <w:t>程序办理行政处罚案件，按照河北省卫生健康</w:t>
      </w:r>
      <w:r>
        <w:rPr>
          <w:rFonts w:hint="eastAsia" w:ascii="仿宋_GB2312" w:hAnsi="仿宋_GB2312" w:eastAsia="仿宋_GB2312" w:cs="仿宋_GB2312"/>
          <w:color w:val="auto"/>
          <w:sz w:val="32"/>
          <w:szCs w:val="32"/>
          <w:highlight w:val="none"/>
          <w:vertAlign w:val="baseline"/>
          <w:lang w:val="en-US" w:eastAsia="zh-CN"/>
        </w:rPr>
        <w:t>领域</w:t>
      </w:r>
      <w:r>
        <w:rPr>
          <w:rFonts w:hint="eastAsia" w:ascii="仿宋_GB2312" w:hAnsi="仿宋_GB2312" w:eastAsia="仿宋_GB2312" w:cs="仿宋_GB2312"/>
          <w:color w:val="auto"/>
          <w:sz w:val="32"/>
          <w:szCs w:val="32"/>
          <w:highlight w:val="none"/>
          <w:vertAlign w:val="baseline"/>
          <w:lang w:eastAsia="zh-CN"/>
        </w:rPr>
        <w:t>行政处罚裁量</w:t>
      </w:r>
      <w:r>
        <w:rPr>
          <w:rFonts w:hint="eastAsia" w:ascii="仿宋_GB2312" w:hAnsi="仿宋_GB2312" w:eastAsia="仿宋_GB2312" w:cs="仿宋_GB2312"/>
          <w:color w:val="auto"/>
          <w:sz w:val="32"/>
          <w:szCs w:val="32"/>
          <w:highlight w:val="none"/>
          <w:vertAlign w:val="baseline"/>
          <w:lang w:val="en-US" w:eastAsia="zh-CN"/>
        </w:rPr>
        <w:t>权</w:t>
      </w:r>
      <w:r>
        <w:rPr>
          <w:rFonts w:hint="eastAsia" w:ascii="仿宋_GB2312" w:hAnsi="仿宋_GB2312" w:eastAsia="仿宋_GB2312" w:cs="仿宋_GB2312"/>
          <w:color w:val="auto"/>
          <w:sz w:val="32"/>
          <w:szCs w:val="32"/>
          <w:highlight w:val="none"/>
          <w:vertAlign w:val="baseline"/>
          <w:lang w:eastAsia="zh-CN"/>
        </w:rPr>
        <w:t>基准的专业分类，实行一案一卷。</w:t>
      </w:r>
    </w:p>
    <w:p w14:paraId="7D6E47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适用简易程序办理行政处罚案件，可以按30—50个案件组成一个案卷。一年内适用简易程序办理行政处罚案件不足30个的，以年为单位组成一个案卷。</w:t>
      </w:r>
    </w:p>
    <w:p w14:paraId="15221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第九十九条</w:t>
      </w:r>
      <w:r>
        <w:rPr>
          <w:rFonts w:hint="eastAsia" w:ascii="仿宋_GB2312" w:hAnsi="仿宋_GB2312" w:eastAsia="仿宋_GB2312" w:cs="仿宋_GB2312"/>
          <w:color w:val="auto"/>
          <w:sz w:val="32"/>
          <w:szCs w:val="32"/>
          <w:highlight w:val="none"/>
          <w:vertAlign w:val="baseline"/>
          <w:lang w:eastAsia="zh-CN"/>
        </w:rPr>
        <w:t xml:space="preserve"> 案卷卷内文书按照办案过程顺序排列，卷内文件目录内容应当填写齐全。涉及的机密材料应当以副卷（又称工作卷）归档保存。</w:t>
      </w:r>
    </w:p>
    <w:p w14:paraId="51D59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第一百条</w:t>
      </w:r>
      <w:r>
        <w:rPr>
          <w:rFonts w:hint="eastAsia" w:ascii="仿宋_GB2312" w:hAnsi="仿宋_GB2312" w:eastAsia="仿宋_GB2312" w:cs="仿宋_GB2312"/>
          <w:color w:val="auto"/>
          <w:sz w:val="32"/>
          <w:szCs w:val="32"/>
          <w:highlight w:val="none"/>
          <w:vertAlign w:val="baseline"/>
          <w:lang w:eastAsia="zh-CN"/>
        </w:rPr>
        <w:t xml:space="preserve"> 卷内执法文书统一使用A4纸规格的最新版文书样式。小于A4纸的其他材料应粘贴于A4纸之上，大于A4纸的，应按A4纸规格进行折叠。</w:t>
      </w:r>
    </w:p>
    <w:p w14:paraId="7F11D5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第一百零一条</w:t>
      </w:r>
      <w:r>
        <w:rPr>
          <w:rFonts w:hint="eastAsia" w:ascii="仿宋_GB2312" w:hAnsi="仿宋_GB2312" w:eastAsia="仿宋_GB2312" w:cs="仿宋_GB2312"/>
          <w:color w:val="auto"/>
          <w:sz w:val="32"/>
          <w:szCs w:val="32"/>
          <w:highlight w:val="none"/>
          <w:vertAlign w:val="baseline"/>
          <w:lang w:eastAsia="zh-CN"/>
        </w:rPr>
        <w:t xml:space="preserve"> 卷内备考表应当说明卷内文件的件数、页数，是否有缺损、修改、补充、移出、销毁等组卷情况，并由立卷人、检查人签名。</w:t>
      </w:r>
    </w:p>
    <w:p w14:paraId="18E73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不能随文书立卷装订的音像或者实物证据，应当在备考表中注明制作、收集的时间、地点、内容、数量、责任人及存放地点等内容。</w:t>
      </w:r>
    </w:p>
    <w:p w14:paraId="16CF47B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音像资料管理与归档</w:t>
      </w:r>
    </w:p>
    <w:p w14:paraId="586643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trike w:val="0"/>
          <w:dstrike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第一百零二条</w:t>
      </w:r>
      <w:r>
        <w:rPr>
          <w:rFonts w:hint="eastAsia" w:ascii="仿宋_GB2312" w:hAnsi="仿宋_GB2312" w:eastAsia="仿宋_GB2312" w:cs="仿宋_GB2312"/>
          <w:b/>
          <w:bCs/>
          <w:color w:val="auto"/>
          <w:sz w:val="32"/>
          <w:szCs w:val="32"/>
          <w:highlight w:val="none"/>
          <w:vertAlign w:val="baseline"/>
          <w:lang w:eastAsia="zh-CN"/>
        </w:rPr>
        <w:t xml:space="preserve"> </w:t>
      </w:r>
      <w:r>
        <w:rPr>
          <w:rFonts w:hint="eastAsia" w:ascii="仿宋_GB2312" w:hAnsi="仿宋_GB2312" w:eastAsia="仿宋_GB2312" w:cs="仿宋_GB2312"/>
          <w:b w:val="0"/>
          <w:bCs w:val="0"/>
          <w:color w:val="auto"/>
          <w:sz w:val="32"/>
          <w:szCs w:val="32"/>
          <w:highlight w:val="none"/>
          <w:vertAlign w:val="baseline"/>
          <w:lang w:eastAsia="zh-CN"/>
        </w:rPr>
        <w:t>作为证据使用的录音录像资料</w:t>
      </w:r>
      <w:r>
        <w:rPr>
          <w:rFonts w:hint="eastAsia" w:ascii="仿宋_GB2312" w:hAnsi="仿宋_GB2312" w:eastAsia="仿宋_GB2312" w:cs="仿宋_GB2312"/>
          <w:b w:val="0"/>
          <w:bCs w:val="0"/>
          <w:strike w:val="0"/>
          <w:dstrike w:val="0"/>
          <w:color w:val="auto"/>
          <w:sz w:val="32"/>
          <w:szCs w:val="32"/>
          <w:highlight w:val="none"/>
          <w:vertAlign w:val="baseline"/>
          <w:lang w:eastAsia="zh-CN"/>
        </w:rPr>
        <w:t>，应当制作光盘归入案卷保存，并注明记录的事项、时间、地点、方式和执法人员等信息。</w:t>
      </w:r>
    </w:p>
    <w:p w14:paraId="58E3F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vertAlign w:val="baseline"/>
          <w:lang w:eastAsia="zh-CN"/>
        </w:rPr>
      </w:pPr>
      <w:r>
        <w:rPr>
          <w:rFonts w:hint="eastAsia" w:ascii="仿宋_GB2312" w:hAnsi="仿宋_GB2312" w:eastAsia="仿宋_GB2312" w:cs="仿宋_GB2312"/>
          <w:b w:val="0"/>
          <w:bCs w:val="0"/>
          <w:strike w:val="0"/>
          <w:dstrike w:val="0"/>
          <w:color w:val="auto"/>
          <w:sz w:val="32"/>
          <w:szCs w:val="32"/>
          <w:highlight w:val="none"/>
          <w:vertAlign w:val="baseline"/>
          <w:lang w:eastAsia="zh-CN"/>
        </w:rPr>
        <w:t>作为全过程记录的其他音像记录，可以根据行政机关规定或工作实际另行归档保管。</w:t>
      </w:r>
    </w:p>
    <w:p w14:paraId="70DD9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vertAlign w:val="baseline"/>
          <w:lang w:eastAsia="zh-CN"/>
        </w:rPr>
      </w:pPr>
      <w:r>
        <w:rPr>
          <w:rFonts w:hint="eastAsia" w:ascii="仿宋_GB2312" w:hAnsi="仿宋_GB2312" w:eastAsia="仿宋_GB2312" w:cs="仿宋_GB2312"/>
          <w:b w:val="0"/>
          <w:bCs w:val="0"/>
          <w:strike w:val="0"/>
          <w:dstrike w:val="0"/>
          <w:color w:val="auto"/>
          <w:sz w:val="32"/>
          <w:szCs w:val="32"/>
          <w:highlight w:val="none"/>
          <w:vertAlign w:val="baseline"/>
          <w:lang w:eastAsia="zh-CN"/>
        </w:rPr>
        <w:t>不能随文书装订立卷的视听资料光盘等证据，应当放入证据袋中随卷归档。</w:t>
      </w:r>
    </w:p>
    <w:p w14:paraId="3EDEF8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第一百零三条</w:t>
      </w:r>
      <w:r>
        <w:rPr>
          <w:rFonts w:hint="eastAsia" w:ascii="仿宋_GB2312" w:hAnsi="仿宋_GB2312" w:eastAsia="仿宋_GB2312" w:cs="仿宋_GB2312"/>
          <w:color w:val="auto"/>
          <w:sz w:val="32"/>
          <w:szCs w:val="32"/>
          <w:highlight w:val="none"/>
          <w:vertAlign w:val="baseline"/>
          <w:lang w:eastAsia="zh-CN"/>
        </w:rPr>
        <w:t xml:space="preserve"> 音像资料光盘应当密封保</w:t>
      </w:r>
      <w:r>
        <w:rPr>
          <w:rFonts w:hint="eastAsia" w:ascii="仿宋_GB2312" w:hAnsi="仿宋_GB2312" w:eastAsia="仿宋_GB2312" w:cs="仿宋_GB2312"/>
          <w:b w:val="0"/>
          <w:bCs w:val="0"/>
          <w:color w:val="auto"/>
          <w:sz w:val="32"/>
          <w:szCs w:val="32"/>
          <w:highlight w:val="none"/>
          <w:vertAlign w:val="baseline"/>
          <w:lang w:eastAsia="zh-CN"/>
        </w:rPr>
        <w:t>管，</w:t>
      </w:r>
      <w:r>
        <w:rPr>
          <w:rFonts w:hint="eastAsia" w:ascii="仿宋_GB2312" w:hAnsi="仿宋_GB2312" w:eastAsia="仿宋_GB2312" w:cs="仿宋_GB2312"/>
          <w:b w:val="0"/>
          <w:bCs w:val="0"/>
          <w:color w:val="auto"/>
          <w:sz w:val="32"/>
          <w:szCs w:val="32"/>
          <w:highlight w:val="none"/>
          <w:vertAlign w:val="baseline"/>
          <w:lang w:val="en-US" w:eastAsia="zh-CN"/>
        </w:rPr>
        <w:t>未</w:t>
      </w:r>
      <w:r>
        <w:rPr>
          <w:rFonts w:hint="eastAsia" w:ascii="仿宋_GB2312" w:hAnsi="仿宋_GB2312" w:eastAsia="仿宋_GB2312" w:cs="仿宋_GB2312"/>
          <w:b w:val="0"/>
          <w:bCs w:val="0"/>
          <w:color w:val="auto"/>
          <w:sz w:val="32"/>
          <w:szCs w:val="32"/>
          <w:highlight w:val="none"/>
          <w:vertAlign w:val="baseline"/>
          <w:lang w:eastAsia="zh-CN"/>
        </w:rPr>
        <w:t>经监督机构</w:t>
      </w:r>
      <w:r>
        <w:rPr>
          <w:rFonts w:hint="eastAsia" w:ascii="仿宋_GB2312" w:hAnsi="仿宋_GB2312" w:eastAsia="仿宋_GB2312" w:cs="仿宋_GB2312"/>
          <w:b w:val="0"/>
          <w:bCs w:val="0"/>
          <w:color w:val="auto"/>
          <w:sz w:val="32"/>
          <w:szCs w:val="32"/>
          <w:highlight w:val="none"/>
          <w:vertAlign w:val="baseline"/>
          <w:lang w:val="en-US" w:eastAsia="zh-CN"/>
        </w:rPr>
        <w:t>负责人</w:t>
      </w:r>
      <w:r>
        <w:rPr>
          <w:rFonts w:hint="eastAsia" w:ascii="仿宋_GB2312" w:hAnsi="仿宋_GB2312" w:eastAsia="仿宋_GB2312" w:cs="仿宋_GB2312"/>
          <w:b w:val="0"/>
          <w:bCs w:val="0"/>
          <w:color w:val="auto"/>
          <w:sz w:val="32"/>
          <w:szCs w:val="32"/>
          <w:highlight w:val="none"/>
          <w:vertAlign w:val="baseline"/>
          <w:lang w:eastAsia="zh-CN"/>
        </w:rPr>
        <w:t>批准不得启封。</w:t>
      </w:r>
    </w:p>
    <w:p w14:paraId="24C35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光盘标签或者封套应当标明制作单位、制作人、制作时间、执法活动或案件名称及编号等主要信息。</w:t>
      </w:r>
    </w:p>
    <w:p w14:paraId="5517A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第一百零四条</w:t>
      </w:r>
      <w:r>
        <w:rPr>
          <w:rFonts w:hint="eastAsia" w:ascii="仿宋_GB2312" w:hAnsi="仿宋_GB2312" w:eastAsia="仿宋_GB2312" w:cs="仿宋_GB2312"/>
          <w:color w:val="auto"/>
          <w:sz w:val="32"/>
          <w:szCs w:val="32"/>
          <w:highlight w:val="none"/>
          <w:vertAlign w:val="baseline"/>
          <w:lang w:eastAsia="zh-CN"/>
        </w:rPr>
        <w:t xml:space="preserve"> 使用移动执法终端采集监督检查和违法行为的电子数据，应当按有关要求及时上传</w:t>
      </w:r>
      <w:r>
        <w:rPr>
          <w:rFonts w:hint="eastAsia" w:ascii="仿宋_GB2312" w:hAnsi="仿宋_GB2312" w:eastAsia="仿宋_GB2312" w:cs="仿宋_GB2312"/>
          <w:color w:val="auto"/>
          <w:sz w:val="32"/>
          <w:szCs w:val="32"/>
          <w:highlight w:val="none"/>
          <w:vertAlign w:val="baseline"/>
          <w:lang w:val="en-US" w:eastAsia="zh-CN"/>
        </w:rPr>
        <w:t>全省统一的</w:t>
      </w:r>
      <w:r>
        <w:rPr>
          <w:rFonts w:hint="eastAsia" w:ascii="仿宋_GB2312" w:hAnsi="仿宋_GB2312" w:eastAsia="仿宋_GB2312" w:cs="仿宋_GB2312"/>
          <w:color w:val="auto"/>
          <w:sz w:val="32"/>
          <w:szCs w:val="32"/>
          <w:highlight w:val="none"/>
          <w:vertAlign w:val="baseline"/>
          <w:lang w:eastAsia="zh-CN"/>
        </w:rPr>
        <w:t>卫生健康监督</w:t>
      </w:r>
      <w:r>
        <w:rPr>
          <w:rFonts w:hint="eastAsia" w:ascii="仿宋_GB2312" w:hAnsi="仿宋_GB2312" w:eastAsia="仿宋_GB2312" w:cs="仿宋_GB2312"/>
          <w:color w:val="auto"/>
          <w:sz w:val="32"/>
          <w:szCs w:val="32"/>
          <w:highlight w:val="none"/>
          <w:vertAlign w:val="baseline"/>
          <w:lang w:val="en-US" w:eastAsia="zh-CN"/>
        </w:rPr>
        <w:t>执法</w:t>
      </w:r>
      <w:r>
        <w:rPr>
          <w:rFonts w:hint="eastAsia" w:ascii="仿宋_GB2312" w:hAnsi="仿宋_GB2312" w:eastAsia="仿宋_GB2312" w:cs="仿宋_GB2312"/>
          <w:color w:val="auto"/>
          <w:sz w:val="32"/>
          <w:szCs w:val="32"/>
          <w:highlight w:val="none"/>
          <w:vertAlign w:val="baseline"/>
          <w:lang w:eastAsia="zh-CN"/>
        </w:rPr>
        <w:t>信息系统。</w:t>
      </w:r>
    </w:p>
    <w:p w14:paraId="018F9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jc w:val="center"/>
        <w:textAlignment w:val="auto"/>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第八章</w:t>
      </w:r>
      <w:r>
        <w:rPr>
          <w:rFonts w:hint="eastAsia" w:ascii="仿宋_GB2312" w:hAnsi="仿宋_GB2312" w:eastAsia="仿宋_GB2312" w:cs="仿宋_GB2312"/>
          <w:b/>
          <w:bCs/>
          <w:color w:val="auto"/>
          <w:sz w:val="32"/>
          <w:szCs w:val="32"/>
          <w:highlight w:val="none"/>
          <w:vertAlign w:val="baseline"/>
          <w:lang w:eastAsia="zh-CN"/>
        </w:rPr>
        <w:t xml:space="preserve"> 附则</w:t>
      </w:r>
    </w:p>
    <w:p w14:paraId="16995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第一百零五条</w:t>
      </w:r>
      <w:r>
        <w:rPr>
          <w:rFonts w:hint="eastAsia" w:ascii="仿宋_GB2312" w:hAnsi="仿宋_GB2312" w:eastAsia="仿宋_GB2312" w:cs="仿宋_GB2312"/>
          <w:color w:val="auto"/>
          <w:sz w:val="32"/>
          <w:szCs w:val="32"/>
          <w:highlight w:val="none"/>
          <w:vertAlign w:val="baseline"/>
          <w:lang w:eastAsia="zh-CN"/>
        </w:rPr>
        <w:t xml:space="preserve"> </w:t>
      </w:r>
      <w:r>
        <w:rPr>
          <w:rFonts w:hint="eastAsia" w:ascii="仿宋_GB2312" w:hAnsi="仿宋_GB2312" w:eastAsia="仿宋_GB2312" w:cs="仿宋_GB2312"/>
          <w:b/>
          <w:bCs/>
          <w:color w:val="auto"/>
          <w:sz w:val="32"/>
          <w:szCs w:val="32"/>
          <w:highlight w:val="none"/>
          <w:vertAlign w:val="baseline"/>
          <w:lang w:val="en-US" w:eastAsia="zh-CN"/>
        </w:rPr>
        <w:t>行政机关办理行政处罚案件时，按照本规范有关监督机构的要求执行。</w:t>
      </w:r>
    </w:p>
    <w:p w14:paraId="331B9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eastAsia="zh-CN"/>
        </w:rPr>
        <w:t>第</w:t>
      </w:r>
      <w:r>
        <w:rPr>
          <w:rFonts w:hint="eastAsia" w:ascii="仿宋_GB2312" w:hAnsi="仿宋_GB2312" w:eastAsia="仿宋_GB2312" w:cs="仿宋_GB2312"/>
          <w:b/>
          <w:bCs/>
          <w:color w:val="auto"/>
          <w:sz w:val="32"/>
          <w:szCs w:val="32"/>
          <w:highlight w:val="none"/>
          <w:vertAlign w:val="baseline"/>
          <w:lang w:val="en-US" w:eastAsia="zh-CN"/>
        </w:rPr>
        <w:t>一百零六</w:t>
      </w:r>
      <w:r>
        <w:rPr>
          <w:rFonts w:hint="eastAsia" w:ascii="仿宋_GB2312" w:hAnsi="仿宋_GB2312" w:eastAsia="仿宋_GB2312" w:cs="仿宋_GB2312"/>
          <w:b/>
          <w:bCs/>
          <w:color w:val="auto"/>
          <w:sz w:val="32"/>
          <w:szCs w:val="32"/>
          <w:highlight w:val="none"/>
          <w:vertAlign w:val="baseline"/>
          <w:lang w:eastAsia="zh-CN"/>
        </w:rPr>
        <w:t>条</w:t>
      </w:r>
      <w:r>
        <w:rPr>
          <w:rFonts w:hint="eastAsia" w:ascii="仿宋_GB2312" w:hAnsi="仿宋_GB2312" w:eastAsia="仿宋_GB2312" w:cs="仿宋_GB2312"/>
          <w:b/>
          <w:bCs/>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本规范规定的“以上”“以下”包括本数。</w:t>
      </w:r>
    </w:p>
    <w:p w14:paraId="724C12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第一百零七条</w:t>
      </w:r>
      <w:r>
        <w:rPr>
          <w:rFonts w:hint="eastAsia" w:ascii="仿宋_GB2312" w:hAnsi="仿宋_GB2312" w:eastAsia="仿宋_GB2312" w:cs="仿宋_GB2312"/>
          <w:color w:val="auto"/>
          <w:sz w:val="32"/>
          <w:szCs w:val="32"/>
          <w:highlight w:val="none"/>
          <w:vertAlign w:val="baseline"/>
          <w:lang w:val="en-US" w:eastAsia="zh-CN"/>
        </w:rPr>
        <w:t xml:space="preserve"> 本规范规定的“二日”“三日”“五日”“七日”“十日”的规定是指工作日，不含法定节假日。</w:t>
      </w:r>
    </w:p>
    <w:p w14:paraId="3CDCD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第一百零八条</w:t>
      </w:r>
      <w:r>
        <w:rPr>
          <w:rFonts w:hint="eastAsia" w:ascii="仿宋_GB2312" w:hAnsi="仿宋_GB2312" w:eastAsia="仿宋_GB2312" w:cs="仿宋_GB2312"/>
          <w:color w:val="auto"/>
          <w:sz w:val="32"/>
          <w:szCs w:val="32"/>
          <w:highlight w:val="none"/>
          <w:vertAlign w:val="baseline"/>
          <w:lang w:eastAsia="zh-CN"/>
        </w:rPr>
        <w:t xml:space="preserve"> 本规范自 年 月 日起施行。</w:t>
      </w:r>
      <w:r>
        <w:rPr>
          <w:rFonts w:hint="eastAsia" w:ascii="仿宋_GB2312" w:hAnsi="仿宋_GB2312" w:eastAsia="仿宋_GB2312" w:cs="仿宋_GB2312"/>
          <w:color w:val="auto"/>
          <w:sz w:val="32"/>
          <w:szCs w:val="32"/>
          <w:highlight w:val="none"/>
          <w:vertAlign w:val="baseline"/>
          <w:lang w:val="en-US" w:eastAsia="zh-CN"/>
        </w:rPr>
        <w:t>原河北省卫生厅印发的《河北省卫生行政处罚听证程序》（冀卫监督〔2011〕4号）和原河北省卫生和计划生育委员会印发的《河北省卫生计生行政执法案件办理工作规范》（冀卫监督函〔2017〕4号）同时废止。</w:t>
      </w:r>
      <w:bookmarkStart w:id="0" w:name="_GoBack"/>
      <w:bookmarkEnd w:id="0"/>
    </w:p>
    <w:p w14:paraId="166C411C">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6B2A0"/>
    <w:multiLevelType w:val="singleLevel"/>
    <w:tmpl w:val="F0A6B2A0"/>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478F7"/>
    <w:rsid w:val="006655C1"/>
    <w:rsid w:val="0332621A"/>
    <w:rsid w:val="043D4E77"/>
    <w:rsid w:val="05E82BC0"/>
    <w:rsid w:val="08D15B8E"/>
    <w:rsid w:val="0A2A704A"/>
    <w:rsid w:val="0A9458FA"/>
    <w:rsid w:val="0B8757C1"/>
    <w:rsid w:val="0D68088A"/>
    <w:rsid w:val="0EE526EA"/>
    <w:rsid w:val="0FE304CE"/>
    <w:rsid w:val="107B59C3"/>
    <w:rsid w:val="11AE1C3B"/>
    <w:rsid w:val="126649AE"/>
    <w:rsid w:val="12D4618E"/>
    <w:rsid w:val="15603C4A"/>
    <w:rsid w:val="172848F7"/>
    <w:rsid w:val="19EC0A79"/>
    <w:rsid w:val="19F833CB"/>
    <w:rsid w:val="1EB07441"/>
    <w:rsid w:val="1FC55F23"/>
    <w:rsid w:val="20333587"/>
    <w:rsid w:val="22FE5379"/>
    <w:rsid w:val="25CB34D2"/>
    <w:rsid w:val="27391F35"/>
    <w:rsid w:val="273F6164"/>
    <w:rsid w:val="27714744"/>
    <w:rsid w:val="27D03788"/>
    <w:rsid w:val="27D8263D"/>
    <w:rsid w:val="2900698A"/>
    <w:rsid w:val="2B7A29BF"/>
    <w:rsid w:val="2D3223EC"/>
    <w:rsid w:val="30EF11F7"/>
    <w:rsid w:val="326A5982"/>
    <w:rsid w:val="34E669A2"/>
    <w:rsid w:val="38EE538E"/>
    <w:rsid w:val="39CD712B"/>
    <w:rsid w:val="39E16382"/>
    <w:rsid w:val="3A0A4CFF"/>
    <w:rsid w:val="3D4E7AA9"/>
    <w:rsid w:val="3DB63E8D"/>
    <w:rsid w:val="3F5465F5"/>
    <w:rsid w:val="40284CCB"/>
    <w:rsid w:val="409B3227"/>
    <w:rsid w:val="42C763A1"/>
    <w:rsid w:val="43404B59"/>
    <w:rsid w:val="45E306D3"/>
    <w:rsid w:val="48343468"/>
    <w:rsid w:val="48A26623"/>
    <w:rsid w:val="4A7343A0"/>
    <w:rsid w:val="4A7E6C93"/>
    <w:rsid w:val="4A921D50"/>
    <w:rsid w:val="4ADB406F"/>
    <w:rsid w:val="4B304530"/>
    <w:rsid w:val="4B974C84"/>
    <w:rsid w:val="4D1C1903"/>
    <w:rsid w:val="4D74733E"/>
    <w:rsid w:val="4DF8087A"/>
    <w:rsid w:val="4E406DDB"/>
    <w:rsid w:val="4E9B75A7"/>
    <w:rsid w:val="5047158B"/>
    <w:rsid w:val="50C95526"/>
    <w:rsid w:val="512925E9"/>
    <w:rsid w:val="5289067D"/>
    <w:rsid w:val="534155C1"/>
    <w:rsid w:val="53DC5014"/>
    <w:rsid w:val="53F018B8"/>
    <w:rsid w:val="553B06EB"/>
    <w:rsid w:val="55E50F67"/>
    <w:rsid w:val="58847722"/>
    <w:rsid w:val="59250EFD"/>
    <w:rsid w:val="5AD16E07"/>
    <w:rsid w:val="5B536564"/>
    <w:rsid w:val="5CB00EB7"/>
    <w:rsid w:val="5EE4753E"/>
    <w:rsid w:val="5F563A58"/>
    <w:rsid w:val="6199085A"/>
    <w:rsid w:val="61B365D7"/>
    <w:rsid w:val="63640C4D"/>
    <w:rsid w:val="691F21A2"/>
    <w:rsid w:val="69E90FEE"/>
    <w:rsid w:val="6A5478F7"/>
    <w:rsid w:val="71424F65"/>
    <w:rsid w:val="71C54248"/>
    <w:rsid w:val="735C4C5C"/>
    <w:rsid w:val="73700A17"/>
    <w:rsid w:val="73895475"/>
    <w:rsid w:val="73E060CE"/>
    <w:rsid w:val="745A1118"/>
    <w:rsid w:val="78A87E00"/>
    <w:rsid w:val="79BF51F4"/>
    <w:rsid w:val="7AD467A5"/>
    <w:rsid w:val="7CDB7433"/>
    <w:rsid w:val="7EC2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c85df445-00fc-4123-a978-840addb391ad</errorID>
      <errorWord>法律、法规</errorWord>
      <group>L1_Word</group>
      <groupName>字词问题</groupName>
      <ability>L2_Typo</ability>
      <abilityName>字词错误</abilityName>
      <candidateList>
        <item>法律法规</item>
      </candidateList>
      <explain/>
      <paraID>337DEB08</paraID>
      <start>97</start>
      <end>102</end>
      <status>ignored</status>
      <modifiedWord/>
      <trackRevisions>false</trackRevisions>
    </reviewItem>
    <reviewItem>
      <errorID>737d4ed0-ce23-41a4-8c6e-5dbcaf27e833</errorID>
      <errorWord>工作实际，制定本</errorWord>
      <group>L1_Word</group>
      <groupName>字词问题</groupName>
      <ability>L2_Typo</ability>
      <abilityName>字词错误</abilityName>
      <candidateList>
        <item>工作实际，制定</item>
      </candidateList>
      <explain/>
      <paraID>337DEB08</paraID>
      <start>120</start>
      <end>128</end>
      <status>ignored</status>
      <modifiedWord/>
      <trackRevisions>false</trackRevisions>
    </reviewItem>
    <reviewItem>
      <errorID>1773a91c-570f-4521-9227-3d10285400d8</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 2B9E43C</paraID>
      <start>23</start>
      <end>32</end>
      <status>ignored</status>
      <modifiedWord/>
      <trackRevisions>false</trackRevisions>
    </reviewItem>
    <reviewItem>
      <errorID>ba428321-a35c-40b0-ab0e-592cef78c47d</errorID>
      <errorWord>法律、法规</errorWord>
      <group>L1_Word</group>
      <groupName>字词问题</groupName>
      <ability>L2_Typo</ability>
      <abilityName>字词错误</abilityName>
      <candidateList>
        <item>法律法规</item>
      </candidateList>
      <explain/>
      <paraID>34BF4426</paraID>
      <start>20</start>
      <end>25</end>
      <status>ignored</status>
      <modifiedWord/>
      <trackRevisions>false</trackRevisions>
    </reviewItem>
    <reviewItem>
      <errorID>b08d61ca-119e-4303-a090-96aafd563d36</errorID>
      <errorWord>法律、法规</errorWord>
      <group>L1_Word</group>
      <groupName>字词问题</groupName>
      <ability>L2_Typo</ability>
      <abilityName>字词错误</abilityName>
      <candidateList>
        <item>法律法规</item>
      </candidateList>
      <explain/>
      <paraID> 54F72C0</paraID>
      <start>0</start>
      <end>5</end>
      <status>ignored</status>
      <modifiedWord/>
      <trackRevisions>false</trackRevisions>
    </reviewItem>
    <reviewItem>
      <errorID>f53af8a0-1290-4cf4-999a-94f72af0b983</errorID>
      <errorWord>法律、法规</errorWord>
      <group>L1_Word</group>
      <groupName>字词问题</groupName>
      <ability>L2_Typo</ability>
      <abilityName>字词错误</abilityName>
      <candidateList>
        <item>法律法规</item>
      </candidateList>
      <explain/>
      <paraID>7B21D7E9</paraID>
      <start>3</start>
      <end>8</end>
      <status>ignored</status>
      <modifiedWord/>
      <trackRevisions>false</trackRevisions>
    </reviewItem>
    <reviewItem>
      <errorID>20d2cfa9-b7bf-431e-9448-00593355ec59</errorID>
      <errorWord>查封扣押《</errorWord>
      <group>L1_Word</group>
      <groupName>字词问题</groupName>
      <ability>L2_Typo</ability>
      <abilityName>字词错误</abilityName>
      <candidateList>
        <item>《查封、扣押</item>
      </candidateList>
      <explain/>
      <paraID>67FDBAF8</paraID>
      <start>14</start>
      <end>19</end>
      <status>ignored</status>
      <modifiedWord/>
      <trackRevisions>false</trackRevisions>
    </reviewItem>
    <reviewItem>
      <errorID>658a3a11-8707-47b8-ad05-8cd62061559b</errorID>
      <errorWord>法律、法规</errorWord>
      <group>L1_Word</group>
      <groupName>字词问题</groupName>
      <ability>L2_Typo</ability>
      <abilityName>字词错误</abilityName>
      <candidateList>
        <item>法律法规</item>
      </candidateList>
      <explain/>
      <paraID>3C4B2C10</paraID>
      <start>3</start>
      <end>8</end>
      <status>ignored</status>
      <modifiedWord/>
      <trackRevisions>false</trackRevisions>
    </reviewItem>
    <reviewItem>
      <errorID>f60534ce-924d-43ff-8e02-0cf443a61136</errorID>
      <errorWord>法律、法规</errorWord>
      <group>L1_Word</group>
      <groupName>字词问题</groupName>
      <ability>L2_Typo</ability>
      <abilityName>字词错误</abilityName>
      <candidateList>
        <item>法律法规</item>
      </candidateList>
      <explain/>
      <paraID>2195332D</paraID>
      <start>5</start>
      <end>10</end>
      <status>ignored</status>
      <modifiedWord/>
      <trackRevisions>false</trackRevisions>
    </reviewItem>
    <reviewItem>
      <errorID>f323fb78-1613-4201-a2db-a7245a406709</errorID>
      <errorWord>法律、法规</errorWord>
      <group>L1_Word</group>
      <groupName>字词问题</groupName>
      <ability>L2_Typo</ability>
      <abilityName>字词错误</abilityName>
      <candidateList>
        <item>法律法规</item>
      </candidateList>
      <explain/>
      <paraID>444B9D7C</paraID>
      <start>3</start>
      <end>8</end>
      <status>ignored</status>
      <modifiedWord/>
      <trackRevisions>false</trackRevisions>
    </reviewItem>
    <reviewItem>
      <errorID>9de9fe4e-a1a5-4e26-b16c-e87488da8070</errorID>
      <errorWord>送达至</errorWord>
      <group>L1_Word</group>
      <groupName>字词问题</groupName>
      <ability>L2_Typo</ability>
      <abilityName>字词错误</abilityName>
      <candidateList>
        <item>送达</item>
      </candidateList>
      <explain/>
      <paraID>4BFDF843</paraID>
      <start>28</start>
      <end>31</end>
      <status>ignored</status>
      <modifiedWord/>
      <trackRevisions>false</trackRevisions>
    </reviewItem>
    <reviewItem>
      <errorID>e193f74e-43b4-4851-bb64-c1c46a2ba2bf</errorID>
      <errorWord>采用</errorWord>
      <group>L1_Punc</group>
      <groupName>标点问题</groupName>
      <ability>L2_Punc</ability>
      <abilityName>标点符号检查</abilityName>
      <candidateList>
        <item>，采用</item>
      </candidateList>
      <explain/>
      <paraID>78DAE2DC</paraID>
      <start>13</start>
      <end>15</end>
      <status>ignored</status>
      <modifiedWord/>
      <trackRevisions>false</trackRevisions>
    </reviewItem>
    <reviewItem>
      <errorID>67fc8157-acb7-4cad-8cfd-9602d3d11ed1</errorID>
      <errorWord>，</errorWord>
      <group>L1_Punc</group>
      <groupName>标点问题</groupName>
      <ability>L2_Punc</ability>
      <abilityName>标点符号检查</abilityName>
      <candidateList>
        <item/>
      </candidateList>
      <explain/>
      <paraID>78DAE2DC</paraID>
      <start>47</start>
      <end>48</end>
      <status>ignored</status>
      <modifiedWord/>
      <trackRevisions>false</trackRevisions>
    </reviewItem>
    <reviewItem>
      <errorID>83186b70-3a7e-41dc-91de-6ca6379c5ca4</errorID>
      <errorWord>诉讼</errorWord>
      <group>L1_Grammar</group>
      <groupName>语法问题</groupName>
      <ability>L2_Grammar</ability>
      <abilityName>语法错误</abilityName>
      <candidateList>
        <item>行政执法</item>
      </candidateList>
      <explain/>
      <paraID>1045D690</paraID>
      <start>41</start>
      <end>43</end>
      <status>ignored</status>
      <modifiedWord/>
      <trackRevisions>false</trackRevisions>
    </reviewItem>
    <reviewItem>
      <errorID>dc8bfd70-f851-4fb6-872c-974307d5753f</errorID>
      <errorWord>法律、法规</errorWord>
      <group>L1_Word</group>
      <groupName>字词问题</groupName>
      <ability>L2_Typo</ability>
      <abilityName>字词错误</abilityName>
      <candidateList>
        <item>法律法规</item>
      </candidateList>
      <explain/>
      <paraID>1EE5C7D5</paraID>
      <start>24</start>
      <end>29</end>
      <status>ignored</status>
      <modifiedWord/>
      <trackRevisions>false</trackRevisions>
    </reviewItem>
    <reviewItem>
      <errorID>48d38471-f06f-4545-bfea-335ff1e4f8c3</errorID>
      <errorWord>通告</errorWord>
      <group>L1_Word</group>
      <groupName>字词问题</groupName>
      <ability>L2_Typo</ability>
      <abilityName>字词错误</abilityName>
      <candidateList>
        <item>告知书</item>
      </candidateList>
      <explain/>
      <paraID>1716D147</paraID>
      <start>34</start>
      <end>36</end>
      <status>ignored</status>
      <modifiedWord/>
      <trackRevisions>false</trackRevisions>
    </reviewItem>
    <reviewItem>
      <errorID>0212fe7f-381a-4110-ba2d-db51a5972fde</errorID>
      <errorWord>法律、法规</errorWord>
      <group>L1_Word</group>
      <groupName>字词问题</groupName>
      <ability>L2_Typo</ability>
      <abilityName>字词错误</abilityName>
      <candidateList>
        <item>法律法规</item>
      </candidateList>
      <explain/>
      <paraID>3FB36BA2</paraID>
      <start>14</start>
      <end>19</end>
      <status>ignored</status>
      <modifiedWord/>
      <trackRevisions>false</trackRevisions>
    </reviewItem>
    <reviewItem>
      <errorID>429ad457-6852-483b-9b14-af509da97a28</errorID>
      <errorWord>法律、法规</errorWord>
      <group>L1_Word</group>
      <groupName>字词问题</groupName>
      <ability>L2_Typo</ability>
      <abilityName>字词错误</abilityName>
      <candidateList>
        <item>法律法规</item>
      </candidateList>
      <explain/>
      <paraID>6D4E9BEF</paraID>
      <start>3</start>
      <end>8</end>
      <status>ignored</status>
      <modifiedWord/>
      <trackRevisions>false</trackRevisions>
    </reviewItem>
    <reviewItem>
      <errorID>2ce88152-6cd2-44d1-91fd-717fec6ded56</errorID>
      <errorWord>法律、法规</errorWord>
      <group>L1_Word</group>
      <groupName>字词问题</groupName>
      <ability>L2_Typo</ability>
      <abilityName>字词错误</abilityName>
      <candidateList>
        <item>法律法规</item>
      </candidateList>
      <explain/>
      <paraID>252762A0</paraID>
      <start>26</start>
      <end>31</end>
      <status>unmodified</status>
      <modifiedWord/>
      <trackRevisions>false</trackRevisions>
    </reviewItem>
    <reviewItem>
      <errorID>90b7179d-ef02-4f1f-b547-4da74c4f282f</errorID>
      <errorWord>法律、法规</errorWord>
      <group>L1_Word</group>
      <groupName>字词问题</groupName>
      <ability>L2_Typo</ability>
      <abilityName>字词错误</abilityName>
      <candidateList>
        <item>法律法规</item>
      </candidateList>
      <explain/>
      <paraID>3E955FE1</paraID>
      <start>41</start>
      <end>46</end>
      <status>unmodified</status>
      <modifiedWord/>
      <trackRevisions>false</trackRevisions>
    </reviewItem>
    <reviewItem>
      <errorID>3206a763-9a40-48c2-a326-5fac6160142e</errorID>
      <errorWord>已经</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7F83DA02</paraID>
      <start>3</start>
      <end>5</end>
      <status>unmodified</status>
      <modifiedWord/>
      <trackRevisions>false</trackRevisions>
    </reviewItem>
    <reviewItem>
      <errorID>c1c7ba33-ac06-4345-be01-effbfc69a6d9</errorID>
      <errorWord> </errorWord>
      <group>L1_Punc</group>
      <groupName>标点问题</groupName>
      <ability>L2_Punc</ability>
      <abilityName>标点符号检查</abilityName>
      <candidateList>
        <item/>
      </candidateList>
      <explain>此处空格冗余，建议删除。</explain>
      <paraID>2031B931</paraID>
      <start>21</start>
      <end>22</end>
      <status>unmodified</status>
      <modifiedWord/>
      <trackRevisions>false</trackRevisions>
    </reviewItem>
    <reviewItem>
      <errorID>f27d1da3-3308-409f-8b75-71b0f6b661de</errorID>
      <errorWord>法律、法规</errorWord>
      <group>L1_Word</group>
      <groupName>字词问题</groupName>
      <ability>L2_Typo</ability>
      <abilityName>字词错误</abilityName>
      <candidateList>
        <item>法律法规</item>
      </candidateList>
      <explain/>
      <paraID>130AC0F4</paraID>
      <start>36</start>
      <end>41</end>
      <status>unmodified</status>
      <modifiedWord/>
      <trackRevisions>false</trackRevisions>
    </reviewItem>
    <reviewItem>
      <errorID>f1ed2796-d4ec-4b29-8d6a-52eb57f7a3b2</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42B860DB</paraID>
      <start>32</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986a9788-0aa4-463d-a155-73f62c552c29}">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15235</Words>
  <Characters>15258</Characters>
  <Lines>0</Lines>
  <Paragraphs>0</Paragraphs>
  <TotalTime>23</TotalTime>
  <ScaleCrop>false</ScaleCrop>
  <LinksUpToDate>false</LinksUpToDate>
  <CharactersWithSpaces>15452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2026-06-10T07:21:00Z</dcterms:created>
  <dc:creator>行政诉讼赵律师</dc:creator>
  <cp:lastModifiedBy>程程</cp:lastModifiedBy>
  <cp:lastPrinted>2026-07-08T01:17:56Z</cp:lastPrinted>
  <dcterms:modified xsi:type="dcterms:W3CDTF">2026-07-08T01:18:02Z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F7D8F38D888F4D0299AAA4A7EBDDFE4F_11</vt:lpwstr>
  </property>
  <property fmtid="{D5CDD505-2E9C-101B-9397-08002B2CF9AE}" pid="4" name="KSOTemplateDocerSaveRecord">
    <vt:lpwstr>eyJoZGlkIjoiZTM5NGIyNDdmZjE0NGFjYmU1ZGU0ZjJhMWY3NjlkMWMiLCJ1c2VySWQiOiI2OTc0NjA4MTAifQ==</vt:lpwstr>
  </property>
</Properties>
</file>