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center"/>
        <w:textAlignment w:val="auto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eastAsia="zh-CN"/>
        </w:rPr>
        <w:t>《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中国康复辅助器具目录</w:t>
      </w:r>
      <w:r>
        <w:rPr>
          <w:rFonts w:hint="eastAsia" w:ascii="宋体" w:hAnsi="宋体" w:eastAsia="宋体" w:cs="宋体"/>
          <w:b/>
          <w:color w:val="000000"/>
          <w:sz w:val="32"/>
          <w:szCs w:val="32"/>
          <w:lang w:eastAsia="zh-CN"/>
        </w:rPr>
        <w:t>》</w:t>
      </w: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编制说明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/>
        <w:jc w:val="both"/>
        <w:textAlignment w:val="auto"/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</w:rPr>
        <w:t>为贯彻落实《国务院关于加快发展康复辅助器具产业的若干意见》（国发〔2016〕60号）、《加快发展康复辅助器具产业部际联席会议制度》（国办函〔2017〕10号），推动康复辅助器具产业与经济社会协调同步发展，加强康复辅助器具行业管理，深化康复辅助器具产品、服务规范化引导，</w:t>
      </w:r>
      <w:r>
        <w:rPr>
          <w:rFonts w:hint="eastAsia" w:ascii="宋体" w:hAnsi="宋体" w:eastAsia="宋体" w:cs="宋体"/>
          <w:color w:val="000000"/>
          <w:kern w:val="0"/>
          <w:sz w:val="21"/>
          <w:szCs w:val="21"/>
          <w:lang w:val="en-US" w:eastAsia="zh-CN"/>
        </w:rPr>
        <w:t>满足残障人士日益增长的美好生活需求，民政部社会事务司根据有关康复辅助器具产业决策部署，于2020年9月启动了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《中国康复辅助器具目录》（以下简称目录）</w:t>
      </w: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</w:rPr>
        <w:t>修订工作。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" w:leftChars="0" w:firstLine="422" w:firstLineChars="200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一、主要修订内容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修改12大主类名称与国家标准GB/T 16432-2016《康复辅助器具  分类和术语》保持一致；调整、修改个别品名举例产品代码和名称；删除不适合的品名举例产品；删除无品名举例产品的次类及支类；增加国家标准GB/T 16432-2016中尚未收录的次、支类代码和名称；增加品名举例产品；增加品名举例产品相应的产品描述和预期用途；根据康复辅助器具使用情况和效果，将品名举例产品分为三类（Ⅰ类或Ⅱ类或Ⅲ类）。具体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（一）修订依据及分类原则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60" w:leftChars="0" w:firstLine="420" w:firstLineChars="200"/>
        <w:jc w:val="both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修订依据：参考借鉴国家标准GB/T 16432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-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2016《康复辅助器具  分类和术语》分类原则，结合《中国康复辅助器具目录》编制原则。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分类原则：列入本目录品名举例中的产品按照使用情况和效果分为三类（Ⅰ类或Ⅱ类或Ⅲ类）。与身体密切接触或有治疗作用的康复辅助器具为Ⅰ类；有功能改善或代偿作用的康复辅助器具为Ⅱ类；日常生活中使用，可提升生活品质的康复辅助器具为Ⅲ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000000"/>
          <w:sz w:val="21"/>
          <w:szCs w:val="21"/>
          <w:highlight w:val="none"/>
          <w:lang w:val="en-US" w:eastAsia="zh-CN"/>
        </w:rPr>
        <w:t>品名举例产品遵循原则：市场上可获得的康复辅助器具产品。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康复辅助器具分类以产品的功能进行划分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分为主类、次类和支类；主类、次类、支类的关系是一个主类等于其下所有次类之和；一个次类等于其下所有支类之和。列入本目录中有12个主类、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101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 xml:space="preserve">个次类和 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428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个支类</w:t>
      </w:r>
      <w:r>
        <w:rPr>
          <w:rFonts w:hint="eastAsia" w:ascii="宋体" w:hAnsi="宋体" w:eastAsia="宋体" w:cs="宋体"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删除2014版目录1个次类、14个支类及118个没有品名举例产品的支类，本次目录修订增加了9个次类及21个支类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。每个支类的名称在目录中是唯一的，即它在目录中只有唯一的一个位置。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3"/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属于同一支类的康复辅助器具产品归入“品名举例”之中；列入本目录中各支类“品名举例”中的康复辅助器具产品共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1465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个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，删除2014版目录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62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个品名举例产品，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本次目录修订增加了526个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品名举例产品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3"/>
        <w:rPr>
          <w:rFonts w:hint="default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3.属于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Ⅰ类的品名举例产品共447个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；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属于Ⅱ类的品名举例产品共534个；属于Ⅲ类的品名举例产品共484个。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3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4.本目录中共增加了872个“产品描述”和“预期用途”，对品名举例产品的共性内容进行了描述，用于指导品名举例产品归属支类的评定。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3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“代码”由三对数组组成，每对数组为两位阿拉伯数字。第一对数组表明主类，第二对数组表示次类，第三对数组表示支类。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color w:val="000000"/>
          <w:sz w:val="21"/>
          <w:szCs w:val="21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6.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主类、次类、支类的名称基本与GB/T 16432</w:t>
      </w:r>
      <w:r>
        <w:rPr>
          <w:rFonts w:hint="eastAsia" w:ascii="宋体" w:hAnsi="宋体" w:cs="宋体"/>
          <w:color w:val="000000"/>
          <w:sz w:val="21"/>
          <w:szCs w:val="21"/>
          <w:lang w:val="en-US" w:eastAsia="zh-CN"/>
        </w:rPr>
        <w:t>-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2016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《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>康复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辅助器具</w:t>
      </w: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分类和术语》一致。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二、《目录》主类编号与国家标准GB/T 16432-2016《康复辅助器具  分类和术语》编号对应表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9"/>
        <w:gridCol w:w="4097"/>
        <w:gridCol w:w="22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08" w:hRule="atLeast"/>
          <w:jc w:val="center"/>
        </w:trPr>
        <w:tc>
          <w:tcPr>
            <w:tcW w:w="21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目录主类编号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主类名称</w:t>
            </w:r>
          </w:p>
        </w:tc>
        <w:tc>
          <w:tcPr>
            <w:tcW w:w="220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国标主类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编号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01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矫形器和假肢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02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个人移动辅助器具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03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个人生活自理和防护辅助器具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04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家庭和其他场所的家具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适配件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05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沟通和信息辅助器具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个人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疗辅助器具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技能训练辅助器具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08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操作物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和器具的辅助器具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09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环境改善和评估的辅助器具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家务辅助器具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就业和职业训练辅助器具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9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40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休闲娱乐辅助器具</w:t>
            </w:r>
          </w:p>
        </w:tc>
        <w:tc>
          <w:tcPr>
            <w:tcW w:w="2202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30</w:t>
            </w:r>
          </w:p>
        </w:tc>
      </w:tr>
    </w:tbl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textAlignment w:val="auto"/>
        <w:rPr>
          <w:rFonts w:hint="default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三、《目录》发布及修订</w:t>
      </w:r>
    </w:p>
    <w:p>
      <w:pPr>
        <w:numPr>
          <w:ilvl w:val="0"/>
          <w:numId w:val="0"/>
        </w:numPr>
        <w:spacing w:line="360" w:lineRule="auto"/>
        <w:ind w:firstLine="420" w:firstLineChars="200"/>
      </w:pPr>
      <w:r>
        <w:rPr>
          <w:rFonts w:hint="eastAsia" w:ascii="宋体" w:hAnsi="宋体" w:eastAsia="宋体" w:cs="宋体"/>
          <w:color w:val="000000"/>
          <w:sz w:val="21"/>
          <w:szCs w:val="21"/>
        </w:rPr>
        <w:t>本目录由中华人民共和国民政部于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20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14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val="en-US" w:eastAsia="zh-CN"/>
        </w:rPr>
        <w:t>首次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</w:rPr>
        <w:t>发布</w:t>
      </w:r>
      <w:r>
        <w:rPr>
          <w:rFonts w:hint="eastAsia" w:ascii="宋体" w:hAnsi="宋体" w:eastAsia="宋体" w:cs="宋体"/>
          <w:color w:val="000000"/>
          <w:sz w:val="21"/>
          <w:szCs w:val="21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sz w:val="21"/>
          <w:szCs w:val="21"/>
        </w:rPr>
        <w:t>民政部将根据康复辅助器具市场需求变化，适时对本目录进行修订。</w:t>
      </w:r>
    </w:p>
    <w:p/>
    <w:sectPr>
      <w:footerReference r:id="rId3" w:type="default"/>
      <w:pgSz w:w="11906" w:h="16838"/>
      <w:pgMar w:top="1417" w:right="1701" w:bottom="1417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LNJWO7QAAAABQEAAA8AAAAAAAAA&#10;AQAgAAAAIgAAAGRycy9kb3ducmV2LnhtbFBLAQIUABQAAAAIAIdO4kArqOpyGQIAACEEAAAOAAAA&#10;AAAAAAEAIAAAAB8BAABkcnMvZTJvRG9jLnhtbFBLBQYAAAAABgAGAFkBAACq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F70A6"/>
    <w:multiLevelType w:val="singleLevel"/>
    <w:tmpl w:val="1D9F70A6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B38D1C"/>
    <w:rsid w:val="11B11289"/>
    <w:rsid w:val="20686259"/>
    <w:rsid w:val="3EDE0C26"/>
    <w:rsid w:val="7DF712F3"/>
    <w:rsid w:val="FEB38D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2023-07-12T21:37:00Z</dcterms:created>
  <dc:creator>user</dc:creator>
  <cp:lastModifiedBy>Lenovo</cp:lastModifiedBy>
  <dcterms:modified xsi:type="dcterms:W3CDTF">2023-07-20T01:46:52Z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