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17167">
      <w:pPr>
        <w:rPr>
          <w:rFonts w:ascii="黑体" w:eastAsia="黑体" w:hAnsi="华文仿宋" w:hint="eastAsia"/>
          <w:sz w:val="32"/>
          <w:szCs w:val="32"/>
        </w:rPr>
      </w:pPr>
      <w:r>
        <w:rPr>
          <w:rFonts w:ascii="黑体" w:eastAsia="黑体" w:hAnsi="华文仿宋" w:hint="eastAsia"/>
          <w:sz w:val="32"/>
          <w:szCs w:val="32"/>
        </w:rPr>
        <w:t>附件</w:t>
      </w:r>
    </w:p>
    <w:p w:rsidR="00000000" w:rsidRDefault="00217167">
      <w:pPr>
        <w:adjustRightInd w:val="0"/>
        <w:snapToGrid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《医疗器械分类目录》部分内容调整表</w:t>
      </w:r>
    </w:p>
    <w:p w:rsidR="00000000" w:rsidRDefault="00217167">
      <w:pPr>
        <w:adjustRightInd w:val="0"/>
        <w:snapToGrid w:val="0"/>
        <w:spacing w:line="560" w:lineRule="exact"/>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710"/>
        <w:gridCol w:w="840"/>
        <w:gridCol w:w="650"/>
        <w:gridCol w:w="1891"/>
        <w:gridCol w:w="1398"/>
        <w:gridCol w:w="1414"/>
        <w:gridCol w:w="450"/>
        <w:gridCol w:w="650"/>
        <w:gridCol w:w="882"/>
        <w:gridCol w:w="733"/>
        <w:gridCol w:w="1467"/>
        <w:gridCol w:w="1533"/>
        <w:gridCol w:w="1317"/>
        <w:gridCol w:w="467"/>
      </w:tblGrid>
      <w:tr w:rsidR="00000000">
        <w:trPr>
          <w:cantSplit/>
          <w:tblHeader/>
          <w:jc w:val="center"/>
        </w:trPr>
        <w:tc>
          <w:tcPr>
            <w:tcW w:w="430" w:type="dxa"/>
            <w:vMerge w:val="restart"/>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序号</w:t>
            </w:r>
          </w:p>
        </w:tc>
        <w:tc>
          <w:tcPr>
            <w:tcW w:w="7353" w:type="dxa"/>
            <w:gridSpan w:val="7"/>
            <w:vAlign w:val="center"/>
          </w:tcPr>
          <w:p w:rsidR="00000000" w:rsidRDefault="00217167">
            <w:pPr>
              <w:spacing w:line="240" w:lineRule="exact"/>
              <w:jc w:val="center"/>
              <w:textAlignment w:val="center"/>
              <w:rPr>
                <w:rFonts w:ascii="黑体" w:eastAsia="黑体" w:hAnsi="黑体" w:cs="黑体" w:hint="eastAsia"/>
                <w:bCs/>
                <w:kern w:val="0"/>
                <w:sz w:val="18"/>
                <w:szCs w:val="18"/>
                <w:lang w:bidi="ar"/>
              </w:rPr>
            </w:pPr>
            <w:r>
              <w:rPr>
                <w:rFonts w:ascii="黑体" w:eastAsia="黑体" w:hAnsi="黑体" w:cs="黑体" w:hint="eastAsia"/>
                <w:bCs/>
                <w:kern w:val="0"/>
                <w:sz w:val="18"/>
                <w:szCs w:val="18"/>
                <w:lang w:bidi="ar"/>
              </w:rPr>
              <w:t>《医疗器械分类目录》内容</w:t>
            </w:r>
          </w:p>
        </w:tc>
        <w:tc>
          <w:tcPr>
            <w:tcW w:w="7049" w:type="dxa"/>
            <w:gridSpan w:val="7"/>
            <w:vAlign w:val="center"/>
          </w:tcPr>
          <w:p w:rsidR="00000000" w:rsidRDefault="00217167">
            <w:pPr>
              <w:spacing w:line="240" w:lineRule="exact"/>
              <w:jc w:val="center"/>
              <w:rPr>
                <w:rFonts w:ascii="黑体" w:eastAsia="黑体" w:hAnsi="黑体" w:cs="黑体" w:hint="eastAsia"/>
                <w:bCs/>
                <w:sz w:val="18"/>
                <w:szCs w:val="18"/>
              </w:rPr>
            </w:pPr>
            <w:r>
              <w:rPr>
                <w:rFonts w:ascii="黑体" w:eastAsia="黑体" w:hAnsi="黑体" w:cs="黑体" w:hint="eastAsia"/>
                <w:bCs/>
                <w:kern w:val="0"/>
                <w:sz w:val="18"/>
                <w:szCs w:val="18"/>
                <w:lang w:bidi="ar"/>
              </w:rPr>
              <w:t>调整后《医疗器械分类目录》内容</w:t>
            </w:r>
          </w:p>
        </w:tc>
      </w:tr>
      <w:tr w:rsidR="00000000">
        <w:trPr>
          <w:cantSplit/>
          <w:tblHeader/>
          <w:jc w:val="center"/>
        </w:trPr>
        <w:tc>
          <w:tcPr>
            <w:tcW w:w="430" w:type="dxa"/>
            <w:vMerge/>
            <w:vAlign w:val="center"/>
          </w:tcPr>
          <w:p w:rsidR="00000000" w:rsidRDefault="00217167">
            <w:pPr>
              <w:spacing w:line="240" w:lineRule="exact"/>
              <w:jc w:val="center"/>
              <w:rPr>
                <w:rFonts w:ascii="黑体" w:eastAsia="黑体" w:hAnsi="黑体" w:cs="黑体" w:hint="eastAsia"/>
                <w:bCs/>
                <w:sz w:val="18"/>
                <w:szCs w:val="18"/>
              </w:rPr>
            </w:pPr>
          </w:p>
        </w:tc>
        <w:tc>
          <w:tcPr>
            <w:tcW w:w="710"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子目录</w:t>
            </w:r>
          </w:p>
        </w:tc>
        <w:tc>
          <w:tcPr>
            <w:tcW w:w="840"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一级产品类别</w:t>
            </w:r>
          </w:p>
        </w:tc>
        <w:tc>
          <w:tcPr>
            <w:tcW w:w="650"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二级产品类别</w:t>
            </w:r>
          </w:p>
        </w:tc>
        <w:tc>
          <w:tcPr>
            <w:tcW w:w="1891"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产品描述</w:t>
            </w:r>
          </w:p>
        </w:tc>
        <w:tc>
          <w:tcPr>
            <w:tcW w:w="1398"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预期用途</w:t>
            </w:r>
          </w:p>
        </w:tc>
        <w:tc>
          <w:tcPr>
            <w:tcW w:w="1414"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品名举例</w:t>
            </w:r>
          </w:p>
        </w:tc>
        <w:tc>
          <w:tcPr>
            <w:tcW w:w="450"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管理类别</w:t>
            </w:r>
          </w:p>
        </w:tc>
        <w:tc>
          <w:tcPr>
            <w:tcW w:w="650" w:type="dxa"/>
            <w:vAlign w:val="center"/>
          </w:tcPr>
          <w:p w:rsidR="00000000" w:rsidRDefault="00217167">
            <w:pPr>
              <w:spacing w:line="240" w:lineRule="exact"/>
              <w:jc w:val="center"/>
              <w:textAlignment w:val="center"/>
              <w:rPr>
                <w:rFonts w:ascii="黑体" w:eastAsia="黑体" w:hAnsi="黑体" w:cs="黑体" w:hint="eastAsia"/>
                <w:bCs/>
                <w:kern w:val="0"/>
                <w:sz w:val="18"/>
                <w:szCs w:val="18"/>
                <w:lang w:bidi="ar"/>
              </w:rPr>
            </w:pPr>
            <w:r>
              <w:rPr>
                <w:rFonts w:ascii="黑体" w:eastAsia="黑体" w:hAnsi="黑体" w:cs="黑体" w:hint="eastAsia"/>
                <w:bCs/>
                <w:kern w:val="0"/>
                <w:sz w:val="18"/>
                <w:szCs w:val="18"/>
                <w:lang w:bidi="ar"/>
              </w:rPr>
              <w:t>子</w:t>
            </w:r>
          </w:p>
          <w:p w:rsidR="00000000" w:rsidRDefault="00217167">
            <w:pPr>
              <w:spacing w:line="240" w:lineRule="exact"/>
              <w:jc w:val="center"/>
              <w:textAlignment w:val="center"/>
              <w:rPr>
                <w:rFonts w:ascii="黑体" w:eastAsia="黑体" w:hAnsi="黑体" w:cs="黑体" w:hint="eastAsia"/>
                <w:bCs/>
                <w:kern w:val="0"/>
                <w:sz w:val="18"/>
                <w:szCs w:val="18"/>
                <w:lang w:bidi="ar"/>
              </w:rPr>
            </w:pPr>
            <w:r>
              <w:rPr>
                <w:rFonts w:ascii="黑体" w:eastAsia="黑体" w:hAnsi="黑体" w:cs="黑体" w:hint="eastAsia"/>
                <w:bCs/>
                <w:kern w:val="0"/>
                <w:sz w:val="18"/>
                <w:szCs w:val="18"/>
                <w:lang w:bidi="ar"/>
              </w:rPr>
              <w:t>目</w:t>
            </w:r>
          </w:p>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录</w:t>
            </w:r>
          </w:p>
        </w:tc>
        <w:tc>
          <w:tcPr>
            <w:tcW w:w="882"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一级产品类别</w:t>
            </w:r>
          </w:p>
        </w:tc>
        <w:tc>
          <w:tcPr>
            <w:tcW w:w="733"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二级产品类别</w:t>
            </w:r>
          </w:p>
        </w:tc>
        <w:tc>
          <w:tcPr>
            <w:tcW w:w="1467"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产品描述</w:t>
            </w:r>
          </w:p>
        </w:tc>
        <w:tc>
          <w:tcPr>
            <w:tcW w:w="1533"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预期用途</w:t>
            </w:r>
          </w:p>
        </w:tc>
        <w:tc>
          <w:tcPr>
            <w:tcW w:w="1317"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品名举例</w:t>
            </w:r>
          </w:p>
        </w:tc>
        <w:tc>
          <w:tcPr>
            <w:tcW w:w="467" w:type="dxa"/>
            <w:vAlign w:val="center"/>
          </w:tcPr>
          <w:p w:rsidR="00000000" w:rsidRDefault="00217167">
            <w:pPr>
              <w:spacing w:line="240" w:lineRule="exact"/>
              <w:jc w:val="center"/>
              <w:textAlignment w:val="center"/>
              <w:rPr>
                <w:rFonts w:ascii="黑体" w:eastAsia="黑体" w:hAnsi="黑体" w:cs="黑体" w:hint="eastAsia"/>
                <w:bCs/>
                <w:sz w:val="18"/>
                <w:szCs w:val="18"/>
              </w:rPr>
            </w:pPr>
            <w:r>
              <w:rPr>
                <w:rFonts w:ascii="黑体" w:eastAsia="黑体" w:hAnsi="黑体" w:cs="黑体" w:hint="eastAsia"/>
                <w:bCs/>
                <w:kern w:val="0"/>
                <w:sz w:val="18"/>
                <w:szCs w:val="18"/>
                <w:lang w:bidi="ar"/>
              </w:rPr>
              <w:t>管理类别</w:t>
            </w:r>
          </w:p>
        </w:tc>
      </w:tr>
      <w:tr w:rsidR="00000000">
        <w:trPr>
          <w:cantSplit/>
          <w:trHeight w:val="529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超声手术设备及附件</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通常由超声波发生器、手柄、工作尖和冲洗部分组成，利用压电效应或者磁致伸缩效应将电能转化为超声能，通过工作尖将超声振动作用于骨</w:t>
            </w:r>
            <w:r>
              <w:rPr>
                <w:rFonts w:eastAsia="仿宋_GB2312"/>
                <w:kern w:val="0"/>
                <w:sz w:val="18"/>
                <w:szCs w:val="18"/>
                <w:lang w:bidi="ar"/>
              </w:rPr>
              <w:t>组织以达到切割和破碎目的。</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用于骨组织（包括牙齿）的切割和破碎。</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超声骨科手术仪、超声骨组织手术系统</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超声手术设备及附件</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通常由超声波发生器、手柄、</w:t>
            </w:r>
            <w:r>
              <w:rPr>
                <w:rStyle w:val="font51"/>
                <w:rFonts w:ascii="Times New Roman" w:eastAsia="仿宋_GB2312" w:hAnsi="Times New Roman" w:cs="Times New Roman" w:hint="default"/>
                <w:color w:val="auto"/>
                <w:sz w:val="18"/>
                <w:szCs w:val="18"/>
                <w:lang w:bidi="ar"/>
              </w:rPr>
              <w:t>刀头</w:t>
            </w:r>
            <w:r>
              <w:rPr>
                <w:rStyle w:val="font71"/>
                <w:rFonts w:ascii="Times New Roman" w:eastAsia="仿宋_GB2312" w:hAnsi="Times New Roman" w:cs="Times New Roman" w:hint="default"/>
                <w:color w:val="auto"/>
                <w:sz w:val="18"/>
                <w:szCs w:val="18"/>
                <w:lang w:bidi="ar"/>
              </w:rPr>
              <w:t>和冲洗部分组成，利用压电效应或者磁致伸缩效应将电能转化为超声能，通过</w:t>
            </w:r>
            <w:r>
              <w:rPr>
                <w:rStyle w:val="font51"/>
                <w:rFonts w:ascii="Times New Roman" w:eastAsia="仿宋_GB2312" w:hAnsi="Times New Roman" w:cs="Times New Roman" w:hint="default"/>
                <w:color w:val="auto"/>
                <w:sz w:val="18"/>
                <w:szCs w:val="18"/>
                <w:lang w:bidi="ar"/>
              </w:rPr>
              <w:t>刀头</w:t>
            </w:r>
            <w:r>
              <w:rPr>
                <w:rStyle w:val="font71"/>
                <w:rFonts w:ascii="Times New Roman" w:eastAsia="仿宋_GB2312" w:hAnsi="Times New Roman" w:cs="Times New Roman" w:hint="default"/>
                <w:color w:val="auto"/>
                <w:sz w:val="18"/>
                <w:szCs w:val="18"/>
                <w:lang w:bidi="ar"/>
              </w:rPr>
              <w:t>将超声振动作用于骨组织以达到切割和破碎目的。</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29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2</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超声手术设备及附件</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超声手术设备附件</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通常与超声手术设备主机配合使用，附件的组成与原理依据超声手术设备的型式和功能。</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用于辅助实现超声手术设备</w:t>
            </w:r>
            <w:r>
              <w:rPr>
                <w:rFonts w:eastAsia="仿宋_GB2312"/>
                <w:kern w:val="0"/>
                <w:sz w:val="18"/>
                <w:szCs w:val="18"/>
                <w:lang w:bidi="ar"/>
              </w:rPr>
              <w:t>功能。</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腔内前列腺高强度聚焦超声治疗仪用配件、软组织超声手术系统用附件</w:t>
            </w:r>
            <w:r>
              <w:rPr>
                <w:rFonts w:eastAsia="仿宋_GB2312"/>
                <w:kern w:val="0"/>
                <w:sz w:val="18"/>
                <w:szCs w:val="18"/>
                <w:lang w:bidi="ar"/>
              </w:rPr>
              <w:t>-</w:t>
            </w:r>
            <w:r>
              <w:rPr>
                <w:rFonts w:eastAsia="仿宋_GB2312"/>
                <w:kern w:val="0"/>
                <w:sz w:val="18"/>
                <w:szCs w:val="18"/>
                <w:lang w:bidi="ar"/>
              </w:rPr>
              <w:t>手柄，工作尖、软组织超声手术系统附件</w:t>
            </w:r>
            <w:r>
              <w:rPr>
                <w:rFonts w:eastAsia="仿宋_GB2312"/>
                <w:kern w:val="0"/>
                <w:sz w:val="18"/>
                <w:szCs w:val="18"/>
                <w:lang w:bidi="ar"/>
              </w:rPr>
              <w:t>-</w:t>
            </w:r>
            <w:r>
              <w:rPr>
                <w:rFonts w:eastAsia="仿宋_GB2312"/>
                <w:kern w:val="0"/>
                <w:sz w:val="18"/>
                <w:szCs w:val="18"/>
                <w:lang w:bidi="ar"/>
              </w:rPr>
              <w:t>导管组件、软组织超声手术系统附件</w:t>
            </w:r>
            <w:r>
              <w:rPr>
                <w:rFonts w:eastAsia="仿宋_GB2312"/>
                <w:kern w:val="0"/>
                <w:sz w:val="18"/>
                <w:szCs w:val="18"/>
                <w:lang w:bidi="ar"/>
              </w:rPr>
              <w:t>-</w:t>
            </w:r>
            <w:r>
              <w:rPr>
                <w:rFonts w:eastAsia="仿宋_GB2312"/>
                <w:kern w:val="0"/>
                <w:sz w:val="18"/>
                <w:szCs w:val="18"/>
                <w:lang w:bidi="ar"/>
              </w:rPr>
              <w:t>工作尖</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超声手术设备及附件</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超声手术设备附件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通常由手柄、波导杆、套管、组织垫等组成，手柄形状分为夹钳式、握式、剪式等。</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用于手术中对血管、软组织及器官进行切割、止血和血管闭合。配合超声软组织手术设备主机使用。</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超声切割止血刀头、超声软组织手术刀头、超声吸引手术刀头</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05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3</w:t>
            </w: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通常由连接部位和治疗头组成。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用于手术中</w:t>
            </w:r>
            <w:r>
              <w:rPr>
                <w:rFonts w:eastAsia="仿宋_GB2312"/>
                <w:kern w:val="0"/>
                <w:sz w:val="18"/>
                <w:szCs w:val="18"/>
                <w:lang w:bidi="ar"/>
              </w:rPr>
              <w:t>骨组织（包括牙齿）的切割和破碎。配合超声骨组织手术设备主机使用。</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超声骨组织手术刀头、牙科超声治疗仪用刀头</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207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其他手术设备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分离控制盒</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通常由机体、电池组、指示灯、解脱按钮和电缆组成。电缆与弹簧圈相连。</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用于介入手术中提供电量，解脱弹簧圈。</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弹簧圈分离控制盒、分离控制盒</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其他手术设备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分离控制盒</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5</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其他手术设备</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有源手术器械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其他手术设备</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乳腺旋切活检系统及附</w:t>
            </w:r>
            <w:r>
              <w:rPr>
                <w:rFonts w:eastAsia="仿宋_GB2312"/>
                <w:kern w:val="0"/>
                <w:sz w:val="18"/>
                <w:szCs w:val="18"/>
                <w:lang w:bidi="ar"/>
              </w:rPr>
              <w:t>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通常由主机、真空系统、驱动手柄和脚踏开关组成。用于对患者影像学异常的乳腺组织，通过微创方式完全或部分切除，进行活检取样时使用。</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用于乳房病变组织旋切和取样，供临床使用。</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乳房活检与旋切系统、双向真空辅助乳房活检与旋切系统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6</w:t>
            </w: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通常由穿刺针主体、切割刀、组织标本收集盒、真空导管、冲洗导管和适配盒组成。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用于对患者影像学检查异常的乳腺组织进行活检取样。配合乳腺活检旋切系统使用。</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乳房旋切穿刺针及配件</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56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7</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无源手术器械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手术器械</w:t>
            </w:r>
            <w:r>
              <w:rPr>
                <w:rFonts w:eastAsia="仿宋_GB2312"/>
                <w:kern w:val="0"/>
                <w:sz w:val="18"/>
                <w:szCs w:val="18"/>
                <w:lang w:bidi="ar"/>
              </w:rPr>
              <w:t>-</w:t>
            </w:r>
            <w:r>
              <w:rPr>
                <w:rFonts w:eastAsia="仿宋_GB2312"/>
                <w:kern w:val="0"/>
                <w:sz w:val="18"/>
                <w:szCs w:val="18"/>
                <w:lang w:bidi="ar"/>
              </w:rPr>
              <w:t>吻（缝）合器械及材料</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01 </w:t>
            </w:r>
            <w:r>
              <w:rPr>
                <w:rFonts w:eastAsia="仿宋_GB2312"/>
                <w:kern w:val="0"/>
                <w:sz w:val="18"/>
                <w:szCs w:val="18"/>
                <w:lang w:bidi="ar"/>
              </w:rPr>
              <w:t>吻合器</w:t>
            </w:r>
            <w:r>
              <w:rPr>
                <w:rFonts w:eastAsia="仿宋_GB2312"/>
                <w:kern w:val="0"/>
                <w:sz w:val="18"/>
                <w:szCs w:val="18"/>
                <w:lang w:bidi="ar"/>
              </w:rPr>
              <w:br/>
            </w:r>
            <w:r>
              <w:rPr>
                <w:rFonts w:eastAsia="仿宋_GB2312"/>
                <w:kern w:val="0"/>
                <w:sz w:val="18"/>
                <w:szCs w:val="18"/>
                <w:lang w:bidi="ar"/>
              </w:rPr>
              <w:t>（带</w:t>
            </w:r>
            <w:r>
              <w:rPr>
                <w:rFonts w:eastAsia="仿宋_GB2312"/>
                <w:kern w:val="0"/>
                <w:sz w:val="18"/>
                <w:szCs w:val="18"/>
                <w:lang w:bidi="ar"/>
              </w:rPr>
              <w:t>钉）</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无源手术器械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手术器械</w:t>
            </w:r>
            <w:r>
              <w:rPr>
                <w:rFonts w:eastAsia="仿宋_GB2312"/>
                <w:kern w:val="0"/>
                <w:sz w:val="18"/>
                <w:szCs w:val="18"/>
                <w:lang w:bidi="ar"/>
              </w:rPr>
              <w:t>-</w:t>
            </w:r>
            <w:r>
              <w:rPr>
                <w:rFonts w:eastAsia="仿宋_GB2312"/>
                <w:kern w:val="0"/>
                <w:sz w:val="18"/>
                <w:szCs w:val="18"/>
                <w:lang w:bidi="ar"/>
              </w:rPr>
              <w:t>吻（缝）合器械及材料</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01 </w:t>
            </w:r>
            <w:r>
              <w:rPr>
                <w:rFonts w:eastAsia="仿宋_GB2312"/>
                <w:kern w:val="0"/>
                <w:sz w:val="18"/>
                <w:szCs w:val="18"/>
                <w:lang w:bidi="ar"/>
              </w:rPr>
              <w:t>吻合器</w:t>
            </w:r>
            <w:r>
              <w:rPr>
                <w:rFonts w:eastAsia="仿宋_GB2312"/>
                <w:kern w:val="0"/>
                <w:sz w:val="18"/>
                <w:szCs w:val="18"/>
                <w:lang w:bidi="ar"/>
              </w:rPr>
              <w:br/>
            </w:r>
            <w:r>
              <w:rPr>
                <w:rFonts w:eastAsia="仿宋_GB2312"/>
                <w:kern w:val="0"/>
                <w:sz w:val="18"/>
                <w:szCs w:val="18"/>
                <w:lang w:bidi="ar"/>
              </w:rPr>
              <w:t>（带钉）</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由吻合器和可吸收钉组成。可吸收钉采用可吸收材料制成。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用于器官、组织的离断、切除和</w:t>
            </w:r>
            <w:r>
              <w:rPr>
                <w:rFonts w:eastAsia="仿宋_GB2312"/>
                <w:kern w:val="0"/>
                <w:sz w:val="18"/>
                <w:szCs w:val="18"/>
                <w:lang w:bidi="ar"/>
              </w:rPr>
              <w:t>/</w:t>
            </w:r>
            <w:r>
              <w:rPr>
                <w:rFonts w:eastAsia="仿宋_GB2312"/>
                <w:kern w:val="0"/>
                <w:sz w:val="18"/>
                <w:szCs w:val="18"/>
                <w:lang w:bidi="ar"/>
              </w:rPr>
              <w:t>或建立吻合。</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一次性可吸收钉皮内吻合器</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1948"/>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8</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无源手术器械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手术器械</w:t>
            </w:r>
            <w:r>
              <w:rPr>
                <w:rFonts w:eastAsia="仿宋_GB2312"/>
                <w:kern w:val="0"/>
                <w:sz w:val="18"/>
                <w:szCs w:val="18"/>
                <w:lang w:bidi="ar"/>
              </w:rPr>
              <w:t>-</w:t>
            </w:r>
            <w:r>
              <w:rPr>
                <w:rFonts w:eastAsia="仿宋_GB2312"/>
                <w:kern w:val="0"/>
                <w:sz w:val="18"/>
                <w:szCs w:val="18"/>
                <w:lang w:bidi="ar"/>
              </w:rPr>
              <w:t>吻（缝）合器械及材料</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粘堵剂</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通常由液体和粉剂组成，通过固化反应机械性地封堵血管或组织缝隙。无菌提供，一次性使用。</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用于血管重建时通过机械封闭方式辅助止血。也用于封堵组织上或组织间的缝隙。</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外科用封合剂、血管封堵剂、外科用止血封闭胶</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无源手术器械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手术器械</w:t>
            </w:r>
            <w:r>
              <w:rPr>
                <w:rFonts w:eastAsia="仿宋_GB2312"/>
                <w:kern w:val="0"/>
                <w:sz w:val="18"/>
                <w:szCs w:val="18"/>
                <w:lang w:bidi="ar"/>
              </w:rPr>
              <w:t>-</w:t>
            </w:r>
            <w:r>
              <w:rPr>
                <w:rFonts w:eastAsia="仿宋_GB2312"/>
                <w:kern w:val="0"/>
                <w:sz w:val="18"/>
                <w:szCs w:val="18"/>
                <w:lang w:bidi="ar"/>
              </w:rPr>
              <w:t>吻（缝）合器械及材料</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粘堵剂</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外科用封合剂、血管封堵剂、外科用止血封闭胶、</w:t>
            </w:r>
            <w:r>
              <w:rPr>
                <w:rStyle w:val="font51"/>
                <w:rFonts w:ascii="Times New Roman" w:eastAsia="仿宋_GB2312" w:hAnsi="Times New Roman" w:cs="Times New Roman" w:hint="default"/>
                <w:color w:val="auto"/>
                <w:sz w:val="18"/>
                <w:szCs w:val="18"/>
                <w:lang w:bidi="ar"/>
              </w:rPr>
              <w:t>医用可吸收硬脑膜封合胶</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9</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球囊扩张导管</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通常由导管管体、球囊、不透射线标记、接头等结构组成。管体具有单腔或多腔结构。在靠近其末端处装有球囊。</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冠状动脉球囊扩张导管、</w:t>
            </w:r>
            <w:r>
              <w:rPr>
                <w:rFonts w:eastAsia="仿宋_GB2312"/>
                <w:kern w:val="0"/>
                <w:sz w:val="18"/>
                <w:szCs w:val="18"/>
                <w:lang w:bidi="ar"/>
              </w:rPr>
              <w:t>PTCA</w:t>
            </w:r>
            <w:r>
              <w:rPr>
                <w:rFonts w:eastAsia="仿宋_GB2312"/>
                <w:kern w:val="0"/>
                <w:sz w:val="18"/>
                <w:szCs w:val="18"/>
                <w:lang w:bidi="ar"/>
              </w:rPr>
              <w:t>导管、</w:t>
            </w:r>
            <w:r>
              <w:rPr>
                <w:rFonts w:eastAsia="仿宋_GB2312"/>
                <w:kern w:val="0"/>
                <w:sz w:val="18"/>
                <w:szCs w:val="18"/>
                <w:lang w:bidi="ar"/>
              </w:rPr>
              <w:t>PTA</w:t>
            </w:r>
            <w:r>
              <w:rPr>
                <w:rFonts w:eastAsia="仿宋_GB2312"/>
                <w:kern w:val="0"/>
                <w:sz w:val="18"/>
                <w:szCs w:val="18"/>
                <w:lang w:bidi="ar"/>
              </w:rPr>
              <w:t>导管、</w:t>
            </w:r>
            <w:r>
              <w:rPr>
                <w:rFonts w:eastAsia="仿宋_GB2312"/>
                <w:kern w:val="0"/>
                <w:sz w:val="18"/>
                <w:szCs w:val="18"/>
                <w:lang w:bidi="ar"/>
              </w:rPr>
              <w:t>PTCA</w:t>
            </w:r>
            <w:r>
              <w:rPr>
                <w:rFonts w:eastAsia="仿宋_GB2312"/>
                <w:kern w:val="0"/>
                <w:sz w:val="18"/>
                <w:szCs w:val="18"/>
                <w:lang w:bidi="ar"/>
              </w:rPr>
              <w:t>球囊扩张导管、非顺应性</w:t>
            </w:r>
            <w:r>
              <w:rPr>
                <w:rFonts w:eastAsia="仿宋_GB2312"/>
                <w:kern w:val="0"/>
                <w:sz w:val="18"/>
                <w:szCs w:val="18"/>
                <w:lang w:bidi="ar"/>
              </w:rPr>
              <w:t>PTCA</w:t>
            </w:r>
            <w:r>
              <w:rPr>
                <w:rFonts w:eastAsia="仿宋_GB2312"/>
                <w:kern w:val="0"/>
                <w:sz w:val="18"/>
                <w:szCs w:val="18"/>
                <w:lang w:bidi="ar"/>
              </w:rPr>
              <w:t>球囊扩张导管、主动脉内球囊导</w:t>
            </w:r>
            <w:r>
              <w:rPr>
                <w:rFonts w:eastAsia="仿宋_GB2312"/>
                <w:kern w:val="0"/>
                <w:sz w:val="18"/>
                <w:szCs w:val="18"/>
                <w:lang w:bidi="ar"/>
              </w:rPr>
              <w:t>管、快速交换球囊扩张导管</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球囊扩张导管</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r>
              <w:rPr>
                <w:rStyle w:val="font51"/>
                <w:rFonts w:ascii="Times New Roman" w:eastAsia="仿宋_GB2312" w:hAnsi="Times New Roman" w:cs="Times New Roman" w:hint="default"/>
                <w:color w:val="auto"/>
                <w:sz w:val="18"/>
                <w:szCs w:val="18"/>
                <w:lang w:bidi="ar"/>
              </w:rPr>
              <w:t>或通过扩张的球囊，用于固定导引导管内的导丝，以实现导管的交换。</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冠状动脉球囊扩张导管、</w:t>
            </w:r>
            <w:r>
              <w:rPr>
                <w:rFonts w:eastAsia="仿宋_GB2312"/>
                <w:kern w:val="0"/>
                <w:sz w:val="18"/>
                <w:szCs w:val="18"/>
                <w:lang w:bidi="ar"/>
              </w:rPr>
              <w:t>PTCA</w:t>
            </w:r>
            <w:r>
              <w:rPr>
                <w:rFonts w:eastAsia="仿宋_GB2312"/>
                <w:kern w:val="0"/>
                <w:sz w:val="18"/>
                <w:szCs w:val="18"/>
                <w:lang w:bidi="ar"/>
              </w:rPr>
              <w:t>导管、</w:t>
            </w:r>
            <w:r>
              <w:rPr>
                <w:rFonts w:eastAsia="仿宋_GB2312"/>
                <w:kern w:val="0"/>
                <w:sz w:val="18"/>
                <w:szCs w:val="18"/>
                <w:lang w:bidi="ar"/>
              </w:rPr>
              <w:t>PTA</w:t>
            </w:r>
            <w:r>
              <w:rPr>
                <w:rFonts w:eastAsia="仿宋_GB2312"/>
                <w:kern w:val="0"/>
                <w:sz w:val="18"/>
                <w:szCs w:val="18"/>
                <w:lang w:bidi="ar"/>
              </w:rPr>
              <w:t>导管、</w:t>
            </w:r>
            <w:r>
              <w:rPr>
                <w:rFonts w:eastAsia="仿宋_GB2312"/>
                <w:kern w:val="0"/>
                <w:sz w:val="18"/>
                <w:szCs w:val="18"/>
                <w:lang w:bidi="ar"/>
              </w:rPr>
              <w:t>PTCA</w:t>
            </w:r>
            <w:r>
              <w:rPr>
                <w:rFonts w:eastAsia="仿宋_GB2312"/>
                <w:kern w:val="0"/>
                <w:sz w:val="18"/>
                <w:szCs w:val="18"/>
                <w:lang w:bidi="ar"/>
              </w:rPr>
              <w:t>球囊扩张导管、非顺应性</w:t>
            </w:r>
            <w:r>
              <w:rPr>
                <w:rFonts w:eastAsia="仿宋_GB2312"/>
                <w:kern w:val="0"/>
                <w:sz w:val="18"/>
                <w:szCs w:val="18"/>
                <w:lang w:bidi="ar"/>
              </w:rPr>
              <w:t>PTCA</w:t>
            </w:r>
            <w:r>
              <w:rPr>
                <w:rFonts w:eastAsia="仿宋_GB2312"/>
                <w:kern w:val="0"/>
                <w:sz w:val="18"/>
                <w:szCs w:val="18"/>
                <w:lang w:bidi="ar"/>
              </w:rPr>
              <w:t>球囊扩张导管、主动脉内球囊导管、快速交换球囊扩张导管、</w:t>
            </w:r>
            <w:r>
              <w:rPr>
                <w:rStyle w:val="font51"/>
                <w:rFonts w:ascii="Times New Roman" w:eastAsia="仿宋_GB2312" w:hAnsi="Times New Roman" w:cs="Times New Roman" w:hint="default"/>
                <w:color w:val="auto"/>
                <w:sz w:val="18"/>
                <w:szCs w:val="18"/>
                <w:lang w:bidi="ar"/>
              </w:rPr>
              <w:t>锚定球囊扩张导管</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通常由导管管体、球囊、不透射线标记、接头等结构组成。管体具有单腔或多腔结构。在靠近其末端处装有球</w:t>
            </w:r>
            <w:r>
              <w:rPr>
                <w:rFonts w:eastAsia="仿宋_GB2312"/>
                <w:kern w:val="0"/>
                <w:sz w:val="18"/>
                <w:szCs w:val="18"/>
                <w:lang w:bidi="ar"/>
              </w:rPr>
              <w:t>囊。含有药物。</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带药球囊扩张导管</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r>
              <w:rPr>
                <w:rFonts w:eastAsia="仿宋_GB2312"/>
                <w:kern w:val="0"/>
                <w:sz w:val="18"/>
                <w:szCs w:val="18"/>
                <w:lang w:bidi="ar"/>
              </w:rPr>
              <w:t>（药械组合产品）</w:t>
            </w: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带药球囊扩张导管、</w:t>
            </w:r>
            <w:r>
              <w:rPr>
                <w:rStyle w:val="font51"/>
                <w:rFonts w:ascii="Times New Roman" w:eastAsia="仿宋_GB2312" w:hAnsi="Times New Roman" w:cs="Times New Roman" w:hint="default"/>
                <w:color w:val="auto"/>
                <w:sz w:val="18"/>
                <w:szCs w:val="18"/>
                <w:lang w:bidi="ar"/>
              </w:rPr>
              <w:t>紫杉醇涂层冠状动脉球囊扩张导管、紫杉醇涂层外周球囊扩张导管</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4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11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导引套管</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通常由管体、接头组成。</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与穿刺针配合使用，用于将导管或导丝插入。</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导引套管</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导引套管</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24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12</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w:t>
            </w:r>
            <w:r>
              <w:rPr>
                <w:rFonts w:eastAsia="仿宋_GB2312"/>
                <w:kern w:val="0"/>
                <w:sz w:val="18"/>
                <w:szCs w:val="18"/>
                <w:lang w:bidi="ar"/>
              </w:rPr>
              <w:t>血管手术器械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导管鞘</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通常由鞘管、接头组成，也可配备止血阀、侧管等结构，某些导管鞘设计为可撕开式。鞘管内腔一般较大。</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与扩张器配合使用，用于将导丝、导管等医疗器械插入血管。</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导管鞘、导引鞘、动脉鞘、静脉血管鞘、微穿刺血管鞘、撕开型血管鞘</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导管鞘</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与扩张器配合使用，用于将导丝、导管等医疗器械插入血管。</w:t>
            </w:r>
            <w:r>
              <w:rPr>
                <w:rStyle w:val="font51"/>
                <w:rFonts w:ascii="Times New Roman" w:eastAsia="仿宋_GB2312" w:hAnsi="Times New Roman" w:cs="Times New Roman" w:hint="default"/>
                <w:color w:val="auto"/>
                <w:sz w:val="18"/>
                <w:szCs w:val="18"/>
                <w:lang w:bidi="ar"/>
              </w:rPr>
              <w:t>包括进入心腔的导管鞘。</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4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w:t>
            </w:r>
            <w:r>
              <w:rPr>
                <w:rFonts w:eastAsia="仿宋_GB2312"/>
                <w:kern w:val="0"/>
                <w:sz w:val="18"/>
                <w:szCs w:val="18"/>
                <w:lang w:bidi="ar"/>
              </w:rPr>
              <w:t>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导丝</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引导导管或扩张器插入血管并定位的柔性器械。</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用于引导导管或扩张器插入血管并定位。</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硬导丝、软头导丝、肾动脉导丝、微导丝、推送导丝、超滑导丝、导引导丝、造影导丝</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导丝</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引导导管</w:t>
            </w:r>
            <w:r>
              <w:rPr>
                <w:rStyle w:val="font51"/>
                <w:rFonts w:ascii="Times New Roman" w:eastAsia="仿宋_GB2312" w:hAnsi="Times New Roman" w:cs="Times New Roman" w:hint="default"/>
                <w:color w:val="auto"/>
                <w:sz w:val="18"/>
                <w:szCs w:val="18"/>
                <w:lang w:bidi="ar"/>
              </w:rPr>
              <w:t>等介入器械插入血管和</w:t>
            </w:r>
            <w:r>
              <w:rPr>
                <w:rStyle w:val="font51"/>
                <w:rFonts w:ascii="Times New Roman" w:eastAsia="仿宋_GB2312" w:hAnsi="Times New Roman" w:cs="Times New Roman" w:hint="default"/>
                <w:color w:val="auto"/>
                <w:sz w:val="18"/>
                <w:szCs w:val="18"/>
                <w:lang w:bidi="ar"/>
              </w:rPr>
              <w:t>/</w:t>
            </w:r>
            <w:r>
              <w:rPr>
                <w:rStyle w:val="font51"/>
                <w:rFonts w:ascii="Times New Roman" w:eastAsia="仿宋_GB2312" w:hAnsi="Times New Roman" w:cs="Times New Roman" w:hint="default"/>
                <w:color w:val="auto"/>
                <w:sz w:val="18"/>
                <w:szCs w:val="18"/>
                <w:lang w:bidi="ar"/>
              </w:rPr>
              <w:t>或</w:t>
            </w:r>
            <w:r>
              <w:rPr>
                <w:rStyle w:val="font71"/>
                <w:rFonts w:ascii="Times New Roman" w:eastAsia="仿宋_GB2312" w:hAnsi="Times New Roman" w:cs="Times New Roman" w:hint="default"/>
                <w:color w:val="auto"/>
                <w:sz w:val="18"/>
                <w:szCs w:val="18"/>
                <w:lang w:bidi="ar"/>
              </w:rPr>
              <w:t>定位的柔性器械。</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用于引导导管</w:t>
            </w:r>
            <w:r>
              <w:rPr>
                <w:rStyle w:val="font51"/>
                <w:rFonts w:ascii="Times New Roman" w:eastAsia="仿宋_GB2312" w:hAnsi="Times New Roman" w:cs="Times New Roman" w:hint="default"/>
                <w:color w:val="auto"/>
                <w:sz w:val="18"/>
                <w:szCs w:val="18"/>
                <w:lang w:bidi="ar"/>
              </w:rPr>
              <w:t>等介入器械插入血管和</w:t>
            </w:r>
            <w:r>
              <w:rPr>
                <w:rStyle w:val="font51"/>
                <w:rFonts w:ascii="Times New Roman" w:eastAsia="仿宋_GB2312" w:hAnsi="Times New Roman" w:cs="Times New Roman" w:hint="default"/>
                <w:color w:val="auto"/>
                <w:sz w:val="18"/>
                <w:szCs w:val="18"/>
                <w:lang w:bidi="ar"/>
              </w:rPr>
              <w:t>/</w:t>
            </w:r>
            <w:r>
              <w:rPr>
                <w:rStyle w:val="font51"/>
                <w:rFonts w:ascii="Times New Roman" w:eastAsia="仿宋_GB2312" w:hAnsi="Times New Roman" w:cs="Times New Roman" w:hint="default"/>
                <w:color w:val="auto"/>
                <w:sz w:val="18"/>
                <w:szCs w:val="18"/>
                <w:lang w:bidi="ar"/>
              </w:rPr>
              <w:t>或定位。</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24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14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27</w:t>
            </w:r>
            <w:r>
              <w:rPr>
                <w:rFonts w:eastAsia="仿宋_GB2312"/>
                <w:kern w:val="0"/>
                <w:sz w:val="18"/>
                <w:szCs w:val="18"/>
                <w:lang w:bidi="ar"/>
              </w:rPr>
              <w:t>脑血栓取出装置</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通常由支架型取出装置、推送杆、不透射线标记等组成。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用于移除缺血性脑卒中患者颅内血管中的血栓，从而恢复血流。</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颅内取栓支架、颅内血栓取出装置</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4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15</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神经和心血管手术器械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神经和心血管手术器械</w:t>
            </w:r>
            <w:r>
              <w:rPr>
                <w:rFonts w:eastAsia="仿宋_GB2312"/>
                <w:kern w:val="0"/>
                <w:sz w:val="18"/>
                <w:szCs w:val="18"/>
                <w:lang w:bidi="ar"/>
              </w:rPr>
              <w:t>-</w:t>
            </w:r>
            <w:r>
              <w:rPr>
                <w:rFonts w:eastAsia="仿宋_GB2312"/>
                <w:kern w:val="0"/>
                <w:sz w:val="18"/>
                <w:szCs w:val="18"/>
                <w:lang w:bidi="ar"/>
              </w:rPr>
              <w:t>心血管介入器械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28</w:t>
            </w:r>
            <w:r>
              <w:rPr>
                <w:rFonts w:eastAsia="仿宋_GB2312"/>
                <w:kern w:val="0"/>
                <w:sz w:val="18"/>
                <w:szCs w:val="18"/>
                <w:lang w:bidi="ar"/>
              </w:rPr>
              <w:t>房间隔穿刺鞘</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通常由导管鞘管、扩张器、导丝、带有穿刺功能的组件组成。无菌提供，一次性使用。</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用于经房间隔将各种心血管导管插入左侧心脏。</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房间隔穿刺鞘</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jc w:val="center"/>
        </w:trPr>
        <w:tc>
          <w:tcPr>
            <w:tcW w:w="43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基础通用辅助器械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定位导向器械</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骨科手术配套基础工具。一般采用不锈钢材料、钛合金、铝合金或高分子材料制成。非无菌提供。</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用于定位、导向和保护。</w:t>
            </w:r>
          </w:p>
        </w:tc>
        <w:tc>
          <w:tcPr>
            <w:tcW w:w="1414"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骨科定位器、骨科定位片、骨科钻孔瞄准器、骨科导向器、植入棒位置确定器、骨板试模、骨科定位杆、骨科定位架、导针</w:t>
            </w:r>
          </w:p>
        </w:tc>
        <w:tc>
          <w:tcPr>
            <w:tcW w:w="450"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82"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基础通用辅助器械</w:t>
            </w:r>
          </w:p>
        </w:tc>
        <w:tc>
          <w:tcPr>
            <w:tcW w:w="733"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定位导向器械</w:t>
            </w:r>
          </w:p>
        </w:tc>
        <w:tc>
          <w:tcPr>
            <w:tcW w:w="146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骨科手术配套基础工具。一般采用不锈钢材料、钛合金、铝合金或高分子材料制成。采用增材制造工艺加工制成。</w:t>
            </w:r>
          </w:p>
        </w:tc>
        <w:tc>
          <w:tcPr>
            <w:tcW w:w="1533"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用于定位、导向和保护。</w:t>
            </w:r>
          </w:p>
        </w:tc>
        <w:tc>
          <w:tcPr>
            <w:tcW w:w="131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增材制造骨板试模</w:t>
            </w:r>
            <w:r>
              <w:rPr>
                <w:rFonts w:eastAsia="仿宋_GB2312"/>
                <w:kern w:val="0"/>
                <w:sz w:val="18"/>
                <w:szCs w:val="18"/>
                <w:lang w:bidi="ar"/>
              </w:rPr>
              <w:t>、增材制造骨科定位杆、增材制造骨科手术导板</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260"/>
          <w:jc w:val="center"/>
        </w:trPr>
        <w:tc>
          <w:tcPr>
            <w:tcW w:w="430" w:type="dxa"/>
            <w:vMerge/>
            <w:vAlign w:val="center"/>
          </w:tcPr>
          <w:p w:rsidR="00000000" w:rsidRDefault="00217167">
            <w:pPr>
              <w:spacing w:line="240" w:lineRule="exact"/>
              <w:jc w:val="center"/>
              <w:rPr>
                <w:rFonts w:eastAsia="仿宋_GB2312"/>
                <w:sz w:val="18"/>
                <w:szCs w:val="18"/>
              </w:rPr>
            </w:pP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00" w:lineRule="exact"/>
              <w:jc w:val="center"/>
              <w:rPr>
                <w:rFonts w:eastAsia="仿宋_GB2312"/>
                <w:sz w:val="18"/>
                <w:szCs w:val="18"/>
              </w:rPr>
            </w:pPr>
          </w:p>
        </w:tc>
        <w:tc>
          <w:tcPr>
            <w:tcW w:w="450" w:type="dxa"/>
            <w:vMerge/>
            <w:vAlign w:val="center"/>
          </w:tcPr>
          <w:p w:rsidR="00000000" w:rsidRDefault="00217167">
            <w:pPr>
              <w:spacing w:line="200" w:lineRule="exact"/>
              <w:jc w:val="center"/>
              <w:rPr>
                <w:rFonts w:eastAsia="仿宋_GB2312"/>
                <w:sz w:val="18"/>
                <w:szCs w:val="18"/>
              </w:rPr>
            </w:pPr>
          </w:p>
        </w:tc>
        <w:tc>
          <w:tcPr>
            <w:tcW w:w="650" w:type="dxa"/>
            <w:vMerge/>
            <w:vAlign w:val="center"/>
          </w:tcPr>
          <w:p w:rsidR="00000000" w:rsidRDefault="00217167">
            <w:pPr>
              <w:spacing w:line="200" w:lineRule="exact"/>
              <w:jc w:val="center"/>
              <w:rPr>
                <w:rFonts w:eastAsia="仿宋_GB2312"/>
                <w:sz w:val="18"/>
                <w:szCs w:val="18"/>
              </w:rPr>
            </w:pPr>
          </w:p>
        </w:tc>
        <w:tc>
          <w:tcPr>
            <w:tcW w:w="882" w:type="dxa"/>
            <w:vMerge/>
            <w:vAlign w:val="center"/>
          </w:tcPr>
          <w:p w:rsidR="00000000" w:rsidRDefault="00217167">
            <w:pPr>
              <w:spacing w:line="200" w:lineRule="exact"/>
              <w:jc w:val="center"/>
              <w:rPr>
                <w:rFonts w:eastAsia="仿宋_GB2312"/>
                <w:sz w:val="18"/>
                <w:szCs w:val="18"/>
              </w:rPr>
            </w:pPr>
          </w:p>
        </w:tc>
        <w:tc>
          <w:tcPr>
            <w:tcW w:w="733" w:type="dxa"/>
            <w:vMerge/>
            <w:vAlign w:val="center"/>
          </w:tcPr>
          <w:p w:rsidR="00000000" w:rsidRDefault="00217167">
            <w:pPr>
              <w:spacing w:line="200" w:lineRule="exact"/>
              <w:jc w:val="center"/>
              <w:rPr>
                <w:rFonts w:eastAsia="仿宋_GB2312"/>
                <w:sz w:val="18"/>
                <w:szCs w:val="18"/>
              </w:rPr>
            </w:pPr>
          </w:p>
        </w:tc>
        <w:tc>
          <w:tcPr>
            <w:tcW w:w="146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17</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关节外科辅助器械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定位、导向、测量器械</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关节手术配套手术工具。一般采用不锈钢材料或高分子材料制成。非无菌提供。</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用于关节手术中定位、探测、导向、评估或提供基准用；或用于关节置换手术中股骨远端截骨块的支撑及定位。</w:t>
            </w:r>
          </w:p>
        </w:tc>
        <w:tc>
          <w:tcPr>
            <w:tcW w:w="1414"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关节假体试模、股骨假体试模、胫骨垫片试模、胫骨托试模、髌骨假体试模、膝关节组件试模、髋关节手术导板、膝关节手术导板、股骨测定导板、胫骨冲头导板、骨水泥型组配式胫骨</w:t>
            </w:r>
            <w:r>
              <w:rPr>
                <w:rFonts w:eastAsia="仿宋_GB2312"/>
                <w:kern w:val="0"/>
                <w:sz w:val="18"/>
                <w:szCs w:val="18"/>
                <w:lang w:bidi="ar"/>
              </w:rPr>
              <w:t>冲头导板、股骨截骨导向板、髌骨截骨定位工具、膝关节间隙评估块、截骨板、髁间窝截骨模板、股骨远端截骨定位工具、胫骨截骨定位工具、股骨髓腔对线手柄套、股骨髓腔探棒、股骨定位装置支架</w:t>
            </w:r>
          </w:p>
        </w:tc>
        <w:tc>
          <w:tcPr>
            <w:tcW w:w="450"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82"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关节外科辅助器械</w:t>
            </w:r>
          </w:p>
        </w:tc>
        <w:tc>
          <w:tcPr>
            <w:tcW w:w="733" w:type="dxa"/>
            <w:vMerge w:val="restart"/>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定位、导向、测量器械</w:t>
            </w:r>
          </w:p>
        </w:tc>
        <w:tc>
          <w:tcPr>
            <w:tcW w:w="146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关节手术配套手术工具。一般采用不锈钢材料或高分子材料制成。采用增材制造工艺加工制成。</w:t>
            </w:r>
          </w:p>
        </w:tc>
        <w:tc>
          <w:tcPr>
            <w:tcW w:w="1533"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用于关节手术中定位、探测、导向、评估或提供基准用；或用于关节置换手术中股骨远端截骨块的支撑及定位。</w:t>
            </w:r>
          </w:p>
        </w:tc>
        <w:tc>
          <w:tcPr>
            <w:tcW w:w="1317" w:type="dxa"/>
            <w:vAlign w:val="center"/>
          </w:tcPr>
          <w:p w:rsidR="00000000" w:rsidRDefault="00217167">
            <w:pPr>
              <w:spacing w:line="200" w:lineRule="exact"/>
              <w:jc w:val="center"/>
              <w:textAlignment w:val="center"/>
              <w:rPr>
                <w:rFonts w:eastAsia="仿宋_GB2312"/>
                <w:sz w:val="18"/>
                <w:szCs w:val="18"/>
              </w:rPr>
            </w:pPr>
            <w:r>
              <w:rPr>
                <w:rFonts w:eastAsia="仿宋_GB2312"/>
                <w:kern w:val="0"/>
                <w:sz w:val="18"/>
                <w:szCs w:val="18"/>
                <w:lang w:bidi="ar"/>
              </w:rPr>
              <w:t>增材制造关节假体试模</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5710"/>
          <w:jc w:val="center"/>
        </w:trPr>
        <w:tc>
          <w:tcPr>
            <w:tcW w:w="430" w:type="dxa"/>
            <w:vMerge/>
            <w:vAlign w:val="center"/>
          </w:tcPr>
          <w:p w:rsidR="00000000" w:rsidRDefault="00217167">
            <w:pPr>
              <w:spacing w:line="240" w:lineRule="exact"/>
              <w:jc w:val="center"/>
              <w:rPr>
                <w:rFonts w:eastAsia="仿宋_GB2312"/>
                <w:sz w:val="18"/>
                <w:szCs w:val="18"/>
              </w:rPr>
            </w:pP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w:t>
            </w:r>
            <w:r>
              <w:rPr>
                <w:rFonts w:eastAsia="仿宋_GB2312"/>
                <w:kern w:val="0"/>
                <w:sz w:val="18"/>
                <w:szCs w:val="18"/>
                <w:lang w:bidi="ar"/>
              </w:rPr>
              <w:t>化</w:t>
            </w:r>
          </w:p>
        </w:tc>
      </w:tr>
      <w:tr w:rsidR="00000000">
        <w:trPr>
          <w:cantSplit/>
          <w:jc w:val="center"/>
        </w:trPr>
        <w:tc>
          <w:tcPr>
            <w:tcW w:w="43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18</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脊柱外科辅助器械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椎体成形器械</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通常为一可膨胀装置，可以是扩张球囊导管结构，或机械扩张方式，或金属网状袋等其他扩张膨胀结构。</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用于骨折的复位和</w:t>
            </w:r>
            <w:r>
              <w:rPr>
                <w:rFonts w:eastAsia="仿宋_GB2312"/>
                <w:kern w:val="0"/>
                <w:sz w:val="18"/>
                <w:szCs w:val="18"/>
                <w:lang w:bidi="ar"/>
              </w:rPr>
              <w:t>/</w:t>
            </w:r>
            <w:r>
              <w:rPr>
                <w:rFonts w:eastAsia="仿宋_GB2312"/>
                <w:kern w:val="0"/>
                <w:sz w:val="18"/>
                <w:szCs w:val="18"/>
                <w:lang w:bidi="ar"/>
              </w:rPr>
              <w:t>或在椎体松质骨内的形成可供填充物填充的空腔，恢复椎体高度。</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椎体扩张球囊导管、骨扩张器、椎体成形支撑系统、骨膨胀器、可膨胀骨成型器</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脊柱外科辅助器械</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椎体成形器械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通常为金属网状袋等扩张膨胀装置，长期植入人体。</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用于骨折的复位和</w:t>
            </w:r>
            <w:r>
              <w:rPr>
                <w:rFonts w:eastAsia="仿宋_GB2312"/>
                <w:kern w:val="0"/>
                <w:sz w:val="18"/>
                <w:szCs w:val="18"/>
                <w:lang w:bidi="ar"/>
              </w:rPr>
              <w:t>/</w:t>
            </w:r>
            <w:r>
              <w:rPr>
                <w:rFonts w:eastAsia="仿宋_GB2312"/>
                <w:kern w:val="0"/>
                <w:sz w:val="18"/>
                <w:szCs w:val="18"/>
                <w:lang w:bidi="ar"/>
              </w:rPr>
              <w:t>或在椎体松质骨内的形成可供填充物填充的空腔，恢复椎体高度。</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可膨胀金属</w:t>
            </w:r>
            <w:r>
              <w:rPr>
                <w:rFonts w:eastAsia="仿宋_GB2312"/>
                <w:kern w:val="0"/>
                <w:sz w:val="18"/>
                <w:szCs w:val="18"/>
                <w:lang w:bidi="ar"/>
              </w:rPr>
              <w:t>网状袋、</w:t>
            </w:r>
            <w:r>
              <w:rPr>
                <w:rStyle w:val="font41"/>
                <w:rFonts w:ascii="Times New Roman" w:eastAsia="仿宋_GB2312" w:hAnsi="Times New Roman" w:cs="Times New Roman" w:hint="default"/>
                <w:color w:val="auto"/>
                <w:sz w:val="18"/>
                <w:szCs w:val="18"/>
                <w:lang w:bidi="ar"/>
              </w:rPr>
              <w:t>可膨胀骨成型器</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390"/>
          <w:jc w:val="center"/>
        </w:trPr>
        <w:tc>
          <w:tcPr>
            <w:tcW w:w="430" w:type="dxa"/>
            <w:vMerge/>
            <w:vAlign w:val="center"/>
          </w:tcPr>
          <w:p w:rsidR="00000000" w:rsidRDefault="00217167">
            <w:pPr>
              <w:spacing w:line="240" w:lineRule="exact"/>
              <w:jc w:val="center"/>
              <w:rPr>
                <w:rFonts w:eastAsia="仿宋_GB2312"/>
                <w:sz w:val="18"/>
                <w:szCs w:val="18"/>
              </w:rPr>
            </w:pP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通常为一可膨胀装置，可以是扩张球囊导管结构，或机械扩张方式</w:t>
            </w:r>
            <w:r>
              <w:rPr>
                <w:rStyle w:val="font51"/>
                <w:rFonts w:ascii="Times New Roman" w:eastAsia="仿宋_GB2312" w:hAnsi="Times New Roman" w:cs="Times New Roman" w:hint="default"/>
                <w:color w:val="auto"/>
                <w:sz w:val="18"/>
                <w:szCs w:val="18"/>
                <w:lang w:bidi="ar"/>
              </w:rPr>
              <w:t>，或其他扩张膨胀结构。不包括长期植入人体器械。</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用于骨折的复位和</w:t>
            </w:r>
            <w:r>
              <w:rPr>
                <w:rFonts w:eastAsia="仿宋_GB2312"/>
                <w:kern w:val="0"/>
                <w:sz w:val="18"/>
                <w:szCs w:val="18"/>
                <w:lang w:bidi="ar"/>
              </w:rPr>
              <w:t>/</w:t>
            </w:r>
            <w:r>
              <w:rPr>
                <w:rFonts w:eastAsia="仿宋_GB2312"/>
                <w:kern w:val="0"/>
                <w:sz w:val="18"/>
                <w:szCs w:val="18"/>
                <w:lang w:bidi="ar"/>
              </w:rPr>
              <w:t>或在椎体松质骨内的形成可供填充物填充的空腔，恢复椎体高度。</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椎体扩张球囊导管、骨扩张器、椎体成形支撑系统、骨膨胀器、可膨胀骨成型器</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2660"/>
          <w:jc w:val="center"/>
        </w:trPr>
        <w:tc>
          <w:tcPr>
            <w:tcW w:w="43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19</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脊柱外科辅助器械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定位、导向、测量器械</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脊柱手术配套手术工具。一般采用不锈钢材料或高分子材料制成。非无菌提供。</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用于脊柱手术提供基准或定位。</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脊柱手术导板、椎间盘手术</w:t>
            </w:r>
            <w:r>
              <w:rPr>
                <w:rFonts w:eastAsia="仿宋_GB2312"/>
                <w:kern w:val="0"/>
                <w:sz w:val="18"/>
                <w:szCs w:val="18"/>
                <w:lang w:bidi="ar"/>
              </w:rPr>
              <w:t>用定位器、脊柱微创手术定位器、脊柱手术定位器、脊柱手术导向器</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骨科手术器械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脊柱外科辅助器械</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定位、导向、测量器械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脊柱手术配套手术工具。一般采用不锈钢材料或高分子材料制成。</w:t>
            </w:r>
            <w:r>
              <w:rPr>
                <w:rStyle w:val="font51"/>
                <w:rFonts w:ascii="Times New Roman" w:eastAsia="仿宋_GB2312" w:hAnsi="Times New Roman" w:cs="Times New Roman" w:hint="default"/>
                <w:color w:val="auto"/>
                <w:sz w:val="18"/>
                <w:szCs w:val="18"/>
                <w:lang w:bidi="ar"/>
              </w:rPr>
              <w:t>采用增材制造工艺加工制成。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用于脊柱手术提供基准或定位。</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增材制造脊柱手术导板</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jc w:val="center"/>
        </w:trPr>
        <w:tc>
          <w:tcPr>
            <w:tcW w:w="430" w:type="dxa"/>
            <w:vMerge/>
            <w:vAlign w:val="center"/>
          </w:tcPr>
          <w:p w:rsidR="00000000" w:rsidRDefault="00217167">
            <w:pPr>
              <w:spacing w:line="240" w:lineRule="exact"/>
              <w:jc w:val="center"/>
              <w:rPr>
                <w:rFonts w:eastAsia="仿宋_GB2312"/>
                <w:sz w:val="18"/>
                <w:szCs w:val="18"/>
              </w:rPr>
            </w:pP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3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20</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 X</w:t>
            </w:r>
            <w:r>
              <w:rPr>
                <w:rFonts w:eastAsia="仿宋_GB2312"/>
                <w:kern w:val="0"/>
                <w:sz w:val="18"/>
                <w:szCs w:val="18"/>
                <w:lang w:bidi="ar"/>
              </w:rPr>
              <w:t>射线附属及辅助设备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防散射滤线栅</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通常由铅条、介质等组成。放置于影像接收面之前，以减少辐射到影像接收面上的散射辐射，从而改善</w:t>
            </w:r>
            <w:r>
              <w:rPr>
                <w:rFonts w:eastAsia="仿宋_GB2312"/>
                <w:kern w:val="0"/>
                <w:sz w:val="18"/>
                <w:szCs w:val="18"/>
                <w:lang w:bidi="ar"/>
              </w:rPr>
              <w:t>X</w:t>
            </w:r>
            <w:r>
              <w:rPr>
                <w:rFonts w:eastAsia="仿宋_GB2312"/>
                <w:kern w:val="0"/>
                <w:sz w:val="18"/>
                <w:szCs w:val="18"/>
                <w:lang w:bidi="ar"/>
              </w:rPr>
              <w:t>射线影像对比度的一</w:t>
            </w:r>
            <w:r>
              <w:rPr>
                <w:rFonts w:eastAsia="仿宋_GB2312"/>
                <w:kern w:val="0"/>
                <w:sz w:val="18"/>
                <w:szCs w:val="18"/>
                <w:lang w:bidi="ar"/>
              </w:rPr>
              <w:t>种装置。</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配合</w:t>
            </w:r>
            <w:r>
              <w:rPr>
                <w:rFonts w:eastAsia="仿宋_GB2312"/>
                <w:kern w:val="0"/>
                <w:sz w:val="18"/>
                <w:szCs w:val="18"/>
                <w:lang w:bidi="ar"/>
              </w:rPr>
              <w:t>X</w:t>
            </w:r>
            <w:r>
              <w:rPr>
                <w:rFonts w:eastAsia="仿宋_GB2312"/>
                <w:kern w:val="0"/>
                <w:sz w:val="18"/>
                <w:szCs w:val="18"/>
                <w:lang w:bidi="ar"/>
              </w:rPr>
              <w:t>射线机使用，用于增加</w:t>
            </w:r>
            <w:r>
              <w:rPr>
                <w:rFonts w:eastAsia="仿宋_GB2312"/>
                <w:kern w:val="0"/>
                <w:sz w:val="18"/>
                <w:szCs w:val="18"/>
                <w:lang w:bidi="ar"/>
              </w:rPr>
              <w:t>X</w:t>
            </w:r>
            <w:r>
              <w:rPr>
                <w:rFonts w:eastAsia="仿宋_GB2312"/>
                <w:kern w:val="0"/>
                <w:sz w:val="18"/>
                <w:szCs w:val="18"/>
                <w:lang w:bidi="ar"/>
              </w:rPr>
              <w:t>射线影像的对比度。</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防散射滤线栅、乳腺防散射滤线栅</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 X</w:t>
            </w:r>
            <w:r>
              <w:rPr>
                <w:rFonts w:eastAsia="仿宋_GB2312"/>
                <w:kern w:val="0"/>
                <w:sz w:val="18"/>
                <w:szCs w:val="18"/>
                <w:lang w:bidi="ar"/>
              </w:rPr>
              <w:t>射线附属及辅助设备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防散射滤线栅</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I</w:t>
            </w:r>
          </w:p>
        </w:tc>
      </w:tr>
      <w:tr w:rsidR="00000000">
        <w:trPr>
          <w:cantSplit/>
          <w:trHeight w:val="185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 X</w:t>
            </w:r>
            <w:r>
              <w:rPr>
                <w:rFonts w:eastAsia="仿宋_GB2312"/>
                <w:kern w:val="0"/>
                <w:sz w:val="18"/>
                <w:szCs w:val="18"/>
                <w:lang w:bidi="ar"/>
              </w:rPr>
              <w:t>射线附属及辅助设备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 X</w:t>
            </w:r>
            <w:r>
              <w:rPr>
                <w:rFonts w:eastAsia="仿宋_GB2312"/>
                <w:kern w:val="0"/>
                <w:sz w:val="18"/>
                <w:szCs w:val="18"/>
                <w:lang w:bidi="ar"/>
              </w:rPr>
              <w:t>射线摄影暗盒</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承装</w:t>
            </w:r>
            <w:r>
              <w:rPr>
                <w:rFonts w:eastAsia="仿宋_GB2312"/>
                <w:kern w:val="0"/>
                <w:sz w:val="18"/>
                <w:szCs w:val="18"/>
                <w:lang w:bidi="ar"/>
              </w:rPr>
              <w:t>X</w:t>
            </w:r>
            <w:r>
              <w:rPr>
                <w:rFonts w:eastAsia="仿宋_GB2312"/>
                <w:kern w:val="0"/>
                <w:sz w:val="18"/>
                <w:szCs w:val="18"/>
                <w:lang w:bidi="ar"/>
              </w:rPr>
              <w:t>射线摄影胶片等的装置，带有滤线栅，按照不同应用分为不同尺寸。</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用于承装</w:t>
            </w:r>
            <w:r>
              <w:rPr>
                <w:rFonts w:eastAsia="仿宋_GB2312"/>
                <w:kern w:val="0"/>
                <w:sz w:val="18"/>
                <w:szCs w:val="18"/>
                <w:lang w:bidi="ar"/>
              </w:rPr>
              <w:t>X</w:t>
            </w:r>
            <w:r>
              <w:rPr>
                <w:rFonts w:eastAsia="仿宋_GB2312"/>
                <w:kern w:val="0"/>
                <w:sz w:val="18"/>
                <w:szCs w:val="18"/>
                <w:lang w:bidi="ar"/>
              </w:rPr>
              <w:t>射线摄影胶片。</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暗盒、</w:t>
            </w:r>
            <w:r>
              <w:rPr>
                <w:rFonts w:eastAsia="仿宋_GB2312"/>
                <w:kern w:val="0"/>
                <w:sz w:val="18"/>
                <w:szCs w:val="18"/>
                <w:lang w:bidi="ar"/>
              </w:rPr>
              <w:t>X</w:t>
            </w:r>
            <w:r>
              <w:rPr>
                <w:rFonts w:eastAsia="仿宋_GB2312"/>
                <w:kern w:val="0"/>
                <w:sz w:val="18"/>
                <w:szCs w:val="18"/>
                <w:lang w:bidi="ar"/>
              </w:rPr>
              <w:t>射线摄影暗盒</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 X</w:t>
            </w:r>
            <w:r>
              <w:rPr>
                <w:rFonts w:eastAsia="仿宋_GB2312"/>
                <w:kern w:val="0"/>
                <w:sz w:val="18"/>
                <w:szCs w:val="18"/>
                <w:lang w:bidi="ar"/>
              </w:rPr>
              <w:t>射线附属及辅助设备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 X</w:t>
            </w:r>
            <w:r>
              <w:rPr>
                <w:rFonts w:eastAsia="仿宋_GB2312"/>
                <w:kern w:val="0"/>
                <w:sz w:val="18"/>
                <w:szCs w:val="18"/>
                <w:lang w:bidi="ar"/>
              </w:rPr>
              <w:t>射线摄影暗盒</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I</w:t>
            </w:r>
          </w:p>
        </w:tc>
      </w:tr>
      <w:tr w:rsidR="00000000">
        <w:trPr>
          <w:cantSplit/>
          <w:trHeight w:val="314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22</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光学</w:t>
            </w:r>
            <w:r>
              <w:rPr>
                <w:rFonts w:eastAsia="仿宋_GB2312"/>
                <w:kern w:val="0"/>
                <w:sz w:val="18"/>
                <w:szCs w:val="18"/>
                <w:lang w:bidi="ar"/>
              </w:rPr>
              <w:t>成像诊断设备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光相干断层成像系统（非眼科）</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通常由导管头端、成像窗、远端导管轴、近端导管轴、侧管接头、冲洗液注入口、鲁尔接头保护帽、外壳连接端口、保护帽、透镜、牵引丝、扭力传导管、镍钛合金管和光纤连接器组成。无菌提供，一次性使用。</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配合光学干涉断层成像系统使用，用于冠状动脉的成像。</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光学干涉断层成像系统成像导管</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医用成像器械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光学成像诊断设备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光相干断层成像系统（非眼科）</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光学干涉断层成像系统成像导管、</w:t>
            </w:r>
            <w:r>
              <w:rPr>
                <w:rStyle w:val="font51"/>
                <w:rFonts w:ascii="Times New Roman" w:eastAsia="仿宋_GB2312" w:hAnsi="Times New Roman" w:cs="Times New Roman" w:hint="default"/>
                <w:color w:val="auto"/>
                <w:sz w:val="18"/>
                <w:szCs w:val="18"/>
                <w:lang w:bidi="ar"/>
              </w:rPr>
              <w:t>一次性使用血管内成像导管</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17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23</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医用诊察和监护</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生理</w:t>
            </w:r>
            <w:r>
              <w:rPr>
                <w:rFonts w:eastAsia="仿宋_GB2312"/>
                <w:kern w:val="0"/>
                <w:sz w:val="18"/>
                <w:szCs w:val="18"/>
                <w:lang w:bidi="ar"/>
              </w:rPr>
              <w:t>参数分析测量设备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心脏电生理标测设备</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定位单元、电信号处理单元、工作站（含软件）、显示器、打印机、仪器车、操作台、连接线缆组成。由操作台、计算机（含软件）、打印机、显示器、隔离电源、生物信号前置放大器（含软件）及连接线缆组成。</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用于描记心脏活动时人体体表心电图、和心腔内的心电波形，可实时构建心脏电兴奋传导的三维图形，采集和分析心脏电活动，以供心脏电生理标测及定位等临床诊断或电生理研究用。</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电生理标测仪、多道电生理记录仪、电生理导航系统、</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医用诊察和监护</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生理参数分析测量设备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心脏电</w:t>
            </w:r>
            <w:r>
              <w:rPr>
                <w:rFonts w:eastAsia="仿宋_GB2312"/>
                <w:kern w:val="0"/>
                <w:sz w:val="18"/>
                <w:szCs w:val="18"/>
                <w:lang w:bidi="ar"/>
              </w:rPr>
              <w:t>生理标测设备</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电生理标测仪、多道电生理记录仪、电生理导航系统、</w:t>
            </w:r>
            <w:r>
              <w:rPr>
                <w:rStyle w:val="font51"/>
                <w:rFonts w:ascii="Times New Roman" w:eastAsia="仿宋_GB2312" w:hAnsi="Times New Roman" w:cs="Times New Roman" w:hint="default"/>
                <w:color w:val="auto"/>
                <w:sz w:val="18"/>
                <w:szCs w:val="18"/>
                <w:lang w:bidi="ar"/>
              </w:rPr>
              <w:t>三维心脏电生理标测系统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397"/>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医用诊察和监护</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监护设备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动态血糖</w:t>
            </w:r>
            <w:r>
              <w:rPr>
                <w:rFonts w:eastAsia="仿宋_GB2312"/>
                <w:kern w:val="0"/>
                <w:sz w:val="18"/>
                <w:szCs w:val="18"/>
                <w:lang w:bidi="ar"/>
              </w:rPr>
              <w:t>/</w:t>
            </w:r>
            <w:r>
              <w:rPr>
                <w:rFonts w:eastAsia="仿宋_GB2312"/>
                <w:kern w:val="0"/>
                <w:sz w:val="18"/>
                <w:szCs w:val="18"/>
                <w:lang w:bidi="ar"/>
              </w:rPr>
              <w:t>葡萄糖监测设备</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通常由血糖记录器、信息提取器、感应葡萄糖探头、线缆和分析软件组成。持续监测皮下细胞间液的葡萄糖浓度并进行分析计算。</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用于连续监测患者血糖</w:t>
            </w:r>
            <w:r>
              <w:rPr>
                <w:rFonts w:eastAsia="仿宋_GB2312"/>
                <w:kern w:val="0"/>
                <w:sz w:val="18"/>
                <w:szCs w:val="18"/>
                <w:lang w:bidi="ar"/>
              </w:rPr>
              <w:t>/</w:t>
            </w:r>
            <w:r>
              <w:rPr>
                <w:rFonts w:eastAsia="仿宋_GB2312"/>
                <w:kern w:val="0"/>
                <w:sz w:val="18"/>
                <w:szCs w:val="18"/>
                <w:lang w:bidi="ar"/>
              </w:rPr>
              <w:t>葡萄糖水平。</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动态血糖连续监测系统、动态葡萄糖连续监测系统</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医用诊察和监护</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监护设备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动态血糖</w:t>
            </w:r>
            <w:r>
              <w:rPr>
                <w:rFonts w:eastAsia="仿宋_GB2312"/>
                <w:kern w:val="0"/>
                <w:sz w:val="18"/>
                <w:szCs w:val="18"/>
                <w:lang w:bidi="ar"/>
              </w:rPr>
              <w:t>/</w:t>
            </w:r>
            <w:r>
              <w:rPr>
                <w:rFonts w:eastAsia="仿宋_GB2312"/>
                <w:kern w:val="0"/>
                <w:sz w:val="18"/>
                <w:szCs w:val="18"/>
                <w:lang w:bidi="ar"/>
              </w:rPr>
              <w:t>葡萄糖监测设备</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动态血糖连续监测系统、动态葡萄糖连续监测系统、</w:t>
            </w:r>
            <w:r>
              <w:rPr>
                <w:rStyle w:val="font51"/>
                <w:rFonts w:ascii="Times New Roman" w:eastAsia="仿宋_GB2312" w:hAnsi="Times New Roman" w:cs="Times New Roman" w:hint="default"/>
                <w:color w:val="auto"/>
                <w:sz w:val="18"/>
                <w:szCs w:val="18"/>
                <w:lang w:bidi="ar"/>
              </w:rPr>
              <w:t>持</w:t>
            </w:r>
            <w:r>
              <w:rPr>
                <w:rStyle w:val="font51"/>
                <w:rFonts w:ascii="Times New Roman" w:eastAsia="仿宋_GB2312" w:hAnsi="Times New Roman" w:cs="Times New Roman" w:hint="default"/>
                <w:color w:val="auto"/>
                <w:sz w:val="18"/>
                <w:szCs w:val="18"/>
                <w:lang w:bidi="ar"/>
              </w:rPr>
              <w:t>续葡萄糖监测系统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25</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09</w:t>
            </w:r>
            <w:r>
              <w:rPr>
                <w:rFonts w:eastAsia="仿宋_GB2312"/>
                <w:kern w:val="0"/>
                <w:sz w:val="18"/>
                <w:szCs w:val="18"/>
                <w:lang w:bidi="ar"/>
              </w:rPr>
              <w:t>物理治疗器械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07 </w:t>
            </w:r>
            <w:r>
              <w:rPr>
                <w:rFonts w:eastAsia="仿宋_GB2312"/>
                <w:kern w:val="0"/>
                <w:sz w:val="18"/>
                <w:szCs w:val="18"/>
                <w:lang w:bidi="ar"/>
              </w:rPr>
              <w:t>高频治疗设备</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微波治疗设备</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通常由微波发生源、微波传输线缆和辐射器组成，利用工作频率</w:t>
            </w:r>
            <w:r>
              <w:rPr>
                <w:rFonts w:eastAsia="仿宋_GB2312"/>
                <w:kern w:val="0"/>
                <w:sz w:val="18"/>
                <w:szCs w:val="18"/>
                <w:lang w:bidi="ar"/>
              </w:rPr>
              <w:t>0.3GHz-30GHz</w:t>
            </w:r>
            <w:r>
              <w:rPr>
                <w:rFonts w:eastAsia="仿宋_GB2312"/>
                <w:kern w:val="0"/>
                <w:sz w:val="18"/>
                <w:szCs w:val="18"/>
                <w:lang w:bidi="ar"/>
              </w:rPr>
              <w:t>的微波辐射能量治疗疾病的设备。</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用于对肿瘤进行辅助治疗；</w:t>
            </w:r>
            <w:r>
              <w:rPr>
                <w:rFonts w:eastAsia="仿宋_GB2312"/>
                <w:kern w:val="0"/>
                <w:sz w:val="18"/>
                <w:szCs w:val="18"/>
                <w:lang w:bidi="ar"/>
              </w:rPr>
              <w:br/>
            </w:r>
            <w:r>
              <w:rPr>
                <w:rFonts w:eastAsia="仿宋_GB2312"/>
                <w:kern w:val="0"/>
                <w:sz w:val="18"/>
                <w:szCs w:val="18"/>
                <w:lang w:bidi="ar"/>
              </w:rPr>
              <w:t>用于体表理疗和炎症性疾病，</w:t>
            </w:r>
            <w:r>
              <w:rPr>
                <w:rFonts w:eastAsia="仿宋_GB2312"/>
                <w:kern w:val="0"/>
                <w:sz w:val="18"/>
                <w:szCs w:val="18"/>
                <w:lang w:bidi="ar"/>
              </w:rPr>
              <w:br/>
            </w:r>
            <w:r>
              <w:rPr>
                <w:rFonts w:eastAsia="仿宋_GB2312"/>
                <w:kern w:val="0"/>
                <w:sz w:val="18"/>
                <w:szCs w:val="18"/>
                <w:lang w:bidi="ar"/>
              </w:rPr>
              <w:t>可缓解疼痛、消除炎症、促进伤口愈合等。</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微波治疗机、</w:t>
            </w:r>
            <w:r>
              <w:rPr>
                <w:rFonts w:eastAsia="仿宋_GB2312"/>
                <w:kern w:val="0"/>
                <w:sz w:val="18"/>
                <w:szCs w:val="18"/>
                <w:lang w:bidi="ar"/>
              </w:rPr>
              <w:br/>
            </w:r>
            <w:r>
              <w:rPr>
                <w:rFonts w:eastAsia="仿宋_GB2312"/>
                <w:kern w:val="0"/>
                <w:sz w:val="18"/>
                <w:szCs w:val="18"/>
                <w:lang w:bidi="ar"/>
              </w:rPr>
              <w:t>微波辅助治疗系统、</w:t>
            </w:r>
            <w:r>
              <w:rPr>
                <w:rFonts w:eastAsia="仿宋_GB2312"/>
                <w:kern w:val="0"/>
                <w:sz w:val="18"/>
                <w:szCs w:val="18"/>
                <w:lang w:bidi="ar"/>
              </w:rPr>
              <w:br/>
            </w:r>
            <w:r>
              <w:rPr>
                <w:rFonts w:eastAsia="仿宋_GB2312"/>
                <w:kern w:val="0"/>
                <w:sz w:val="18"/>
                <w:szCs w:val="18"/>
                <w:lang w:bidi="ar"/>
              </w:rPr>
              <w:t>微波治疗仪</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09</w:t>
            </w:r>
            <w:r>
              <w:rPr>
                <w:rFonts w:eastAsia="仿宋_GB2312"/>
                <w:kern w:val="0"/>
                <w:sz w:val="18"/>
                <w:szCs w:val="18"/>
                <w:lang w:bidi="ar"/>
              </w:rPr>
              <w:t>物理治疗器械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07 </w:t>
            </w:r>
            <w:r>
              <w:rPr>
                <w:rFonts w:eastAsia="仿宋_GB2312"/>
                <w:kern w:val="0"/>
                <w:sz w:val="18"/>
                <w:szCs w:val="18"/>
                <w:lang w:bidi="ar"/>
              </w:rPr>
              <w:t>高频治疗设备</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微波治疗设备</w:t>
            </w:r>
          </w:p>
        </w:tc>
        <w:tc>
          <w:tcPr>
            <w:tcW w:w="1467"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用于对肿瘤进行辅助治疗。</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微波肿瘤热疗机</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jc w:val="center"/>
        </w:trPr>
        <w:tc>
          <w:tcPr>
            <w:tcW w:w="430" w:type="dxa"/>
            <w:vMerge/>
            <w:vAlign w:val="center"/>
          </w:tcPr>
          <w:p w:rsidR="00000000" w:rsidRDefault="00217167">
            <w:pPr>
              <w:spacing w:line="240" w:lineRule="exact"/>
              <w:jc w:val="center"/>
              <w:rPr>
                <w:rFonts w:eastAsia="仿宋_GB2312"/>
                <w:sz w:val="18"/>
                <w:szCs w:val="18"/>
              </w:rPr>
            </w:pP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Merge/>
            <w:vAlign w:val="center"/>
          </w:tcPr>
          <w:p w:rsidR="00000000" w:rsidRDefault="00217167">
            <w:pPr>
              <w:spacing w:line="240" w:lineRule="exact"/>
              <w:jc w:val="center"/>
              <w:rPr>
                <w:rFonts w:eastAsia="仿宋_GB2312"/>
                <w:sz w:val="18"/>
                <w:szCs w:val="18"/>
              </w:rPr>
            </w:pP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用于体表理疗和炎症性疾病，可缓</w:t>
            </w:r>
            <w:r>
              <w:rPr>
                <w:rFonts w:eastAsia="仿宋_GB2312"/>
                <w:kern w:val="0"/>
                <w:sz w:val="18"/>
                <w:szCs w:val="18"/>
                <w:lang w:bidi="ar"/>
              </w:rPr>
              <w:t>解疼痛、消除炎症、促进伤口愈合等。（不用于肿瘤）</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微波治疗机、</w:t>
            </w:r>
            <w:r>
              <w:rPr>
                <w:rFonts w:eastAsia="仿宋_GB2312"/>
                <w:kern w:val="0"/>
                <w:sz w:val="18"/>
                <w:szCs w:val="18"/>
                <w:lang w:bidi="ar"/>
              </w:rPr>
              <w:br/>
            </w:r>
            <w:r>
              <w:rPr>
                <w:rFonts w:eastAsia="仿宋_GB2312"/>
                <w:kern w:val="0"/>
                <w:sz w:val="18"/>
                <w:szCs w:val="18"/>
                <w:lang w:bidi="ar"/>
              </w:rPr>
              <w:t>微波辅助治疗系统、</w:t>
            </w:r>
            <w:r>
              <w:rPr>
                <w:rFonts w:eastAsia="仿宋_GB2312"/>
                <w:kern w:val="0"/>
                <w:sz w:val="18"/>
                <w:szCs w:val="18"/>
                <w:lang w:bidi="ar"/>
              </w:rPr>
              <w:br/>
            </w:r>
            <w:r>
              <w:rPr>
                <w:rFonts w:eastAsia="仿宋_GB2312"/>
                <w:kern w:val="0"/>
                <w:sz w:val="18"/>
                <w:szCs w:val="18"/>
                <w:lang w:bidi="ar"/>
              </w:rPr>
              <w:t>微波治疗仪</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r>
      <w:tr w:rsidR="00000000">
        <w:trPr>
          <w:cantSplit/>
          <w:trHeight w:val="35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26</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输血、透析和体外循环器械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07 </w:t>
            </w:r>
            <w:r>
              <w:rPr>
                <w:rFonts w:eastAsia="仿宋_GB2312"/>
                <w:kern w:val="0"/>
                <w:sz w:val="18"/>
                <w:szCs w:val="18"/>
                <w:lang w:bidi="ar"/>
              </w:rPr>
              <w:t>其他</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输血、透析和体外循环器械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07 </w:t>
            </w:r>
            <w:r>
              <w:rPr>
                <w:rFonts w:eastAsia="仿宋_GB2312"/>
                <w:kern w:val="0"/>
                <w:sz w:val="18"/>
                <w:szCs w:val="18"/>
                <w:lang w:bidi="ar"/>
              </w:rPr>
              <w:t>其他</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02 </w:t>
            </w:r>
            <w:r>
              <w:rPr>
                <w:rFonts w:eastAsia="仿宋_GB2312"/>
                <w:kern w:val="0"/>
                <w:sz w:val="18"/>
                <w:szCs w:val="18"/>
                <w:lang w:bidi="ar"/>
              </w:rPr>
              <w:t>离体脏器机械灌注转运设备</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通常由控制和显示模块、监测模块、泵驱动模块、热交换模块、供氧模块、电源模块等组成。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用于离体脏器（心脏、肾脏、肝脏、肺脏等）在保存、运输和最终植入患者阶段的常温机械灌注、低温机械灌注等。</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离体心脏机械灌注转运设备、离体肾脏机械灌注转运设备、离体肝脏机械灌注转运设备、离</w:t>
            </w:r>
            <w:r>
              <w:rPr>
                <w:rFonts w:eastAsia="仿宋_GB2312"/>
                <w:kern w:val="0"/>
                <w:sz w:val="18"/>
                <w:szCs w:val="18"/>
                <w:lang w:bidi="ar"/>
              </w:rPr>
              <w:t>体肝脏机械灌注设备、离体肺脏机械灌注转运设备、离体肺脏机械灌注设备</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389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27</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骨接合植入物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单</w:t>
            </w:r>
            <w:r>
              <w:rPr>
                <w:rFonts w:eastAsia="仿宋_GB2312"/>
                <w:kern w:val="0"/>
                <w:sz w:val="18"/>
                <w:szCs w:val="18"/>
                <w:lang w:bidi="ar"/>
              </w:rPr>
              <w:t>/</w:t>
            </w:r>
            <w:r>
              <w:rPr>
                <w:rFonts w:eastAsia="仿宋_GB2312"/>
                <w:kern w:val="0"/>
                <w:sz w:val="18"/>
                <w:szCs w:val="18"/>
                <w:lang w:bidi="ar"/>
              </w:rPr>
              <w:t>多部件金属骨固定器械及附件</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通常由一个或多个金属部件（如板、钉板、刃板）及金属紧固装置（如螺钉、钉、螺栓、螺母、垫圈）组成。一般采用纯钛及钛合金、不锈钢、钴铬钼等材料制成。其中金属部件通过紧固装置固定就位。</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用于固定骨折之处，也可用于关节的融合及涉及截骨的外科手术等。可植入人体，也可穿过皮肤对骨骼系统施加拉力（牵引力）。</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金属锁定接骨板、金属非锁定接骨板、金属锁定接骨螺钉、金属非锁定接</w:t>
            </w:r>
            <w:r>
              <w:rPr>
                <w:rFonts w:eastAsia="仿宋_GB2312"/>
                <w:kern w:val="0"/>
                <w:sz w:val="18"/>
                <w:szCs w:val="18"/>
                <w:lang w:bidi="ar"/>
              </w:rPr>
              <w:t>骨螺钉、金属股骨颈固定钉、金属接骨板钉系统、金属</w:t>
            </w:r>
            <w:r>
              <w:rPr>
                <w:rFonts w:eastAsia="仿宋_GB2312"/>
                <w:kern w:val="0"/>
                <w:sz w:val="18"/>
                <w:szCs w:val="18"/>
                <w:lang w:bidi="ar"/>
              </w:rPr>
              <w:t>U</w:t>
            </w:r>
            <w:r>
              <w:rPr>
                <w:rFonts w:eastAsia="仿宋_GB2312"/>
                <w:kern w:val="0"/>
                <w:sz w:val="18"/>
                <w:szCs w:val="18"/>
                <w:lang w:bidi="ar"/>
              </w:rPr>
              <w:t>型钉</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骨接合植入物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单</w:t>
            </w:r>
            <w:r>
              <w:rPr>
                <w:rFonts w:eastAsia="仿宋_GB2312"/>
                <w:kern w:val="0"/>
                <w:sz w:val="18"/>
                <w:szCs w:val="18"/>
                <w:lang w:bidi="ar"/>
              </w:rPr>
              <w:t>/</w:t>
            </w:r>
            <w:r>
              <w:rPr>
                <w:rFonts w:eastAsia="仿宋_GB2312"/>
                <w:kern w:val="0"/>
                <w:sz w:val="18"/>
                <w:szCs w:val="18"/>
                <w:lang w:bidi="ar"/>
              </w:rPr>
              <w:t>多部件金属骨固定器械及附件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金属锁定接骨板、金属非锁定接骨板、金属锁定接骨螺钉、金属非锁定接骨螺钉、金属股骨颈固定钉、金属接骨板钉系统、金属</w:t>
            </w:r>
            <w:r>
              <w:rPr>
                <w:rFonts w:eastAsia="仿宋_GB2312"/>
                <w:kern w:val="0"/>
                <w:sz w:val="18"/>
                <w:szCs w:val="18"/>
                <w:lang w:bidi="ar"/>
              </w:rPr>
              <w:t>U</w:t>
            </w:r>
            <w:r>
              <w:rPr>
                <w:rFonts w:eastAsia="仿宋_GB2312"/>
                <w:kern w:val="0"/>
                <w:sz w:val="18"/>
                <w:szCs w:val="18"/>
                <w:lang w:bidi="ar"/>
              </w:rPr>
              <w:t>型钉、</w:t>
            </w:r>
            <w:r>
              <w:rPr>
                <w:rStyle w:val="font51"/>
                <w:rFonts w:ascii="Times New Roman" w:eastAsia="仿宋_GB2312" w:hAnsi="Times New Roman" w:cs="Times New Roman" w:hint="default"/>
                <w:color w:val="auto"/>
                <w:sz w:val="18"/>
                <w:szCs w:val="18"/>
                <w:lang w:bidi="ar"/>
              </w:rPr>
              <w:t>金属胸骨板</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8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28</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运动损伤软组织修复重建及置换植入物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运动损伤软组织修复重建植入物</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通常为钩状、钉状、门型、板状植入物，或与可植入缝线共同使用。一般采用金属、高分子、复合材料等制成，附着在固定装置上的缝线分为</w:t>
            </w:r>
            <w:r>
              <w:rPr>
                <w:rFonts w:eastAsia="仿宋_GB2312"/>
                <w:kern w:val="0"/>
                <w:sz w:val="18"/>
                <w:szCs w:val="18"/>
                <w:lang w:bidi="ar"/>
              </w:rPr>
              <w:t>可吸收，部分可吸收和不可吸收三大类。</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用于肩、足、踝、髋、膝、手、腕、肘、半月板、交叉韧带等部位的软组织重建和修复。</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带线锚钉、界面螺钉（干预螺钉）、门型钉、半月板缝合钉、带线固定板</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运动损伤软组织修复重建及置换植入物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运动损伤软组织修复重建植入物</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带线锚钉、界面螺钉（干预螺钉）、门型钉、半月板缝合钉、带线固定板、</w:t>
            </w:r>
            <w:r>
              <w:rPr>
                <w:rStyle w:val="font51"/>
                <w:rFonts w:ascii="Times New Roman" w:eastAsia="仿宋_GB2312" w:hAnsi="Times New Roman" w:cs="Times New Roman" w:hint="default"/>
                <w:color w:val="auto"/>
                <w:sz w:val="18"/>
                <w:szCs w:val="18"/>
                <w:lang w:bidi="ar"/>
              </w:rPr>
              <w:t>增材制造带线锚钉</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68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29</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脊柱植入物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椎间融合器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通常由单个或多个部件组成。一般采用金属、高分子或复合材料制成。可植</w:t>
            </w:r>
            <w:r>
              <w:rPr>
                <w:rFonts w:eastAsia="仿宋_GB2312"/>
                <w:kern w:val="0"/>
                <w:sz w:val="18"/>
                <w:szCs w:val="18"/>
                <w:lang w:bidi="ar"/>
              </w:rPr>
              <w:t>入颈椎或腰骶的椎体间隙中或用于胸腰椎椎体置换及恢复椎体病变受损而丢失的高度。</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用于患有椎间盘退行性疾病、椎体滑脱、椎体不稳等病症的骨骼成熟患者，在一个或两个相邻椎体节段上进行融合。</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颈椎椎间融合器、胸腰椎椎间融合器</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脊柱植入物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椎间融合器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颈椎椎间融合器、胸腰椎椎间融合器、</w:t>
            </w:r>
            <w:r>
              <w:rPr>
                <w:rStyle w:val="font51"/>
                <w:rFonts w:ascii="Times New Roman" w:eastAsia="仿宋_GB2312" w:hAnsi="Times New Roman" w:cs="Times New Roman" w:hint="default"/>
                <w:color w:val="auto"/>
                <w:sz w:val="18"/>
                <w:szCs w:val="18"/>
                <w:lang w:bidi="ar"/>
              </w:rPr>
              <w:t>增材制造椎间融合器、增材制造胸腰椎融合体</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30</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关节置换植入物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髋关节假体</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通常由髋臼部件和股骨部件组成。一般采用钛合金、钴铬钼、不锈钢、超高分子量聚乙烯、</w:t>
            </w:r>
            <w:r>
              <w:rPr>
                <w:rFonts w:eastAsia="仿宋_GB2312"/>
                <w:kern w:val="0"/>
                <w:sz w:val="18"/>
                <w:szCs w:val="18"/>
                <w:lang w:bidi="ar"/>
              </w:rPr>
              <w:t>陶瓷等材料制成。根据人体髋关节的形态、构造及功能设计，替换髋关节的一个或两个关节面，通过关节面的几何形状来限制其在一个或多个平面内的平移和旋转。</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用于外科手术植入人体，代替患病髋关节，达到缓解髋关节疼痛，恢复髋关节功能的目的。</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髋关节假体系统、髋关节假体、髋臼假体、髋关节股骨假体</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关节置换植入物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髋关节假体</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髋关节假体系统、髋关节假体、髋臼假体、髋关节股骨假体、</w:t>
            </w:r>
            <w:r>
              <w:rPr>
                <w:rStyle w:val="font51"/>
                <w:rFonts w:ascii="Times New Roman" w:eastAsia="仿宋_GB2312" w:hAnsi="Times New Roman" w:cs="Times New Roman" w:hint="default"/>
                <w:color w:val="auto"/>
                <w:sz w:val="18"/>
                <w:szCs w:val="18"/>
                <w:lang w:bidi="ar"/>
              </w:rPr>
              <w:t>增材制造锁定髋臼系统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784"/>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31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关节置换植入物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膝关节假体</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通常由股骨</w:t>
            </w:r>
            <w:r>
              <w:rPr>
                <w:rFonts w:eastAsia="仿宋_GB2312"/>
                <w:kern w:val="0"/>
                <w:sz w:val="18"/>
                <w:szCs w:val="18"/>
                <w:lang w:bidi="ar"/>
              </w:rPr>
              <w:t>部件、胫骨部件和髌骨部件组成。一般采用钛合金、钴铬钼、超高分子量聚乙烯等材料制成。根据人体膝关节的形态、构造及功能设计，替代膝关节的一个、两个或三个间室的关节面。</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用于外科手术植入人体，代替患病膝关节，达到缓解膝关节疼痛，恢复膝关节功能的目的。</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膝关节假体系统、膝关节假体、膝关节股胫假体、膝关节髌股假体、膝关节髌股胫假体、膝关节股骨假体、膝关节髌骨假体、膝关节胫骨假体、单髁膝关节假体</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关节置换植入物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膝关节假体</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膝关节假体系统、膝关节假体、膝关节股胫假体、膝关节</w:t>
            </w:r>
            <w:r>
              <w:rPr>
                <w:rFonts w:eastAsia="仿宋_GB2312"/>
                <w:kern w:val="0"/>
                <w:sz w:val="18"/>
                <w:szCs w:val="18"/>
                <w:lang w:bidi="ar"/>
              </w:rPr>
              <w:t>髌股假体、膝关节髌股胫假体、膝关节股骨假体、膝关节髌骨假体、膝关节胫骨假体、单髁膝关节假体、</w:t>
            </w:r>
            <w:r>
              <w:rPr>
                <w:rStyle w:val="font51"/>
                <w:rFonts w:ascii="Times New Roman" w:eastAsia="仿宋_GB2312" w:hAnsi="Times New Roman" w:cs="Times New Roman" w:hint="default"/>
                <w:color w:val="auto"/>
                <w:sz w:val="18"/>
                <w:szCs w:val="18"/>
                <w:lang w:bidi="ar"/>
              </w:rPr>
              <w:t>增材制造胫骨假体</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32</w:t>
            </w:r>
          </w:p>
        </w:tc>
        <w:tc>
          <w:tcPr>
            <w:tcW w:w="71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神经内</w:t>
            </w:r>
            <w:r>
              <w:rPr>
                <w:rFonts w:eastAsia="仿宋_GB2312"/>
                <w:kern w:val="0"/>
                <w:sz w:val="18"/>
                <w:szCs w:val="18"/>
                <w:lang w:bidi="ar"/>
              </w:rPr>
              <w:t>/</w:t>
            </w:r>
            <w:r>
              <w:rPr>
                <w:rFonts w:eastAsia="仿宋_GB2312"/>
                <w:kern w:val="0"/>
                <w:sz w:val="18"/>
                <w:szCs w:val="18"/>
                <w:lang w:bidi="ar"/>
              </w:rPr>
              <w:t>外科植入物</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颅内支架系统</w:t>
            </w:r>
          </w:p>
        </w:tc>
        <w:tc>
          <w:tcPr>
            <w:tcW w:w="1891"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或输送系统组成。支架一般采用金属材料制成，可覆高分子材料制成的膜。经腔放置的植入物，扩张后通过提供一个机械性的支撑，以维持或恢复颅内血管的通畅性，或辅助弹簧圈治疗出血性病变。</w:t>
            </w:r>
          </w:p>
        </w:tc>
        <w:tc>
          <w:tcPr>
            <w:tcW w:w="1398"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用于治疗颅内、颅底动脉血管狭窄或辅助弹簧圈治疗颅内动脉瘤等其他出血性病变。</w:t>
            </w:r>
          </w:p>
        </w:tc>
        <w:tc>
          <w:tcPr>
            <w:tcW w:w="1414"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颅内支架</w:t>
            </w:r>
          </w:p>
        </w:tc>
        <w:tc>
          <w:tcPr>
            <w:tcW w:w="4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神经内</w:t>
            </w:r>
            <w:r>
              <w:rPr>
                <w:rFonts w:eastAsia="仿宋_GB2312"/>
                <w:kern w:val="0"/>
                <w:sz w:val="18"/>
                <w:szCs w:val="18"/>
                <w:lang w:bidi="ar"/>
              </w:rPr>
              <w:t>/</w:t>
            </w:r>
            <w:r>
              <w:rPr>
                <w:rFonts w:eastAsia="仿宋_GB2312"/>
                <w:kern w:val="0"/>
                <w:sz w:val="18"/>
                <w:szCs w:val="18"/>
                <w:lang w:bidi="ar"/>
              </w:rPr>
              <w:t>外科植入物</w:t>
            </w:r>
          </w:p>
        </w:tc>
        <w:tc>
          <w:tcPr>
            <w:tcW w:w="733" w:type="dxa"/>
            <w:vMerge w:val="restart"/>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颅内支架系统</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或输送系统组成。支架一般采用金属材料制成，可覆高分子材料制成的膜。经</w:t>
            </w:r>
            <w:r>
              <w:rPr>
                <w:rStyle w:val="font51"/>
                <w:rFonts w:ascii="Times New Roman" w:eastAsia="仿宋_GB2312" w:hAnsi="Times New Roman" w:cs="Times New Roman" w:hint="default"/>
                <w:color w:val="auto"/>
                <w:sz w:val="18"/>
                <w:szCs w:val="18"/>
                <w:lang w:bidi="ar"/>
              </w:rPr>
              <w:t>腔内</w:t>
            </w:r>
            <w:r>
              <w:rPr>
                <w:rStyle w:val="font71"/>
                <w:rFonts w:ascii="Times New Roman" w:eastAsia="仿宋_GB2312" w:hAnsi="Times New Roman" w:cs="Times New Roman" w:hint="default"/>
                <w:color w:val="auto"/>
                <w:sz w:val="18"/>
                <w:szCs w:val="18"/>
                <w:lang w:bidi="ar"/>
              </w:rPr>
              <w:t>放置的植入物，扩张后通过提供一个机械性的支撑，以维持或恢复颅内血管的通畅性，或辅助弹簧圈治疗出血性病变。</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33</w:t>
            </w:r>
          </w:p>
        </w:tc>
        <w:tc>
          <w:tcPr>
            <w:tcW w:w="710" w:type="dxa"/>
            <w:vMerge/>
            <w:vAlign w:val="center"/>
          </w:tcPr>
          <w:p w:rsidR="00000000" w:rsidRDefault="00217167">
            <w:pPr>
              <w:spacing w:line="240" w:lineRule="exact"/>
              <w:jc w:val="center"/>
              <w:rPr>
                <w:rFonts w:eastAsia="仿宋_GB2312"/>
                <w:sz w:val="18"/>
                <w:szCs w:val="18"/>
              </w:rPr>
            </w:pPr>
          </w:p>
        </w:tc>
        <w:tc>
          <w:tcPr>
            <w:tcW w:w="84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1891" w:type="dxa"/>
            <w:vMerge/>
            <w:vAlign w:val="center"/>
          </w:tcPr>
          <w:p w:rsidR="00000000" w:rsidRDefault="00217167">
            <w:pPr>
              <w:spacing w:line="240" w:lineRule="exact"/>
              <w:jc w:val="center"/>
              <w:rPr>
                <w:rFonts w:eastAsia="仿宋_GB2312"/>
                <w:sz w:val="18"/>
                <w:szCs w:val="18"/>
              </w:rPr>
            </w:pPr>
          </w:p>
        </w:tc>
        <w:tc>
          <w:tcPr>
            <w:tcW w:w="1398" w:type="dxa"/>
            <w:vMerge/>
            <w:vAlign w:val="center"/>
          </w:tcPr>
          <w:p w:rsidR="00000000" w:rsidRDefault="00217167">
            <w:pPr>
              <w:spacing w:line="240" w:lineRule="exact"/>
              <w:jc w:val="center"/>
              <w:rPr>
                <w:rFonts w:eastAsia="仿宋_GB2312"/>
                <w:sz w:val="18"/>
                <w:szCs w:val="18"/>
              </w:rPr>
            </w:pPr>
          </w:p>
        </w:tc>
        <w:tc>
          <w:tcPr>
            <w:tcW w:w="1414" w:type="dxa"/>
            <w:vMerge/>
            <w:vAlign w:val="center"/>
          </w:tcPr>
          <w:p w:rsidR="00000000" w:rsidRDefault="00217167">
            <w:pPr>
              <w:spacing w:line="240" w:lineRule="exact"/>
              <w:jc w:val="center"/>
              <w:rPr>
                <w:rFonts w:eastAsia="仿宋_GB2312"/>
                <w:sz w:val="18"/>
                <w:szCs w:val="18"/>
              </w:rPr>
            </w:pPr>
          </w:p>
        </w:tc>
        <w:tc>
          <w:tcPr>
            <w:tcW w:w="450" w:type="dxa"/>
            <w:vMerge/>
            <w:vAlign w:val="center"/>
          </w:tcPr>
          <w:p w:rsidR="00000000" w:rsidRDefault="00217167">
            <w:pPr>
              <w:spacing w:line="240" w:lineRule="exact"/>
              <w:jc w:val="center"/>
              <w:rPr>
                <w:rFonts w:eastAsia="仿宋_GB2312"/>
                <w:sz w:val="18"/>
                <w:szCs w:val="18"/>
              </w:rPr>
            </w:pPr>
          </w:p>
        </w:tc>
        <w:tc>
          <w:tcPr>
            <w:tcW w:w="650" w:type="dxa"/>
            <w:vMerge/>
            <w:vAlign w:val="center"/>
          </w:tcPr>
          <w:p w:rsidR="00000000" w:rsidRDefault="00217167">
            <w:pPr>
              <w:spacing w:line="240" w:lineRule="exact"/>
              <w:jc w:val="center"/>
              <w:rPr>
                <w:rFonts w:eastAsia="仿宋_GB2312"/>
                <w:sz w:val="18"/>
                <w:szCs w:val="18"/>
              </w:rPr>
            </w:pPr>
          </w:p>
        </w:tc>
        <w:tc>
          <w:tcPr>
            <w:tcW w:w="882" w:type="dxa"/>
            <w:vMerge/>
            <w:vAlign w:val="center"/>
          </w:tcPr>
          <w:p w:rsidR="00000000" w:rsidRDefault="00217167">
            <w:pPr>
              <w:spacing w:line="240" w:lineRule="exact"/>
              <w:jc w:val="center"/>
              <w:rPr>
                <w:rFonts w:eastAsia="仿宋_GB2312"/>
                <w:sz w:val="18"/>
                <w:szCs w:val="18"/>
              </w:rPr>
            </w:pPr>
          </w:p>
        </w:tc>
        <w:tc>
          <w:tcPr>
            <w:tcW w:w="733" w:type="dxa"/>
            <w:vMerge/>
            <w:vAlign w:val="center"/>
          </w:tcPr>
          <w:p w:rsidR="00000000" w:rsidRDefault="00217167">
            <w:pPr>
              <w:spacing w:line="240" w:lineRule="exact"/>
              <w:jc w:val="center"/>
              <w:rPr>
                <w:rFonts w:eastAsia="仿宋_GB2312"/>
                <w:sz w:val="18"/>
                <w:szCs w:val="18"/>
              </w:rPr>
            </w:pP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或输送系统组成。支架一般采用金属材料制成，</w:t>
            </w:r>
            <w:r>
              <w:rPr>
                <w:rStyle w:val="font51"/>
                <w:rFonts w:ascii="Times New Roman" w:eastAsia="仿宋_GB2312" w:hAnsi="Times New Roman" w:cs="Times New Roman" w:hint="default"/>
                <w:color w:val="auto"/>
                <w:sz w:val="18"/>
                <w:szCs w:val="18"/>
                <w:lang w:bidi="ar"/>
              </w:rPr>
              <w:t>支架表面涂覆药物涂层。</w:t>
            </w:r>
            <w:r>
              <w:rPr>
                <w:rStyle w:val="font71"/>
                <w:rFonts w:ascii="Times New Roman" w:eastAsia="仿宋_GB2312" w:hAnsi="Times New Roman" w:cs="Times New Roman" w:hint="default"/>
                <w:color w:val="auto"/>
                <w:sz w:val="18"/>
                <w:szCs w:val="18"/>
                <w:lang w:bidi="ar"/>
              </w:rPr>
              <w:t>经</w:t>
            </w:r>
            <w:r>
              <w:rPr>
                <w:rStyle w:val="font51"/>
                <w:rFonts w:ascii="Times New Roman" w:eastAsia="仿宋_GB2312" w:hAnsi="Times New Roman" w:cs="Times New Roman" w:hint="default"/>
                <w:color w:val="auto"/>
                <w:sz w:val="18"/>
                <w:szCs w:val="18"/>
                <w:lang w:bidi="ar"/>
              </w:rPr>
              <w:t>腔内</w:t>
            </w:r>
            <w:r>
              <w:rPr>
                <w:rStyle w:val="font71"/>
                <w:rFonts w:ascii="Times New Roman" w:eastAsia="仿宋_GB2312" w:hAnsi="Times New Roman" w:cs="Times New Roman" w:hint="default"/>
                <w:color w:val="auto"/>
                <w:sz w:val="18"/>
                <w:szCs w:val="18"/>
                <w:lang w:bidi="ar"/>
              </w:rPr>
              <w:t>放置的植入物，扩张后通过提供一个机械性的支撑，以维持或恢复颅内血管的通畅性</w:t>
            </w:r>
            <w:r>
              <w:rPr>
                <w:rStyle w:val="font51"/>
                <w:rFonts w:ascii="Times New Roman" w:eastAsia="仿宋_GB2312" w:hAnsi="Times New Roman" w:cs="Times New Roman" w:hint="default"/>
                <w:color w:val="auto"/>
                <w:sz w:val="18"/>
                <w:szCs w:val="18"/>
                <w:lang w:bidi="ar"/>
              </w:rPr>
              <w:t>。</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用于颅内动脉、椎动脉等血管狭窄的扩张。</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颅内药物洗脱支架系统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r>
              <w:rPr>
                <w:rFonts w:eastAsia="仿宋_GB2312"/>
                <w:kern w:val="0"/>
                <w:sz w:val="18"/>
                <w:szCs w:val="18"/>
                <w:lang w:bidi="ar"/>
              </w:rPr>
              <w:t>（药械组合产品）</w:t>
            </w:r>
          </w:p>
        </w:tc>
      </w:tr>
      <w:tr w:rsidR="00000000">
        <w:trPr>
          <w:cantSplit/>
          <w:trHeight w:val="677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w:t>
            </w:r>
            <w:r>
              <w:rPr>
                <w:rFonts w:eastAsia="仿宋_GB2312"/>
                <w:kern w:val="0"/>
                <w:sz w:val="18"/>
                <w:szCs w:val="18"/>
                <w:lang w:bidi="ar"/>
              </w:rPr>
              <w:t>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神经内</w:t>
            </w:r>
            <w:r>
              <w:rPr>
                <w:rFonts w:eastAsia="仿宋_GB2312"/>
                <w:kern w:val="0"/>
                <w:sz w:val="18"/>
                <w:szCs w:val="18"/>
                <w:lang w:bidi="ar"/>
              </w:rPr>
              <w:t>/</w:t>
            </w:r>
            <w:r>
              <w:rPr>
                <w:rFonts w:eastAsia="仿宋_GB2312"/>
                <w:kern w:val="0"/>
                <w:sz w:val="18"/>
                <w:szCs w:val="18"/>
                <w:lang w:bidi="ar"/>
              </w:rPr>
              <w:t>外科植入物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颅内弹簧圈系统</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用于在神经颅内手术中治疗颅内动脉瘤及其他神经血管异常的栓塞。</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颅内弹簧圈</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神经内</w:t>
            </w:r>
            <w:r>
              <w:rPr>
                <w:rFonts w:eastAsia="仿宋_GB2312"/>
                <w:kern w:val="0"/>
                <w:sz w:val="18"/>
                <w:szCs w:val="18"/>
                <w:lang w:bidi="ar"/>
              </w:rPr>
              <w:t>/</w:t>
            </w:r>
            <w:r>
              <w:rPr>
                <w:rFonts w:eastAsia="仿宋_GB2312"/>
                <w:kern w:val="0"/>
                <w:sz w:val="18"/>
                <w:szCs w:val="18"/>
                <w:lang w:bidi="ar"/>
              </w:rPr>
              <w:t>外科植入物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颅内栓塞系统</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w:t>
            </w:r>
            <w:r>
              <w:rPr>
                <w:rStyle w:val="font51"/>
                <w:rFonts w:ascii="Times New Roman" w:eastAsia="仿宋_GB2312" w:hAnsi="Times New Roman" w:cs="Times New Roman" w:hint="default"/>
                <w:color w:val="auto"/>
                <w:sz w:val="18"/>
                <w:szCs w:val="18"/>
                <w:lang w:bidi="ar"/>
              </w:rPr>
              <w:t>植入物</w:t>
            </w:r>
            <w:r>
              <w:rPr>
                <w:rStyle w:val="font71"/>
                <w:rFonts w:ascii="Times New Roman" w:eastAsia="仿宋_GB2312" w:hAnsi="Times New Roman" w:cs="Times New Roman" w:hint="default"/>
                <w:color w:val="auto"/>
                <w:sz w:val="18"/>
                <w:szCs w:val="18"/>
                <w:lang w:bidi="ar"/>
              </w:rPr>
              <w:t>和输送导丝组成。</w:t>
            </w:r>
            <w:r>
              <w:rPr>
                <w:rStyle w:val="font51"/>
                <w:rFonts w:ascii="Times New Roman" w:eastAsia="仿宋_GB2312" w:hAnsi="Times New Roman" w:cs="Times New Roman" w:hint="default"/>
                <w:color w:val="auto"/>
                <w:sz w:val="18"/>
                <w:szCs w:val="18"/>
                <w:lang w:bidi="ar"/>
              </w:rPr>
              <w:t>植入物通常为弹簧圈或自膨式网状物。</w:t>
            </w:r>
            <w:r>
              <w:rPr>
                <w:rStyle w:val="font71"/>
                <w:rFonts w:ascii="Times New Roman" w:eastAsia="仿宋_GB2312" w:hAnsi="Times New Roman" w:cs="Times New Roman" w:hint="default"/>
                <w:color w:val="auto"/>
                <w:sz w:val="18"/>
                <w:szCs w:val="18"/>
                <w:lang w:bidi="ar"/>
              </w:rPr>
              <w:t>弹簧圈的绕丝一般采用铂钨、铂铱合金等金属材料制成，芯丝一</w:t>
            </w:r>
            <w:r>
              <w:rPr>
                <w:rStyle w:val="font71"/>
                <w:rFonts w:ascii="Times New Roman" w:eastAsia="仿宋_GB2312" w:hAnsi="Times New Roman" w:cs="Times New Roman" w:hint="default"/>
                <w:color w:val="auto"/>
                <w:sz w:val="18"/>
                <w:szCs w:val="18"/>
                <w:lang w:bidi="ar"/>
              </w:rPr>
              <w:t>般采用聚丙烯等高分子材料制成，部分弹簧圈表面可能含有聚酯纤维等高分子材料的纤毛。</w:t>
            </w:r>
            <w:r>
              <w:rPr>
                <w:rStyle w:val="font51"/>
                <w:rFonts w:ascii="Times New Roman" w:eastAsia="仿宋_GB2312" w:hAnsi="Times New Roman" w:cs="Times New Roman" w:hint="default"/>
                <w:color w:val="auto"/>
                <w:sz w:val="18"/>
                <w:szCs w:val="18"/>
                <w:lang w:bidi="ar"/>
              </w:rPr>
              <w:t>自膨式网状物一般采用镍钛合金、铂铱合金等材料制成。植入物</w:t>
            </w:r>
            <w:r>
              <w:rPr>
                <w:rStyle w:val="font71"/>
                <w:rFonts w:ascii="Times New Roman" w:eastAsia="仿宋_GB2312" w:hAnsi="Times New Roman" w:cs="Times New Roman" w:hint="default"/>
                <w:color w:val="auto"/>
                <w:sz w:val="18"/>
                <w:szCs w:val="18"/>
                <w:lang w:bidi="ar"/>
              </w:rPr>
              <w:t>植入颅内可阻断异常血流。</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颅内弹簧圈</w:t>
            </w:r>
            <w:r>
              <w:rPr>
                <w:rStyle w:val="font51"/>
                <w:rFonts w:ascii="Times New Roman" w:eastAsia="仿宋_GB2312" w:hAnsi="Times New Roman" w:cs="Times New Roman" w:hint="default"/>
                <w:color w:val="auto"/>
                <w:sz w:val="18"/>
                <w:szCs w:val="18"/>
                <w:lang w:bidi="ar"/>
              </w:rPr>
              <w:t>、机械解脱颅内弹簧圈</w:t>
            </w:r>
            <w:r>
              <w:rPr>
                <w:rStyle w:val="font51"/>
                <w:rFonts w:ascii="Times New Roman" w:eastAsia="仿宋_GB2312" w:hAnsi="Times New Roman" w:cs="Times New Roman" w:hint="default"/>
                <w:color w:val="auto"/>
                <w:sz w:val="18"/>
                <w:szCs w:val="18"/>
                <w:lang w:bidi="ar"/>
              </w:rPr>
              <w:t xml:space="preserve"> </w:t>
            </w:r>
            <w:r>
              <w:rPr>
                <w:rStyle w:val="font51"/>
                <w:rFonts w:ascii="Times New Roman" w:eastAsia="仿宋_GB2312" w:hAnsi="Times New Roman" w:cs="Times New Roman" w:hint="default"/>
                <w:color w:val="auto"/>
                <w:sz w:val="18"/>
                <w:szCs w:val="18"/>
                <w:lang w:bidi="ar"/>
              </w:rPr>
              <w:t>、自膨式动脉瘤瘤内栓塞系统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675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35</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血管内假体</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通常由假体和</w:t>
            </w:r>
            <w:r>
              <w:rPr>
                <w:rFonts w:eastAsia="仿宋_GB2312"/>
                <w:kern w:val="0"/>
                <w:sz w:val="18"/>
                <w:szCs w:val="18"/>
                <w:lang w:bidi="ar"/>
              </w:rPr>
              <w:t>/</w:t>
            </w:r>
            <w:r>
              <w:rPr>
                <w:rFonts w:eastAsia="仿宋_GB2312"/>
                <w:kern w:val="0"/>
                <w:sz w:val="18"/>
                <w:szCs w:val="18"/>
                <w:lang w:bidi="ar"/>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w:t>
            </w:r>
            <w:r>
              <w:rPr>
                <w:rFonts w:eastAsia="仿宋_GB2312"/>
                <w:kern w:val="0"/>
                <w:sz w:val="18"/>
                <w:szCs w:val="18"/>
                <w:lang w:bidi="ar"/>
              </w:rPr>
              <w:t>体的固定能力。通过将血管内假体部分或全部置于血管管腔内，对患者的自体血管或人工血管进行修复、替换或者建立旁路血管通道。</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用于治疗动脉瘤、动脉夹层等血管病变。</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胸主动脉覆膜支架、腹主动脉覆膜支架、术中支架</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血管内假体</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胸主动脉覆膜支架、腹主动脉覆膜支架、术中支架、</w:t>
            </w:r>
            <w:r>
              <w:rPr>
                <w:rStyle w:val="font51"/>
                <w:rFonts w:ascii="Times New Roman" w:eastAsia="仿宋_GB2312" w:hAnsi="Times New Roman" w:cs="Times New Roman" w:hint="default"/>
                <w:color w:val="auto"/>
                <w:sz w:val="18"/>
                <w:szCs w:val="18"/>
                <w:lang w:bidi="ar"/>
              </w:rPr>
              <w:t>腹主动脉覆膜支架系统、分支型主动脉覆膜支架系统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679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36</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血管支架</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或输送系统组成。支架一般采用金属或高分子材料制成，其结构一般呈</w:t>
            </w:r>
            <w:r>
              <w:rPr>
                <w:rFonts w:eastAsia="仿宋_GB2312"/>
                <w:kern w:val="0"/>
                <w:sz w:val="18"/>
                <w:szCs w:val="18"/>
                <w:lang w:bidi="ar"/>
              </w:rPr>
              <w:t>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用于治疗动脉粥样硬化、以及各种狭窄性、阻塞性或闭塞性等血管病变。</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冠状动脉支架、外周动脉支架、肝内门体静脉支架</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kern w:val="0"/>
                <w:sz w:val="18"/>
                <w:szCs w:val="18"/>
                <w:lang w:bidi="ar"/>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kern w:val="0"/>
                <w:sz w:val="18"/>
                <w:szCs w:val="18"/>
                <w:lang w:bidi="ar"/>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textAlignment w:val="center"/>
              <w:rPr>
                <w:rFonts w:eastAsia="仿宋_GB2312"/>
                <w:kern w:val="0"/>
                <w:sz w:val="18"/>
                <w:szCs w:val="18"/>
                <w:lang w:bidi="ar"/>
              </w:rPr>
            </w:pPr>
            <w:r>
              <w:rPr>
                <w:rFonts w:eastAsia="仿宋_GB2312"/>
                <w:kern w:val="0"/>
                <w:sz w:val="18"/>
                <w:szCs w:val="18"/>
                <w:lang w:bidi="ar"/>
              </w:rPr>
              <w:t>02</w:t>
            </w:r>
            <w:r>
              <w:rPr>
                <w:rFonts w:eastAsia="仿宋_GB2312"/>
                <w:kern w:val="0"/>
                <w:sz w:val="18"/>
                <w:szCs w:val="18"/>
                <w:lang w:bidi="ar"/>
              </w:rPr>
              <w:t>血管支架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或输送系统组成。支架一般采用金属或高分子材料制成，其结构一般呈网架状。经</w:t>
            </w:r>
            <w:r>
              <w:rPr>
                <w:rStyle w:val="font51"/>
                <w:rFonts w:ascii="Times New Roman" w:eastAsia="仿宋_GB2312" w:hAnsi="Times New Roman" w:cs="Times New Roman" w:hint="default"/>
                <w:color w:val="auto"/>
                <w:sz w:val="18"/>
                <w:szCs w:val="18"/>
                <w:lang w:bidi="ar"/>
              </w:rPr>
              <w:t>腔内</w:t>
            </w:r>
            <w:r>
              <w:rPr>
                <w:rStyle w:val="font71"/>
                <w:rFonts w:ascii="Times New Roman" w:eastAsia="仿宋_GB2312" w:hAnsi="Times New Roman" w:cs="Times New Roman" w:hint="default"/>
                <w:color w:val="auto"/>
                <w:sz w:val="18"/>
                <w:szCs w:val="18"/>
                <w:lang w:bidi="ar"/>
              </w:rPr>
              <w:t>放置的植入物扩张后通过提供机械性的支撑，以维持或恢复血管管腔的完整性</w:t>
            </w:r>
            <w:r>
              <w:rPr>
                <w:rStyle w:val="font71"/>
                <w:rFonts w:ascii="Times New Roman" w:eastAsia="仿宋_GB2312" w:hAnsi="Times New Roman" w:cs="Times New Roman" w:hint="default"/>
                <w:color w:val="auto"/>
                <w:sz w:val="18"/>
                <w:szCs w:val="18"/>
                <w:lang w:bidi="ar"/>
              </w:rPr>
              <w:t>，保持血管管腔通畅。支架可含或不含表面改性物质（不含药物），如涂层。为了某些特殊用途，支架可能有覆膜结构。</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冠状动脉支架、外周动脉支架、肝内门体静脉支架、</w:t>
            </w:r>
            <w:r>
              <w:rPr>
                <w:rStyle w:val="font51"/>
                <w:rFonts w:ascii="Times New Roman" w:eastAsia="仿宋_GB2312" w:hAnsi="Times New Roman" w:cs="Times New Roman" w:hint="default"/>
                <w:color w:val="auto"/>
                <w:sz w:val="18"/>
                <w:szCs w:val="18"/>
                <w:lang w:bidi="ar"/>
              </w:rPr>
              <w:t>球囊扩张血管内覆膜支架系统、生物可吸收冠状动脉支架系统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700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37</w:t>
            </w:r>
          </w:p>
        </w:tc>
        <w:tc>
          <w:tcPr>
            <w:tcW w:w="710" w:type="dxa"/>
            <w:vAlign w:val="center"/>
          </w:tcPr>
          <w:p w:rsidR="00000000" w:rsidRDefault="00217167">
            <w:pPr>
              <w:spacing w:line="240" w:lineRule="exact"/>
              <w:jc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血管支架</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w:t>
            </w:r>
            <w:r>
              <w:rPr>
                <w:rFonts w:eastAsia="仿宋_GB2312"/>
                <w:kern w:val="0"/>
                <w:sz w:val="18"/>
                <w:szCs w:val="18"/>
                <w:lang w:bidi="ar"/>
              </w:rPr>
              <w:t>，支架可能有覆膜结构。含有药物成分。</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用于治疗动脉粥样硬化、以及各种狭窄性、阻塞性或闭塞性等血管病变。</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药物洗脱冠状动脉支架、药物洗脱外周动脉支架</w:t>
            </w:r>
          </w:p>
        </w:tc>
        <w:tc>
          <w:tcPr>
            <w:tcW w:w="450" w:type="dxa"/>
            <w:vAlign w:val="center"/>
          </w:tcPr>
          <w:p w:rsidR="00000000" w:rsidRDefault="00217167">
            <w:pPr>
              <w:spacing w:line="240" w:lineRule="exact"/>
              <w:jc w:val="center"/>
              <w:rPr>
                <w:rFonts w:eastAsia="仿宋_GB2312"/>
                <w:kern w:val="0"/>
                <w:sz w:val="18"/>
                <w:szCs w:val="18"/>
                <w:lang w:bidi="ar"/>
              </w:rPr>
            </w:pPr>
            <w:r>
              <w:rPr>
                <w:rFonts w:eastAsia="仿宋_GB2312"/>
                <w:kern w:val="0"/>
                <w:sz w:val="18"/>
                <w:szCs w:val="18"/>
                <w:lang w:bidi="ar"/>
              </w:rPr>
              <w:t>Ⅲ</w:t>
            </w:r>
            <w:r>
              <w:rPr>
                <w:rFonts w:eastAsia="仿宋_GB2312"/>
                <w:kern w:val="0"/>
                <w:sz w:val="18"/>
                <w:szCs w:val="18"/>
                <w:lang w:bidi="ar"/>
              </w:rPr>
              <w:t>（药械组合产品）</w:t>
            </w:r>
          </w:p>
        </w:tc>
        <w:tc>
          <w:tcPr>
            <w:tcW w:w="650" w:type="dxa"/>
            <w:vAlign w:val="center"/>
          </w:tcPr>
          <w:p w:rsidR="00000000" w:rsidRDefault="00217167">
            <w:pPr>
              <w:spacing w:line="240" w:lineRule="exact"/>
              <w:jc w:val="center"/>
              <w:rPr>
                <w:rFonts w:eastAsia="仿宋_GB2312"/>
                <w:kern w:val="0"/>
                <w:sz w:val="18"/>
                <w:szCs w:val="18"/>
                <w:lang w:bidi="ar"/>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rPr>
                <w:rFonts w:eastAsia="仿宋_GB2312"/>
                <w:kern w:val="0"/>
                <w:sz w:val="18"/>
                <w:szCs w:val="18"/>
                <w:lang w:bidi="ar"/>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rPr>
                <w:rFonts w:eastAsia="仿宋_GB2312"/>
                <w:kern w:val="0"/>
                <w:sz w:val="18"/>
                <w:szCs w:val="18"/>
                <w:lang w:bidi="ar"/>
              </w:rPr>
            </w:pPr>
            <w:r>
              <w:rPr>
                <w:rFonts w:eastAsia="仿宋_GB2312"/>
                <w:kern w:val="0"/>
                <w:sz w:val="18"/>
                <w:szCs w:val="18"/>
                <w:lang w:bidi="ar"/>
              </w:rPr>
              <w:t>02</w:t>
            </w:r>
            <w:r>
              <w:rPr>
                <w:rFonts w:eastAsia="仿宋_GB2312"/>
                <w:kern w:val="0"/>
                <w:sz w:val="18"/>
                <w:szCs w:val="18"/>
                <w:lang w:bidi="ar"/>
              </w:rPr>
              <w:t>血管支架</w:t>
            </w:r>
          </w:p>
        </w:tc>
        <w:tc>
          <w:tcPr>
            <w:tcW w:w="1467" w:type="dxa"/>
            <w:vAlign w:val="center"/>
          </w:tcPr>
          <w:p w:rsidR="00000000" w:rsidRDefault="00217167">
            <w:pPr>
              <w:spacing w:line="240" w:lineRule="exact"/>
              <w:jc w:val="center"/>
              <w:rPr>
                <w:rFonts w:eastAsia="仿宋_GB2312"/>
                <w:kern w:val="0"/>
                <w:sz w:val="18"/>
                <w:szCs w:val="18"/>
                <w:lang w:bidi="ar"/>
              </w:rPr>
            </w:pPr>
            <w:r>
              <w:rPr>
                <w:rFonts w:eastAsia="仿宋_GB2312"/>
                <w:kern w:val="0"/>
                <w:sz w:val="18"/>
                <w:szCs w:val="18"/>
                <w:lang w:bidi="ar"/>
              </w:rPr>
              <w:t>通常由支架和</w:t>
            </w:r>
            <w:r>
              <w:rPr>
                <w:rFonts w:eastAsia="仿宋_GB2312"/>
                <w:kern w:val="0"/>
                <w:sz w:val="18"/>
                <w:szCs w:val="18"/>
                <w:lang w:bidi="ar"/>
              </w:rPr>
              <w:t>/</w:t>
            </w:r>
            <w:r>
              <w:rPr>
                <w:rFonts w:eastAsia="仿宋_GB2312"/>
                <w:kern w:val="0"/>
                <w:sz w:val="18"/>
                <w:szCs w:val="18"/>
                <w:lang w:bidi="ar"/>
              </w:rPr>
              <w:t>或输送系统组成。支架一般采用金属或高分子材料制成，其结构一般呈网架状。经</w:t>
            </w:r>
            <w:r>
              <w:rPr>
                <w:rStyle w:val="font51"/>
                <w:rFonts w:ascii="Times New Roman" w:eastAsia="仿宋_GB2312" w:hAnsi="Times New Roman" w:cs="Times New Roman" w:hint="default"/>
                <w:color w:val="auto"/>
                <w:kern w:val="0"/>
                <w:sz w:val="18"/>
                <w:szCs w:val="18"/>
                <w:lang w:bidi="ar"/>
              </w:rPr>
              <w:t>腔内</w:t>
            </w:r>
            <w:r>
              <w:rPr>
                <w:rStyle w:val="font71"/>
                <w:rFonts w:ascii="Times New Roman" w:eastAsia="仿宋_GB2312" w:hAnsi="Times New Roman" w:cs="Times New Roman" w:hint="default"/>
                <w:color w:val="auto"/>
                <w:kern w:val="0"/>
                <w:sz w:val="18"/>
                <w:szCs w:val="18"/>
                <w:lang w:bidi="ar"/>
              </w:rPr>
              <w:t>放置的植入物扩张后通过提供机械性的支撑，以维持或恢复血管管腔的完整性，保持血管管腔通畅。支架可含或不含表面改性物质，如涂层。为了某些特殊用途，支架可能有覆膜结构。含有药物成分。</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药物洗脱冠状动脉支</w:t>
            </w:r>
            <w:r>
              <w:rPr>
                <w:rFonts w:eastAsia="仿宋_GB2312"/>
                <w:kern w:val="0"/>
                <w:sz w:val="18"/>
                <w:szCs w:val="18"/>
                <w:lang w:bidi="ar"/>
              </w:rPr>
              <w:t>架、药物洗脱外周动脉支架、</w:t>
            </w:r>
            <w:r>
              <w:rPr>
                <w:rStyle w:val="font51"/>
                <w:rFonts w:ascii="Times New Roman" w:eastAsia="仿宋_GB2312" w:hAnsi="Times New Roman" w:cs="Times New Roman" w:hint="default"/>
                <w:color w:val="auto"/>
                <w:sz w:val="18"/>
                <w:szCs w:val="18"/>
                <w:lang w:bidi="ar"/>
              </w:rPr>
              <w:t>生物可吸收冠状动脉药物洗脱支架系统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38</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人工心脏瓣膜及瓣膜修复器械</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一般采用高分子材料、动物组织、金属材料制成，可含或不含表面改性物质。</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用于替代或修复天然心脏瓣膜（如主动脉瓣、二尖瓣、肺动脉瓣及三尖瓣）。</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外科生物心脏瓣膜、外科机械心脏瓣膜、经导管植入式心脏瓣膜、心脏瓣膜成形环</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人工心脏瓣膜及瓣膜修复器械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外科生物心脏瓣膜、外科机械心脏瓣膜、经导管植入式心脏瓣膜、心脏瓣</w:t>
            </w:r>
            <w:r>
              <w:rPr>
                <w:rFonts w:eastAsia="仿宋_GB2312"/>
                <w:kern w:val="0"/>
                <w:sz w:val="18"/>
                <w:szCs w:val="18"/>
                <w:lang w:bidi="ar"/>
              </w:rPr>
              <w:t>膜成形环、</w:t>
            </w:r>
            <w:r>
              <w:rPr>
                <w:rStyle w:val="font51"/>
                <w:rFonts w:ascii="Times New Roman" w:eastAsia="仿宋_GB2312" w:hAnsi="Times New Roman" w:cs="Times New Roman" w:hint="default"/>
                <w:color w:val="auto"/>
                <w:sz w:val="18"/>
                <w:szCs w:val="18"/>
                <w:lang w:bidi="ar"/>
              </w:rPr>
              <w:t>经导管心脏瓣膜修复器械系统、经导管植入式心脏瓣膜系统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418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39</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心脏封堵器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通常由封堵器和</w:t>
            </w:r>
            <w:r>
              <w:rPr>
                <w:rFonts w:eastAsia="仿宋_GB2312"/>
                <w:kern w:val="0"/>
                <w:sz w:val="18"/>
                <w:szCs w:val="18"/>
                <w:lang w:bidi="ar"/>
              </w:rPr>
              <w:t>/</w:t>
            </w:r>
            <w:r>
              <w:rPr>
                <w:rFonts w:eastAsia="仿宋_GB2312"/>
                <w:kern w:val="0"/>
                <w:sz w:val="18"/>
                <w:szCs w:val="18"/>
                <w:lang w:bidi="ar"/>
              </w:rPr>
              <w:t>或输送系统组成。封堵器的网状或伞状结构一般采用金属材料制成，其余部分一般采用高分子材料制成，放置于心脏缺损、异常通路或特殊开口等处，并封堵该位置，达到阻止异常血流流通的目的。</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用于治疗先天性心房间隔缺损、心室间隔缺损和动脉导管未闭、卵圆孔未闭等疾病。</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房间隔缺损封堵器、室间隔缺损封堵器、动脉导管未闭封堵器、左心耳封堵器</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w:t>
            </w:r>
            <w:r>
              <w:rPr>
                <w:rFonts w:eastAsia="仿宋_GB2312"/>
                <w:kern w:val="0"/>
                <w:sz w:val="18"/>
                <w:szCs w:val="18"/>
                <w:lang w:bidi="ar"/>
              </w:rPr>
              <w:t>7</w:t>
            </w:r>
            <w:r>
              <w:rPr>
                <w:rFonts w:eastAsia="仿宋_GB2312"/>
                <w:kern w:val="0"/>
                <w:sz w:val="18"/>
                <w:szCs w:val="18"/>
                <w:lang w:bidi="ar"/>
              </w:rPr>
              <w:t>心脏封堵器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房间隔缺损封堵器、室间隔缺损封堵器、动脉导管未闭封堵器、左心耳封堵器、</w:t>
            </w:r>
            <w:r>
              <w:rPr>
                <w:rStyle w:val="font51"/>
                <w:rFonts w:ascii="Times New Roman" w:eastAsia="仿宋_GB2312" w:hAnsi="Times New Roman" w:cs="Times New Roman" w:hint="default"/>
                <w:color w:val="auto"/>
                <w:sz w:val="18"/>
                <w:szCs w:val="18"/>
                <w:lang w:bidi="ar"/>
              </w:rPr>
              <w:t>左心耳封堵器系统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40</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心血管植入物</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09 </w:t>
            </w:r>
            <w:r>
              <w:rPr>
                <w:rFonts w:eastAsia="仿宋_GB2312"/>
                <w:kern w:val="0"/>
                <w:sz w:val="18"/>
                <w:szCs w:val="18"/>
                <w:lang w:bidi="ar"/>
              </w:rPr>
              <w:t>心耳夹</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通常由心耳夹和输送系统组成。心耳夹通常由弹性环、内套管、夹臂管、</w:t>
            </w:r>
            <w:r>
              <w:rPr>
                <w:rFonts w:eastAsia="仿宋_GB2312"/>
                <w:kern w:val="0"/>
                <w:sz w:val="18"/>
                <w:szCs w:val="18"/>
                <w:lang w:bidi="ar"/>
              </w:rPr>
              <w:t>PTFE</w:t>
            </w:r>
            <w:r>
              <w:rPr>
                <w:rFonts w:eastAsia="仿宋_GB2312"/>
                <w:kern w:val="0"/>
                <w:sz w:val="18"/>
                <w:szCs w:val="18"/>
                <w:lang w:bidi="ar"/>
              </w:rPr>
              <w:t>热缩管、涤纶外套管和缝合线组成。输送系统通常由心耳夹固定架、连杆、控制线、手柄和推杆组成。</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用于通过合并同期心脏外科开胸手术或微创手术，对房颤患者的左心耳进行夹闭。</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左心耳夹闭系统</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41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w:t>
            </w:r>
            <w:r>
              <w:rPr>
                <w:rFonts w:eastAsia="仿宋_GB2312"/>
                <w:kern w:val="0"/>
                <w:sz w:val="18"/>
                <w:szCs w:val="18"/>
                <w:lang w:bidi="ar"/>
              </w:rPr>
              <w:t>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组织工程支架材料</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神经修复材料</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通常由异种或同种异体的神经或肌腱组织经脱细胞处理后获得的细胞外基质制成。或者由人工合成高分子材料或天然高分子材料制成。不含活细胞成分。</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用于修复各种原因所致的外伤性神经缺损。</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脱细胞同种异体神经修复材料、脱细胞人工神经鞘管、聚乳酸人工神经管、神经套管</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10</w:t>
            </w:r>
            <w:r>
              <w:rPr>
                <w:rFonts w:eastAsia="仿宋_GB2312"/>
                <w:kern w:val="0"/>
                <w:sz w:val="18"/>
                <w:szCs w:val="18"/>
                <w:lang w:bidi="ar"/>
              </w:rPr>
              <w:t>组织工程支架材料</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神经修复材料</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脱细胞同种异体神经修复材料、脱细胞人工神经鞘管、聚乳酸人工神经管、神经套管、</w:t>
            </w:r>
            <w:r>
              <w:rPr>
                <w:rStyle w:val="font51"/>
                <w:rFonts w:ascii="Times New Roman" w:eastAsia="仿宋_GB2312" w:hAnsi="Times New Roman" w:cs="Times New Roman" w:hint="default"/>
                <w:color w:val="auto"/>
                <w:sz w:val="18"/>
                <w:szCs w:val="18"/>
                <w:lang w:bidi="ar"/>
              </w:rPr>
              <w:t>周围神经修复植入物</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42</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11</w:t>
            </w:r>
            <w:r>
              <w:rPr>
                <w:rFonts w:eastAsia="仿宋_GB2312"/>
                <w:kern w:val="0"/>
                <w:sz w:val="18"/>
                <w:szCs w:val="18"/>
                <w:lang w:bidi="ar"/>
              </w:rPr>
              <w:t>其他</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漏斗胸成形系统</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通常由肋骨成形板、固定片、固定杆等部件组成。一般由纯钛、钛合金或不锈钢等材料制成。</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用于漏斗胸和其他胸骨畸形成形术中的内固定。</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漏斗胸成形系统、纵向胸廓成形人工钛肋系统</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13</w:t>
            </w:r>
            <w:r>
              <w:rPr>
                <w:rFonts w:eastAsia="仿宋_GB2312"/>
                <w:kern w:val="0"/>
                <w:sz w:val="18"/>
                <w:szCs w:val="18"/>
                <w:lang w:bidi="ar"/>
              </w:rPr>
              <w:t>无源植入器械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11</w:t>
            </w:r>
            <w:r>
              <w:rPr>
                <w:rFonts w:eastAsia="仿宋_GB2312"/>
                <w:kern w:val="0"/>
                <w:sz w:val="18"/>
                <w:szCs w:val="18"/>
                <w:lang w:bidi="ar"/>
              </w:rPr>
              <w:t>其他</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漏斗胸成形系统</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漏斗胸成形系统、纵向胸廓成形人工钛肋系统</w:t>
            </w:r>
            <w:r>
              <w:rPr>
                <w:rStyle w:val="font51"/>
                <w:rFonts w:ascii="Times New Roman" w:eastAsia="仿宋_GB2312" w:hAnsi="Times New Roman" w:cs="Times New Roman" w:hint="default"/>
                <w:color w:val="auto"/>
                <w:sz w:val="18"/>
                <w:szCs w:val="18"/>
                <w:lang w:bidi="ar"/>
              </w:rPr>
              <w:t>、增材制造漏斗胸矫形器</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43</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注射、穿刺器械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穿刺器械</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通常由穿刺针、穿刺器、保护套组成。</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用于对腰椎、血管、脑室进行穿刺，以采集人体样本、注射药物与气体等或</w:t>
            </w:r>
            <w:r>
              <w:rPr>
                <w:rFonts w:eastAsia="仿宋_GB2312"/>
                <w:kern w:val="0"/>
                <w:sz w:val="18"/>
                <w:szCs w:val="18"/>
                <w:lang w:bidi="ar"/>
              </w:rPr>
              <w:t>作为其他器械进入体内的通道。</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脑室穿刺针、腰椎穿刺针</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注射、穿刺器械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穿刺器械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w:t>
            </w:r>
            <w:r>
              <w:rPr>
                <w:rStyle w:val="font51"/>
                <w:rFonts w:ascii="Times New Roman" w:eastAsia="仿宋_GB2312" w:hAnsi="Times New Roman" w:cs="Times New Roman" w:hint="default"/>
                <w:color w:val="auto"/>
                <w:sz w:val="18"/>
                <w:szCs w:val="18"/>
                <w:lang w:bidi="ar"/>
              </w:rPr>
              <w:t>腰椎、脑室</w:t>
            </w:r>
            <w:r>
              <w:rPr>
                <w:rStyle w:val="font71"/>
                <w:rFonts w:ascii="Times New Roman" w:eastAsia="仿宋_GB2312" w:hAnsi="Times New Roman" w:cs="Times New Roman" w:hint="default"/>
                <w:color w:val="auto"/>
                <w:sz w:val="18"/>
                <w:szCs w:val="18"/>
                <w:lang w:bidi="ar"/>
              </w:rPr>
              <w:t>进行穿刺，以采集人体样本、注射药物与气体等或作为其他器械进入体内的通道。</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注射、穿刺器械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穿刺器械</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通常由穿刺针、穿刺器、保护套组成。</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用于对人体（不包括腰椎、血管、脑室）进行穿刺，以采集人体样本、注射药物与气体等或作为其他器械进入体内的通道。</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胸腔穿刺针、肾穿刺针、多用套管针、上颌窦穿刺针、肝脏活体组织快</w:t>
            </w:r>
            <w:r>
              <w:rPr>
                <w:rFonts w:eastAsia="仿宋_GB2312"/>
                <w:kern w:val="0"/>
                <w:sz w:val="18"/>
                <w:szCs w:val="18"/>
                <w:lang w:bidi="ar"/>
              </w:rPr>
              <w:t>速穿刺针、肝脏活体组织穿刺针、经皮穿刺器械、环甲膜穿刺针、吸脂针、穿刺细胞吸取器、点刺针、经皮肝穿刺胆管造影针、气胸针、髂骨穿刺针</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注射、穿刺器械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08</w:t>
            </w:r>
            <w:r>
              <w:rPr>
                <w:rFonts w:eastAsia="仿宋_GB2312"/>
                <w:kern w:val="0"/>
                <w:sz w:val="18"/>
                <w:szCs w:val="18"/>
                <w:lang w:bidi="ar"/>
              </w:rPr>
              <w:t>穿刺器械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用于对人体</w:t>
            </w:r>
            <w:r>
              <w:rPr>
                <w:rStyle w:val="font51"/>
                <w:rFonts w:ascii="Times New Roman" w:eastAsia="仿宋_GB2312" w:hAnsi="Times New Roman" w:cs="Times New Roman" w:hint="default"/>
                <w:color w:val="auto"/>
                <w:sz w:val="18"/>
                <w:szCs w:val="18"/>
                <w:lang w:bidi="ar"/>
              </w:rPr>
              <w:t>（不包括腰椎、脑室）</w:t>
            </w:r>
            <w:r>
              <w:rPr>
                <w:rStyle w:val="font71"/>
                <w:rFonts w:ascii="Times New Roman" w:eastAsia="仿宋_GB2312" w:hAnsi="Times New Roman" w:cs="Times New Roman" w:hint="default"/>
                <w:color w:val="auto"/>
                <w:sz w:val="18"/>
                <w:szCs w:val="18"/>
                <w:lang w:bidi="ar"/>
              </w:rPr>
              <w:t>进行穿刺，以采集人体样本、注射药物与气体等或作为其他器械进入体内的通道。</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45</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医护人员防护用品</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防护口罩</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由一种或多种对病毒气溶胶、含病毒液体等具有隔离作用的面料加工而成的口罩。在呼吸气流下仍对病毒气溶胶、含病毒液体等具</w:t>
            </w:r>
            <w:r>
              <w:rPr>
                <w:rFonts w:eastAsia="仿宋_GB2312"/>
                <w:kern w:val="0"/>
                <w:sz w:val="18"/>
                <w:szCs w:val="18"/>
                <w:lang w:bidi="ar"/>
              </w:rPr>
              <w:t>有屏障作用，且摘下时，口罩的外表面不与人体接触。</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戴在医疗机构与病毒物料接触的人员面部，用于防止来自患者的病毒向医务人员传播。</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医用防护口罩</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医护人员防护用品</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防护口罩</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戴在医疗机构与病毒物料接触的人员面部，用于防止来自患者的</w:t>
            </w:r>
            <w:r>
              <w:rPr>
                <w:rStyle w:val="font51"/>
                <w:rFonts w:ascii="Times New Roman" w:eastAsia="仿宋_GB2312" w:hAnsi="Times New Roman" w:cs="Times New Roman" w:hint="default"/>
                <w:color w:val="auto"/>
                <w:sz w:val="18"/>
                <w:szCs w:val="18"/>
                <w:lang w:bidi="ar"/>
              </w:rPr>
              <w:t>病原体</w:t>
            </w:r>
            <w:r>
              <w:rPr>
                <w:rStyle w:val="font71"/>
                <w:rFonts w:ascii="Times New Roman" w:eastAsia="仿宋_GB2312" w:hAnsi="Times New Roman" w:cs="Times New Roman" w:hint="default"/>
                <w:color w:val="auto"/>
                <w:sz w:val="18"/>
                <w:szCs w:val="18"/>
                <w:lang w:bidi="ar"/>
              </w:rPr>
              <w:t>向医务人员传播。</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51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46</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医护人员防护用品</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防护服</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由一种或多种对病毒气溶胶、含病毒液体等具有隔离作用的面料加工而成的衣服。脱下时，防护衣的外表面不与人体接触。</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用于医疗机构医护人</w:t>
            </w:r>
            <w:r>
              <w:rPr>
                <w:rFonts w:eastAsia="仿宋_GB2312"/>
                <w:kern w:val="0"/>
                <w:sz w:val="18"/>
                <w:szCs w:val="18"/>
                <w:lang w:bidi="ar"/>
              </w:rPr>
              <w:t>员穿的职业防护衣。阻止来自患者的病毒随空气或液体向医务人员传播。</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医用防护服、一次性医用防护服</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注输、护理和防护器械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医护人员防护用品</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防护服</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用于医疗机构医护人员穿的职业防护衣。阻止来自患者的</w:t>
            </w:r>
            <w:r>
              <w:rPr>
                <w:rStyle w:val="font51"/>
                <w:rFonts w:ascii="Times New Roman" w:eastAsia="仿宋_GB2312" w:hAnsi="Times New Roman" w:cs="Times New Roman" w:hint="default"/>
                <w:color w:val="auto"/>
                <w:sz w:val="18"/>
                <w:szCs w:val="18"/>
                <w:lang w:bidi="ar"/>
              </w:rPr>
              <w:t>病原体</w:t>
            </w:r>
            <w:r>
              <w:rPr>
                <w:rStyle w:val="font71"/>
                <w:rFonts w:ascii="Times New Roman" w:eastAsia="仿宋_GB2312" w:hAnsi="Times New Roman" w:cs="Times New Roman" w:hint="default"/>
                <w:color w:val="auto"/>
                <w:sz w:val="18"/>
                <w:szCs w:val="18"/>
                <w:lang w:bidi="ar"/>
              </w:rPr>
              <w:t>随空气或液体向医务人员传播。</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33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47</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眼科器械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眼科植入物及辅助器械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16</w:t>
            </w:r>
            <w:r>
              <w:rPr>
                <w:rFonts w:eastAsia="仿宋_GB2312"/>
                <w:kern w:val="0"/>
                <w:sz w:val="18"/>
                <w:szCs w:val="18"/>
                <w:lang w:bidi="ar"/>
              </w:rPr>
              <w:t>眼科器械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07</w:t>
            </w:r>
            <w:r>
              <w:rPr>
                <w:rFonts w:eastAsia="仿宋_GB2312"/>
                <w:kern w:val="0"/>
                <w:sz w:val="18"/>
                <w:szCs w:val="18"/>
                <w:lang w:bidi="ar"/>
              </w:rPr>
              <w:t>眼科植入物及辅助器械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人工角膜</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通常由镜柱及支架等固定装置组成。采用高分子等材料制成。无菌提供。</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用于角膜移植手术难以成功的角膜盲患者，通过永久植入替</w:t>
            </w:r>
            <w:r>
              <w:rPr>
                <w:rFonts w:eastAsia="仿宋_GB2312"/>
                <w:kern w:val="0"/>
                <w:sz w:val="18"/>
                <w:szCs w:val="18"/>
                <w:lang w:bidi="ar"/>
              </w:rPr>
              <w:t>代混浊或病变的角膜，发挥改善屈光介质作用。</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人工角膜</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r>
      <w:tr w:rsidR="00000000">
        <w:trPr>
          <w:cantSplit/>
          <w:trHeight w:val="227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48</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口腔科器械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口腔治疗器具</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口腔清洗器具</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对口腔进行冲洗的无源产品。无菌提供，一次性使用。</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用于去除口腔中的碎屑或杂物。</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一次性使用无菌口腔冲洗器、一次性使用无菌塑料冲洗针、一次性使用无菌牙科冲洗针</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口腔科器械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口腔治疗器具</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口腔清洗器具</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对口腔进行冲洗的无源产品。无菌提供，一次性使用。</w:t>
            </w:r>
            <w:r>
              <w:rPr>
                <w:rStyle w:val="font51"/>
                <w:rFonts w:ascii="Times New Roman" w:eastAsia="仿宋_GB2312" w:hAnsi="Times New Roman" w:cs="Times New Roman" w:hint="default"/>
                <w:color w:val="auto"/>
                <w:sz w:val="18"/>
                <w:szCs w:val="18"/>
                <w:lang w:bidi="ar"/>
              </w:rPr>
              <w:t>不含冲洗液。</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35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49</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口腔科器械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口腔治疗器具</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口腔清洗器具</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对口腔进行冲洗的无源产品。非无菌提</w:t>
            </w:r>
            <w:r>
              <w:rPr>
                <w:rFonts w:eastAsia="仿宋_GB2312"/>
                <w:kern w:val="0"/>
                <w:sz w:val="18"/>
                <w:szCs w:val="18"/>
                <w:lang w:bidi="ar"/>
              </w:rPr>
              <w:t>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医疗机构口腔治疗时用于去除口腔中的碎屑或杂物。</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牙龈冲洗器、牙冠周冲洗器、口腔冲洗器、一次性使用口腔冲洗器、一次性使用塑料冲洗针、一次性使用牙科冲洗针</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17</w:t>
            </w:r>
            <w:r>
              <w:rPr>
                <w:rFonts w:eastAsia="仿宋_GB2312"/>
                <w:kern w:val="0"/>
                <w:sz w:val="18"/>
                <w:szCs w:val="18"/>
                <w:lang w:bidi="ar"/>
              </w:rPr>
              <w:t>口腔科器械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口腔治疗器具</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14</w:t>
            </w:r>
            <w:r>
              <w:rPr>
                <w:rFonts w:eastAsia="仿宋_GB2312"/>
                <w:kern w:val="0"/>
                <w:sz w:val="18"/>
                <w:szCs w:val="18"/>
                <w:lang w:bidi="ar"/>
              </w:rPr>
              <w:t>口腔清洗器具</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对口腔进行冲洗的无源产品。非无菌提供。</w:t>
            </w:r>
            <w:r>
              <w:rPr>
                <w:rStyle w:val="font51"/>
                <w:rFonts w:ascii="Times New Roman" w:eastAsia="仿宋_GB2312" w:hAnsi="Times New Roman" w:cs="Times New Roman" w:hint="default"/>
                <w:color w:val="auto"/>
                <w:sz w:val="18"/>
                <w:szCs w:val="18"/>
                <w:lang w:bidi="ar"/>
              </w:rPr>
              <w:t>不含冲洗液。</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23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50</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通常是一系列不同规格的条</w:t>
            </w:r>
            <w:r>
              <w:rPr>
                <w:rFonts w:eastAsia="仿宋_GB2312"/>
                <w:kern w:val="0"/>
                <w:sz w:val="18"/>
                <w:szCs w:val="18"/>
                <w:lang w:bidi="ar"/>
              </w:rPr>
              <w:t>/</w:t>
            </w:r>
            <w:r>
              <w:rPr>
                <w:rFonts w:eastAsia="仿宋_GB2312"/>
                <w:kern w:val="0"/>
                <w:sz w:val="18"/>
                <w:szCs w:val="18"/>
                <w:lang w:bidi="ar"/>
              </w:rPr>
              <w:t>棒状器械。一般由高分子材料制成。无菌提供。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一次性使用无菌宫颈扩张棒</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font51"/>
                <w:rFonts w:ascii="Times New Roman" w:eastAsia="仿宋_GB2312" w:hAnsi="Times New Roman" w:cs="Times New Roman" w:hint="default"/>
                <w:color w:val="auto"/>
                <w:sz w:val="18"/>
                <w:szCs w:val="18"/>
                <w:lang w:bidi="ar"/>
              </w:rPr>
              <w:t>阴道及</w:t>
            </w:r>
            <w:r>
              <w:rPr>
                <w:rStyle w:val="font71"/>
                <w:rFonts w:ascii="Times New Roman" w:eastAsia="仿宋_GB2312" w:hAnsi="Times New Roman" w:cs="Times New Roman" w:hint="default"/>
                <w:color w:val="auto"/>
                <w:sz w:val="18"/>
                <w:szCs w:val="18"/>
                <w:lang w:bidi="ar"/>
              </w:rPr>
              <w:t>会阴组织。</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63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51</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通常由硅橡胶导管、球囊和充盈接头组成，可有可调式针芯。一般由高分子材料制成。无菌提供。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一次性无菌球囊宫颈扩张器</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font51"/>
                <w:rFonts w:ascii="Times New Roman" w:eastAsia="仿宋_GB2312" w:hAnsi="Times New Roman" w:cs="Times New Roman" w:hint="default"/>
                <w:color w:val="auto"/>
                <w:sz w:val="18"/>
                <w:szCs w:val="18"/>
                <w:lang w:bidi="ar"/>
              </w:rPr>
              <w:t>阴</w:t>
            </w:r>
            <w:r>
              <w:rPr>
                <w:rStyle w:val="font51"/>
                <w:rFonts w:ascii="Times New Roman" w:eastAsia="仿宋_GB2312" w:hAnsi="Times New Roman" w:cs="Times New Roman" w:hint="default"/>
                <w:color w:val="auto"/>
                <w:sz w:val="18"/>
                <w:szCs w:val="18"/>
                <w:lang w:bidi="ar"/>
              </w:rPr>
              <w:t>道及</w:t>
            </w:r>
            <w:r>
              <w:rPr>
                <w:rStyle w:val="font71"/>
                <w:rFonts w:ascii="Times New Roman" w:eastAsia="仿宋_GB2312" w:hAnsi="Times New Roman" w:cs="Times New Roman" w:hint="default"/>
                <w:color w:val="auto"/>
                <w:sz w:val="18"/>
                <w:szCs w:val="18"/>
                <w:lang w:bidi="ar"/>
              </w:rPr>
              <w:t>会阴组织。</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29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52</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通常是一系列不同规格的条</w:t>
            </w:r>
            <w:r>
              <w:rPr>
                <w:rFonts w:eastAsia="仿宋_GB2312"/>
                <w:kern w:val="0"/>
                <w:sz w:val="18"/>
                <w:szCs w:val="18"/>
                <w:lang w:bidi="ar"/>
              </w:rPr>
              <w:t>/</w:t>
            </w:r>
            <w:r>
              <w:rPr>
                <w:rFonts w:eastAsia="仿宋_GB2312"/>
                <w:kern w:val="0"/>
                <w:sz w:val="18"/>
                <w:szCs w:val="18"/>
                <w:lang w:bidi="ar"/>
              </w:rPr>
              <w:t>棒状器械，或由手柄装置、</w:t>
            </w:r>
            <w:r>
              <w:rPr>
                <w:rFonts w:eastAsia="仿宋_GB2312"/>
                <w:kern w:val="0"/>
                <w:sz w:val="18"/>
                <w:szCs w:val="18"/>
                <w:lang w:bidi="ar"/>
              </w:rPr>
              <w:t>U</w:t>
            </w:r>
            <w:r>
              <w:rPr>
                <w:rFonts w:eastAsia="仿宋_GB2312"/>
                <w:kern w:val="0"/>
                <w:sz w:val="18"/>
                <w:szCs w:val="18"/>
                <w:lang w:bidi="ar"/>
              </w:rPr>
              <w:t>型变幅杆、紧固装置和钩板组成。一般由黄铜或不锈钢材料制成。非无菌提供。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子宫颈扩张器、阴道牵开器、会阴牵开器</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01-</w:t>
            </w:r>
            <w:r>
              <w:rPr>
                <w:rFonts w:eastAsia="仿宋_GB2312"/>
                <w:kern w:val="0"/>
                <w:sz w:val="18"/>
                <w:szCs w:val="18"/>
                <w:lang w:bidi="ar"/>
              </w:rPr>
              <w:t>妇产科手术器械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妇产科用扩张器、牵开器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font51"/>
                <w:rFonts w:ascii="Times New Roman" w:eastAsia="仿宋_GB2312" w:hAnsi="Times New Roman" w:cs="Times New Roman" w:hint="default"/>
                <w:color w:val="auto"/>
                <w:sz w:val="18"/>
                <w:szCs w:val="18"/>
                <w:lang w:bidi="ar"/>
              </w:rPr>
              <w:t>阴道及</w:t>
            </w:r>
            <w:r>
              <w:rPr>
                <w:rStyle w:val="font71"/>
                <w:rFonts w:ascii="Times New Roman" w:eastAsia="仿宋_GB2312" w:hAnsi="Times New Roman" w:cs="Times New Roman" w:hint="default"/>
                <w:color w:val="auto"/>
                <w:sz w:val="18"/>
                <w:szCs w:val="18"/>
                <w:lang w:bidi="ar"/>
              </w:rPr>
              <w:t>会阴组织。</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59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53</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妇产科治疗器械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02 </w:t>
            </w:r>
            <w:r>
              <w:rPr>
                <w:rFonts w:eastAsia="仿宋_GB2312"/>
                <w:kern w:val="0"/>
                <w:sz w:val="18"/>
                <w:szCs w:val="18"/>
                <w:lang w:bidi="ar"/>
              </w:rPr>
              <w:t>妇科假体器械</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通常由一种或多种聚合物编制而成的网状织物，或取自人类异体的片状或膜状组织。无菌提供。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用于植入人体，加强和</w:t>
            </w:r>
            <w:r>
              <w:rPr>
                <w:rFonts w:eastAsia="仿宋_GB2312"/>
                <w:kern w:val="0"/>
                <w:sz w:val="18"/>
                <w:szCs w:val="18"/>
                <w:lang w:bidi="ar"/>
              </w:rPr>
              <w:t>/</w:t>
            </w:r>
            <w:r>
              <w:rPr>
                <w:rFonts w:eastAsia="仿宋_GB2312"/>
                <w:kern w:val="0"/>
                <w:sz w:val="18"/>
                <w:szCs w:val="18"/>
                <w:lang w:bidi="ar"/>
              </w:rPr>
              <w:t>或修补不完整的软组织缺陷，如阴道成型术、盆底修复术等。</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阴道补片、盆底补片</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妇产科治疗器械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02 </w:t>
            </w:r>
            <w:r>
              <w:rPr>
                <w:rFonts w:eastAsia="仿宋_GB2312"/>
                <w:kern w:val="0"/>
                <w:sz w:val="18"/>
                <w:szCs w:val="18"/>
                <w:lang w:bidi="ar"/>
              </w:rPr>
              <w:t>妇科假体器械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盆底修复系统、盆底修复补片</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54</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避孕节育器械</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01 </w:t>
            </w:r>
            <w:r>
              <w:rPr>
                <w:rFonts w:eastAsia="仿宋_GB2312"/>
                <w:kern w:val="0"/>
                <w:sz w:val="18"/>
                <w:szCs w:val="18"/>
                <w:lang w:bidi="ar"/>
              </w:rPr>
              <w:t>宫内节育器及取放器械</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通常由铜以及支架材料组成，支架材料一般由硅橡胶、尼龙、聚乙烯、聚丙烯</w:t>
            </w:r>
            <w:r>
              <w:rPr>
                <w:rFonts w:eastAsia="仿宋_GB2312"/>
                <w:kern w:val="0"/>
                <w:sz w:val="18"/>
                <w:szCs w:val="18"/>
                <w:lang w:bidi="ar"/>
              </w:rPr>
              <w:t>、不锈钢或记忆合金材料制成。外形有圆形、</w:t>
            </w:r>
            <w:r>
              <w:rPr>
                <w:rFonts w:eastAsia="仿宋_GB2312"/>
                <w:kern w:val="0"/>
                <w:sz w:val="18"/>
                <w:szCs w:val="18"/>
                <w:lang w:bidi="ar"/>
              </w:rPr>
              <w:t>T</w:t>
            </w:r>
            <w:r>
              <w:rPr>
                <w:rFonts w:eastAsia="仿宋_GB2312"/>
                <w:kern w:val="0"/>
                <w:sz w:val="18"/>
                <w:szCs w:val="18"/>
                <w:lang w:bidi="ar"/>
              </w:rPr>
              <w:t>形、</w:t>
            </w:r>
            <w:r>
              <w:rPr>
                <w:rFonts w:eastAsia="仿宋_GB2312"/>
                <w:kern w:val="0"/>
                <w:sz w:val="18"/>
                <w:szCs w:val="18"/>
                <w:lang w:bidi="ar"/>
              </w:rPr>
              <w:t>V</w:t>
            </w:r>
            <w:r>
              <w:rPr>
                <w:rFonts w:eastAsia="仿宋_GB2312"/>
                <w:kern w:val="0"/>
                <w:sz w:val="18"/>
                <w:szCs w:val="18"/>
                <w:lang w:bidi="ar"/>
              </w:rPr>
              <w:t>形、</w:t>
            </w:r>
            <w:r>
              <w:rPr>
                <w:rFonts w:eastAsia="仿宋_GB2312"/>
                <w:kern w:val="0"/>
                <w:sz w:val="18"/>
                <w:szCs w:val="18"/>
                <w:lang w:bidi="ar"/>
              </w:rPr>
              <w:t>γ</w:t>
            </w:r>
            <w:r>
              <w:rPr>
                <w:rFonts w:eastAsia="仿宋_GB2312"/>
                <w:kern w:val="0"/>
                <w:sz w:val="18"/>
                <w:szCs w:val="18"/>
                <w:lang w:bidi="ar"/>
              </w:rPr>
              <w:t>形及链条状等。含有吲哚美欣。无菌提供。</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用于放置于妇女子宫腔内起避孕作用。</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T</w:t>
            </w:r>
            <w:r>
              <w:rPr>
                <w:rFonts w:eastAsia="仿宋_GB2312"/>
                <w:kern w:val="0"/>
                <w:sz w:val="18"/>
                <w:szCs w:val="18"/>
                <w:lang w:bidi="ar"/>
              </w:rPr>
              <w:t>形含铜含吲哚美欣宫内节育器、</w:t>
            </w:r>
            <w:r>
              <w:rPr>
                <w:rFonts w:eastAsia="仿宋_GB2312"/>
                <w:kern w:val="0"/>
                <w:sz w:val="18"/>
                <w:szCs w:val="18"/>
                <w:lang w:bidi="ar"/>
              </w:rPr>
              <w:t>O</w:t>
            </w:r>
            <w:r>
              <w:rPr>
                <w:rFonts w:eastAsia="仿宋_GB2312"/>
                <w:kern w:val="0"/>
                <w:sz w:val="18"/>
                <w:szCs w:val="18"/>
                <w:lang w:bidi="ar"/>
              </w:rPr>
              <w:t>形含铜含吲哚美欣宫内节育器、</w:t>
            </w:r>
            <w:r>
              <w:rPr>
                <w:rFonts w:eastAsia="仿宋_GB2312"/>
                <w:kern w:val="0"/>
                <w:sz w:val="18"/>
                <w:szCs w:val="18"/>
                <w:lang w:bidi="ar"/>
              </w:rPr>
              <w:t>V</w:t>
            </w:r>
            <w:r>
              <w:rPr>
                <w:rFonts w:eastAsia="仿宋_GB2312"/>
                <w:kern w:val="0"/>
                <w:sz w:val="18"/>
                <w:szCs w:val="18"/>
                <w:lang w:bidi="ar"/>
              </w:rPr>
              <w:t>形含铜含吲哚美欣宫内节育器、宫腔形含铜含吲哚美欣宫内节育器、固定式含铜含吲哚美欣宫内节育器、</w:t>
            </w:r>
            <w:r>
              <w:rPr>
                <w:rFonts w:eastAsia="仿宋_GB2312"/>
                <w:kern w:val="0"/>
                <w:sz w:val="18"/>
                <w:szCs w:val="18"/>
                <w:lang w:bidi="ar"/>
              </w:rPr>
              <w:t>M</w:t>
            </w:r>
            <w:r>
              <w:rPr>
                <w:rFonts w:eastAsia="仿宋_GB2312"/>
                <w:kern w:val="0"/>
                <w:sz w:val="18"/>
                <w:szCs w:val="18"/>
                <w:lang w:bidi="ar"/>
              </w:rPr>
              <w:t>形含铜含吲哚美欣宫内节育器</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r>
              <w:rPr>
                <w:rFonts w:eastAsia="仿宋_GB2312"/>
                <w:kern w:val="0"/>
                <w:sz w:val="18"/>
                <w:szCs w:val="18"/>
                <w:lang w:bidi="ar"/>
              </w:rPr>
              <w:t>（药械组合产品）</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18</w:t>
            </w:r>
            <w:r>
              <w:rPr>
                <w:rFonts w:eastAsia="仿宋_GB2312"/>
                <w:kern w:val="0"/>
                <w:sz w:val="18"/>
                <w:szCs w:val="18"/>
                <w:lang w:bidi="ar"/>
              </w:rPr>
              <w:t>妇产科、辅助生殖和避孕器械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06-</w:t>
            </w:r>
            <w:r>
              <w:rPr>
                <w:rFonts w:eastAsia="仿宋_GB2312"/>
                <w:kern w:val="0"/>
                <w:sz w:val="18"/>
                <w:szCs w:val="18"/>
                <w:lang w:bidi="ar"/>
              </w:rPr>
              <w:t>避孕节育器械</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 xml:space="preserve">01 </w:t>
            </w:r>
            <w:r>
              <w:rPr>
                <w:rFonts w:eastAsia="仿宋_GB2312"/>
                <w:kern w:val="0"/>
                <w:sz w:val="18"/>
                <w:szCs w:val="18"/>
                <w:lang w:bidi="ar"/>
              </w:rPr>
              <w:t>宫内节育器及取放器械</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通常由铜以及支架材料组成，支架材料一般由硅橡胶、尼龙、聚乙烯、聚丙烯、不锈钢或记忆合金材料制成。外</w:t>
            </w:r>
            <w:r>
              <w:rPr>
                <w:rFonts w:eastAsia="仿宋_GB2312"/>
                <w:kern w:val="0"/>
                <w:sz w:val="18"/>
                <w:szCs w:val="18"/>
                <w:lang w:bidi="ar"/>
              </w:rPr>
              <w:t>形有圆形、</w:t>
            </w:r>
            <w:r>
              <w:rPr>
                <w:rFonts w:eastAsia="仿宋_GB2312"/>
                <w:kern w:val="0"/>
                <w:sz w:val="18"/>
                <w:szCs w:val="18"/>
                <w:lang w:bidi="ar"/>
              </w:rPr>
              <w:t>T</w:t>
            </w:r>
            <w:r>
              <w:rPr>
                <w:rFonts w:eastAsia="仿宋_GB2312"/>
                <w:kern w:val="0"/>
                <w:sz w:val="18"/>
                <w:szCs w:val="18"/>
                <w:lang w:bidi="ar"/>
              </w:rPr>
              <w:t>形、</w:t>
            </w:r>
            <w:r>
              <w:rPr>
                <w:rFonts w:eastAsia="仿宋_GB2312"/>
                <w:kern w:val="0"/>
                <w:sz w:val="18"/>
                <w:szCs w:val="18"/>
                <w:lang w:bidi="ar"/>
              </w:rPr>
              <w:t>V</w:t>
            </w:r>
            <w:r>
              <w:rPr>
                <w:rFonts w:eastAsia="仿宋_GB2312"/>
                <w:kern w:val="0"/>
                <w:sz w:val="18"/>
                <w:szCs w:val="18"/>
                <w:lang w:bidi="ar"/>
              </w:rPr>
              <w:t>形、</w:t>
            </w:r>
            <w:r>
              <w:rPr>
                <w:rFonts w:eastAsia="仿宋_GB2312"/>
                <w:kern w:val="0"/>
                <w:sz w:val="18"/>
                <w:szCs w:val="18"/>
                <w:lang w:bidi="ar"/>
              </w:rPr>
              <w:t>γ</w:t>
            </w:r>
            <w:r>
              <w:rPr>
                <w:rFonts w:eastAsia="仿宋_GB2312"/>
                <w:kern w:val="0"/>
                <w:sz w:val="18"/>
                <w:szCs w:val="18"/>
                <w:lang w:bidi="ar"/>
              </w:rPr>
              <w:t>形及链条状等。</w:t>
            </w:r>
            <w:r>
              <w:rPr>
                <w:rStyle w:val="font51"/>
                <w:rFonts w:ascii="Times New Roman" w:eastAsia="仿宋_GB2312" w:hAnsi="Times New Roman" w:cs="Times New Roman" w:hint="default"/>
                <w:color w:val="auto"/>
                <w:sz w:val="18"/>
                <w:szCs w:val="18"/>
                <w:lang w:bidi="ar"/>
              </w:rPr>
              <w:t>含有药物（例如吲哚美辛）。</w:t>
            </w:r>
            <w:r>
              <w:rPr>
                <w:rStyle w:val="font71"/>
                <w:rFonts w:ascii="Times New Roman" w:eastAsia="仿宋_GB2312" w:hAnsi="Times New Roman" w:cs="Times New Roman" w:hint="default"/>
                <w:color w:val="auto"/>
                <w:sz w:val="18"/>
                <w:szCs w:val="18"/>
                <w:lang w:bidi="ar"/>
              </w:rPr>
              <w:t>无菌提供。</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ϒ</w:t>
            </w:r>
            <w:r>
              <w:rPr>
                <w:rStyle w:val="font11"/>
                <w:rFonts w:ascii="Times New Roman" w:eastAsia="仿宋_GB2312" w:hAnsi="Times New Roman" w:cs="Times New Roman" w:hint="default"/>
                <w:color w:val="auto"/>
                <w:sz w:val="18"/>
                <w:szCs w:val="18"/>
                <w:lang w:bidi="ar"/>
              </w:rPr>
              <w:t>形含铜含吲哚美辛宫内节育器、</w:t>
            </w:r>
            <w:r>
              <w:rPr>
                <w:rStyle w:val="font01"/>
                <w:rFonts w:ascii="Times New Roman" w:eastAsia="仿宋_GB2312" w:hAnsi="Times New Roman" w:cs="Times New Roman" w:hint="default"/>
                <w:color w:val="auto"/>
                <w:sz w:val="18"/>
                <w:szCs w:val="18"/>
                <w:lang w:bidi="ar"/>
              </w:rPr>
              <w:t>宫腔形含铜含吲哚美辛宫内节育器、固定式含铜含吲哚美辛宫内节育器</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302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55</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21</w:t>
            </w:r>
            <w:r>
              <w:rPr>
                <w:rFonts w:eastAsia="仿宋_GB2312"/>
                <w:kern w:val="0"/>
                <w:sz w:val="18"/>
                <w:szCs w:val="18"/>
                <w:lang w:bidi="ar"/>
              </w:rPr>
              <w:t>医用软件</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数据处理软件</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生理信号处理软件</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通常由软件安装光盘（或者从网络下载安装程序）组成。对采集到的脑电、心电、肌电等生理信号进行分析处理和</w:t>
            </w:r>
            <w:r>
              <w:rPr>
                <w:rFonts w:eastAsia="仿宋_GB2312"/>
                <w:kern w:val="0"/>
                <w:sz w:val="18"/>
                <w:szCs w:val="18"/>
                <w:lang w:bidi="ar"/>
              </w:rPr>
              <w:t>/</w:t>
            </w:r>
            <w:r>
              <w:rPr>
                <w:rFonts w:eastAsia="仿宋_GB2312"/>
                <w:kern w:val="0"/>
                <w:sz w:val="18"/>
                <w:szCs w:val="18"/>
                <w:lang w:bidi="ar"/>
              </w:rPr>
              <w:t>或传输。</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用于对脑电、心电、肌电等生理信号进行分析处理和</w:t>
            </w:r>
            <w:r>
              <w:rPr>
                <w:rFonts w:eastAsia="仿宋_GB2312"/>
                <w:kern w:val="0"/>
                <w:sz w:val="18"/>
                <w:szCs w:val="18"/>
                <w:lang w:bidi="ar"/>
              </w:rPr>
              <w:t>/</w:t>
            </w:r>
            <w:r>
              <w:rPr>
                <w:rFonts w:eastAsia="仿宋_GB2312"/>
                <w:kern w:val="0"/>
                <w:sz w:val="18"/>
                <w:szCs w:val="18"/>
                <w:lang w:bidi="ar"/>
              </w:rPr>
              <w:t>或传输。</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动态心电分析软件、心电工作站软件、心电数据管理软件</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21</w:t>
            </w:r>
            <w:r>
              <w:rPr>
                <w:rFonts w:eastAsia="仿宋_GB2312"/>
                <w:kern w:val="0"/>
                <w:sz w:val="18"/>
                <w:szCs w:val="18"/>
                <w:lang w:bidi="ar"/>
              </w:rPr>
              <w:t>医用软件</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数据处理软件</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生</w:t>
            </w:r>
            <w:r>
              <w:rPr>
                <w:rFonts w:eastAsia="仿宋_GB2312"/>
                <w:kern w:val="0"/>
                <w:sz w:val="18"/>
                <w:szCs w:val="18"/>
                <w:lang w:bidi="ar"/>
              </w:rPr>
              <w:t>理信号处理软件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通常由软件安装光盘（或者从网络下载安装程序）组成。对采集到的脑电、心电、肌电等生理信号进行</w:t>
            </w:r>
            <w:r>
              <w:rPr>
                <w:rStyle w:val="font51"/>
                <w:rFonts w:ascii="Times New Roman" w:eastAsia="仿宋_GB2312" w:hAnsi="Times New Roman" w:cs="Times New Roman" w:hint="default"/>
                <w:color w:val="auto"/>
                <w:sz w:val="18"/>
                <w:szCs w:val="18"/>
                <w:lang w:bidi="ar"/>
              </w:rPr>
              <w:t>分析处理。</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用于对脑电、心电、肌电等生理信号进行</w:t>
            </w:r>
            <w:r>
              <w:rPr>
                <w:rStyle w:val="font51"/>
                <w:rFonts w:ascii="Times New Roman" w:eastAsia="仿宋_GB2312" w:hAnsi="Times New Roman" w:cs="Times New Roman" w:hint="default"/>
                <w:color w:val="auto"/>
                <w:sz w:val="18"/>
                <w:szCs w:val="18"/>
                <w:lang w:bidi="ar"/>
              </w:rPr>
              <w:t>分析处理。</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4660"/>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56</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21</w:t>
            </w:r>
            <w:r>
              <w:rPr>
                <w:rFonts w:eastAsia="仿宋_GB2312"/>
                <w:kern w:val="0"/>
                <w:sz w:val="18"/>
                <w:szCs w:val="18"/>
                <w:lang w:bidi="ar"/>
              </w:rPr>
              <w:t>医用软件</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决策支持软件</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计算机辅助诊断</w:t>
            </w:r>
            <w:r>
              <w:rPr>
                <w:rFonts w:eastAsia="仿宋_GB2312"/>
                <w:kern w:val="0"/>
                <w:sz w:val="18"/>
                <w:szCs w:val="18"/>
                <w:lang w:bidi="ar"/>
              </w:rPr>
              <w:t>/</w:t>
            </w:r>
            <w:r>
              <w:rPr>
                <w:rFonts w:eastAsia="仿宋_GB2312"/>
                <w:kern w:val="0"/>
                <w:sz w:val="18"/>
                <w:szCs w:val="18"/>
                <w:lang w:bidi="ar"/>
              </w:rPr>
              <w:t>分析软件</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通常由软件安装光盘（或者从网络下载安装程序）组成。利用影像处理和</w:t>
            </w:r>
            <w:r>
              <w:rPr>
                <w:rFonts w:eastAsia="仿宋_GB2312"/>
                <w:kern w:val="0"/>
                <w:sz w:val="18"/>
                <w:szCs w:val="18"/>
                <w:lang w:bidi="ar"/>
              </w:rPr>
              <w:t>/</w:t>
            </w:r>
            <w:r>
              <w:rPr>
                <w:rFonts w:eastAsia="仿宋_GB2312"/>
                <w:kern w:val="0"/>
                <w:sz w:val="18"/>
                <w:szCs w:val="18"/>
                <w:lang w:bidi="ar"/>
              </w:rPr>
              <w:t>或数据处理技术，由计算机软件对病变进行自动识别，对病变的性质等给出临床诊断治疗依据和</w:t>
            </w:r>
            <w:r>
              <w:rPr>
                <w:rFonts w:eastAsia="仿宋_GB2312"/>
                <w:kern w:val="0"/>
                <w:sz w:val="18"/>
                <w:szCs w:val="18"/>
                <w:lang w:bidi="ar"/>
              </w:rPr>
              <w:t>/</w:t>
            </w:r>
            <w:r>
              <w:rPr>
                <w:rFonts w:eastAsia="仿宋_GB2312"/>
                <w:kern w:val="0"/>
                <w:sz w:val="18"/>
                <w:szCs w:val="18"/>
                <w:lang w:bidi="ar"/>
              </w:rPr>
              <w:t>或建议。</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由计算机软件对病变进行自动识别，对病变的性质等给出临床诊断治疗依据和</w:t>
            </w:r>
            <w:r>
              <w:rPr>
                <w:rFonts w:eastAsia="仿宋_GB2312"/>
                <w:kern w:val="0"/>
                <w:sz w:val="18"/>
                <w:szCs w:val="18"/>
                <w:lang w:bidi="ar"/>
              </w:rPr>
              <w:t>/</w:t>
            </w:r>
            <w:r>
              <w:rPr>
                <w:rFonts w:eastAsia="仿宋_GB2312"/>
                <w:kern w:val="0"/>
                <w:sz w:val="18"/>
                <w:szCs w:val="18"/>
                <w:lang w:bidi="ar"/>
              </w:rPr>
              <w:t>或建议。</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乳腺</w:t>
            </w:r>
            <w:r>
              <w:rPr>
                <w:rFonts w:eastAsia="仿宋_GB2312"/>
                <w:kern w:val="0"/>
                <w:sz w:val="18"/>
                <w:szCs w:val="18"/>
                <w:lang w:bidi="ar"/>
              </w:rPr>
              <w:t>X</w:t>
            </w:r>
            <w:r>
              <w:rPr>
                <w:rFonts w:eastAsia="仿宋_GB2312"/>
                <w:kern w:val="0"/>
                <w:sz w:val="18"/>
                <w:szCs w:val="18"/>
                <w:lang w:bidi="ar"/>
              </w:rPr>
              <w:t>射线影像计算</w:t>
            </w:r>
            <w:r>
              <w:rPr>
                <w:rFonts w:eastAsia="仿宋_GB2312"/>
                <w:kern w:val="0"/>
                <w:sz w:val="18"/>
                <w:szCs w:val="18"/>
                <w:lang w:bidi="ar"/>
              </w:rPr>
              <w:t>机辅助诊断软件、结肠计算机辅助诊断软件、肺部计算机辅助诊断软件、乳腺超声辅助诊断软件</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21</w:t>
            </w:r>
            <w:r>
              <w:rPr>
                <w:rFonts w:eastAsia="仿宋_GB2312"/>
                <w:kern w:val="0"/>
                <w:sz w:val="18"/>
                <w:szCs w:val="18"/>
                <w:lang w:bidi="ar"/>
              </w:rPr>
              <w:t>医用软件</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04</w:t>
            </w:r>
            <w:r>
              <w:rPr>
                <w:rFonts w:eastAsia="仿宋_GB2312"/>
                <w:kern w:val="0"/>
                <w:sz w:val="18"/>
                <w:szCs w:val="18"/>
                <w:lang w:bidi="ar"/>
              </w:rPr>
              <w:t>决策支持软件</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02</w:t>
            </w:r>
            <w:r>
              <w:rPr>
                <w:rFonts w:eastAsia="仿宋_GB2312"/>
                <w:kern w:val="0"/>
                <w:sz w:val="18"/>
                <w:szCs w:val="18"/>
                <w:lang w:bidi="ar"/>
              </w:rPr>
              <w:t>计算机辅助诊断</w:t>
            </w:r>
            <w:r>
              <w:rPr>
                <w:rFonts w:eastAsia="仿宋_GB2312"/>
                <w:kern w:val="0"/>
                <w:sz w:val="18"/>
                <w:szCs w:val="18"/>
                <w:lang w:bidi="ar"/>
              </w:rPr>
              <w:t>/</w:t>
            </w:r>
            <w:r>
              <w:rPr>
                <w:rFonts w:eastAsia="仿宋_GB2312"/>
                <w:kern w:val="0"/>
                <w:sz w:val="18"/>
                <w:szCs w:val="18"/>
                <w:lang w:bidi="ar"/>
              </w:rPr>
              <w:t>分析软件</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乳腺</w:t>
            </w:r>
            <w:r>
              <w:rPr>
                <w:rFonts w:eastAsia="仿宋_GB2312"/>
                <w:kern w:val="0"/>
                <w:sz w:val="18"/>
                <w:szCs w:val="18"/>
                <w:lang w:bidi="ar"/>
              </w:rPr>
              <w:t>X</w:t>
            </w:r>
            <w:r>
              <w:rPr>
                <w:rFonts w:eastAsia="仿宋_GB2312"/>
                <w:kern w:val="0"/>
                <w:sz w:val="18"/>
                <w:szCs w:val="18"/>
                <w:lang w:bidi="ar"/>
              </w:rPr>
              <w:t>射线影像计算机辅助诊断软件、结肠计算机辅助诊断软件、肺部计算机辅助诊断软件、乳腺超声辅助诊断软件、</w:t>
            </w:r>
            <w:r>
              <w:rPr>
                <w:rStyle w:val="font51"/>
                <w:rFonts w:ascii="Times New Roman" w:eastAsia="仿宋_GB2312" w:hAnsi="Times New Roman" w:cs="Times New Roman" w:hint="default"/>
                <w:color w:val="auto"/>
                <w:sz w:val="18"/>
                <w:szCs w:val="18"/>
                <w:lang w:bidi="ar"/>
              </w:rPr>
              <w:t>肺结节</w:t>
            </w:r>
            <w:r>
              <w:rPr>
                <w:rStyle w:val="font51"/>
                <w:rFonts w:ascii="Times New Roman" w:eastAsia="仿宋_GB2312" w:hAnsi="Times New Roman" w:cs="Times New Roman" w:hint="default"/>
                <w:color w:val="auto"/>
                <w:sz w:val="18"/>
                <w:szCs w:val="18"/>
                <w:lang w:bidi="ar"/>
              </w:rPr>
              <w:t>CT</w:t>
            </w:r>
            <w:r>
              <w:rPr>
                <w:rStyle w:val="font51"/>
                <w:rFonts w:ascii="Times New Roman" w:eastAsia="仿宋_GB2312" w:hAnsi="Times New Roman" w:cs="Times New Roman" w:hint="default"/>
                <w:color w:val="auto"/>
                <w:sz w:val="18"/>
                <w:szCs w:val="18"/>
                <w:lang w:bidi="ar"/>
              </w:rPr>
              <w:t>影像辅助检测软件、糖尿病视网膜病变眼底图像辅助诊断软件、冠脉</w:t>
            </w:r>
            <w:r>
              <w:rPr>
                <w:rStyle w:val="font51"/>
                <w:rFonts w:ascii="Times New Roman" w:eastAsia="仿宋_GB2312" w:hAnsi="Times New Roman" w:cs="Times New Roman" w:hint="default"/>
                <w:color w:val="auto"/>
                <w:sz w:val="18"/>
                <w:szCs w:val="18"/>
                <w:lang w:bidi="ar"/>
              </w:rPr>
              <w:t>CT</w:t>
            </w:r>
            <w:r>
              <w:rPr>
                <w:rStyle w:val="font51"/>
                <w:rFonts w:ascii="Times New Roman" w:eastAsia="仿宋_GB2312" w:hAnsi="Times New Roman" w:cs="Times New Roman" w:hint="default"/>
                <w:color w:val="auto"/>
                <w:sz w:val="18"/>
                <w:szCs w:val="18"/>
                <w:lang w:bidi="ar"/>
              </w:rPr>
              <w:t>造影图像血管狭窄辅助分诊软件</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r w:rsidR="00000000">
        <w:trPr>
          <w:cantSplit/>
          <w:trHeight w:val="244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57</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22</w:t>
            </w:r>
            <w:r>
              <w:rPr>
                <w:rFonts w:eastAsia="仿宋_GB2312"/>
                <w:kern w:val="0"/>
                <w:sz w:val="18"/>
                <w:szCs w:val="18"/>
                <w:lang w:bidi="ar"/>
              </w:rPr>
              <w:t>临床检验器械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15</w:t>
            </w:r>
            <w:r>
              <w:rPr>
                <w:rFonts w:eastAsia="仿宋_GB2312"/>
                <w:kern w:val="0"/>
                <w:sz w:val="18"/>
                <w:szCs w:val="18"/>
                <w:lang w:bidi="ar"/>
              </w:rPr>
              <w:t>检验及其他辅助设备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自动加样系统</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通常主要由精密加样系统组成，可以包含传输系统、清洗系统、温育</w:t>
            </w:r>
            <w:r>
              <w:rPr>
                <w:rFonts w:eastAsia="仿宋_GB2312"/>
                <w:kern w:val="0"/>
                <w:sz w:val="18"/>
                <w:szCs w:val="18"/>
                <w:lang w:bidi="ar"/>
              </w:rPr>
              <w:t>系统、混匀系统、软件系统等其他功能连接件。</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用于临床检验分析仪器分析前试剂或样本的精密加样。</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自动加样系统</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22</w:t>
            </w:r>
            <w:r>
              <w:rPr>
                <w:rFonts w:eastAsia="仿宋_GB2312"/>
                <w:kern w:val="0"/>
                <w:sz w:val="18"/>
                <w:szCs w:val="18"/>
                <w:lang w:bidi="ar"/>
              </w:rPr>
              <w:t>临床检验器械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15</w:t>
            </w:r>
            <w:r>
              <w:rPr>
                <w:rFonts w:eastAsia="仿宋_GB2312"/>
                <w:kern w:val="0"/>
                <w:sz w:val="18"/>
                <w:szCs w:val="18"/>
                <w:lang w:bidi="ar"/>
              </w:rPr>
              <w:t>检验及其他辅助设备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自动加样系统</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通常主要由</w:t>
            </w:r>
            <w:r>
              <w:rPr>
                <w:rStyle w:val="font51"/>
                <w:rFonts w:ascii="Times New Roman" w:eastAsia="仿宋_GB2312" w:hAnsi="Times New Roman" w:cs="Times New Roman" w:hint="default"/>
                <w:color w:val="auto"/>
                <w:sz w:val="18"/>
                <w:szCs w:val="18"/>
                <w:lang w:bidi="ar"/>
              </w:rPr>
              <w:t>加样系统组成</w:t>
            </w:r>
            <w:r>
              <w:rPr>
                <w:rStyle w:val="font71"/>
                <w:rFonts w:ascii="Times New Roman" w:eastAsia="仿宋_GB2312" w:hAnsi="Times New Roman" w:cs="Times New Roman" w:hint="default"/>
                <w:color w:val="auto"/>
                <w:sz w:val="18"/>
                <w:szCs w:val="18"/>
                <w:lang w:bidi="ar"/>
              </w:rPr>
              <w:t>，可以包含传输系统、</w:t>
            </w:r>
            <w:r>
              <w:rPr>
                <w:rStyle w:val="font51"/>
                <w:rFonts w:ascii="Times New Roman" w:eastAsia="仿宋_GB2312" w:hAnsi="Times New Roman" w:cs="Times New Roman" w:hint="default"/>
                <w:color w:val="auto"/>
                <w:sz w:val="18"/>
                <w:szCs w:val="18"/>
                <w:lang w:bidi="ar"/>
              </w:rPr>
              <w:t>清洗系统、混匀系统、</w:t>
            </w:r>
            <w:r>
              <w:rPr>
                <w:rStyle w:val="font71"/>
                <w:rFonts w:ascii="Times New Roman" w:eastAsia="仿宋_GB2312" w:hAnsi="Times New Roman" w:cs="Times New Roman" w:hint="default"/>
                <w:color w:val="auto"/>
                <w:sz w:val="18"/>
                <w:szCs w:val="18"/>
                <w:lang w:bidi="ar"/>
              </w:rPr>
              <w:t>软件系统等其他功能连接件。</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用于临床检验分析仪器分析前试剂或样本的</w:t>
            </w:r>
            <w:r>
              <w:rPr>
                <w:rStyle w:val="font51"/>
                <w:rFonts w:ascii="Times New Roman" w:eastAsia="仿宋_GB2312" w:hAnsi="Times New Roman" w:cs="Times New Roman" w:hint="default"/>
                <w:color w:val="auto"/>
                <w:sz w:val="18"/>
                <w:szCs w:val="18"/>
                <w:lang w:bidi="ar"/>
              </w:rPr>
              <w:t>加样</w:t>
            </w:r>
            <w:r>
              <w:rPr>
                <w:rStyle w:val="font71"/>
                <w:rFonts w:ascii="Times New Roman" w:eastAsia="仿宋_GB2312" w:hAnsi="Times New Roman" w:cs="Times New Roman" w:hint="default"/>
                <w:color w:val="auto"/>
                <w:sz w:val="18"/>
                <w:szCs w:val="18"/>
                <w:lang w:bidi="ar"/>
              </w:rPr>
              <w:t>。</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I</w:t>
            </w:r>
          </w:p>
        </w:tc>
      </w:tr>
      <w:tr w:rsidR="00000000">
        <w:trPr>
          <w:cantSplit/>
          <w:trHeight w:val="5105"/>
          <w:jc w:val="center"/>
        </w:trPr>
        <w:tc>
          <w:tcPr>
            <w:tcW w:w="43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lastRenderedPageBreak/>
              <w:t>58</w:t>
            </w:r>
          </w:p>
        </w:tc>
        <w:tc>
          <w:tcPr>
            <w:tcW w:w="71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22</w:t>
            </w:r>
            <w:r>
              <w:rPr>
                <w:rFonts w:eastAsia="仿宋_GB2312"/>
                <w:kern w:val="0"/>
                <w:sz w:val="18"/>
                <w:szCs w:val="18"/>
                <w:lang w:bidi="ar"/>
              </w:rPr>
              <w:t>临床检验器械</w:t>
            </w:r>
          </w:p>
        </w:tc>
        <w:tc>
          <w:tcPr>
            <w:tcW w:w="84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分子生物学分析设备</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核酸扩增分析仪器</w:t>
            </w:r>
          </w:p>
        </w:tc>
        <w:tc>
          <w:tcPr>
            <w:tcW w:w="1891"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通常由控制部件、温控部件、光电部件、传动部件、软件、电源部件等组成。原理一般为利用温度控制，为核酸的体外扩增提供适宜环境</w:t>
            </w:r>
            <w:r>
              <w:rPr>
                <w:rFonts w:eastAsia="仿宋_GB2312"/>
                <w:kern w:val="0"/>
                <w:sz w:val="18"/>
                <w:szCs w:val="18"/>
                <w:lang w:bidi="ar"/>
              </w:rPr>
              <w:t>，采集和分析扩增过程中产生的光、电信号。</w:t>
            </w:r>
          </w:p>
        </w:tc>
        <w:tc>
          <w:tcPr>
            <w:tcW w:w="1398"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与适配试剂配合使用，用于样本基因的核酸体外扩增与分析。</w:t>
            </w:r>
          </w:p>
        </w:tc>
        <w:tc>
          <w:tcPr>
            <w:tcW w:w="1414"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核酸扩增检测分析仪、实时荧光定量</w:t>
            </w:r>
            <w:r>
              <w:rPr>
                <w:rFonts w:eastAsia="仿宋_GB2312"/>
                <w:kern w:val="0"/>
                <w:sz w:val="18"/>
                <w:szCs w:val="18"/>
                <w:lang w:bidi="ar"/>
              </w:rPr>
              <w:t>PCR</w:t>
            </w:r>
            <w:r>
              <w:rPr>
                <w:rFonts w:eastAsia="仿宋_GB2312"/>
                <w:kern w:val="0"/>
                <w:sz w:val="18"/>
                <w:szCs w:val="18"/>
                <w:lang w:bidi="ar"/>
              </w:rPr>
              <w:t>分析仪、全自动</w:t>
            </w:r>
            <w:r>
              <w:rPr>
                <w:rFonts w:eastAsia="仿宋_GB2312"/>
                <w:kern w:val="0"/>
                <w:sz w:val="18"/>
                <w:szCs w:val="18"/>
                <w:lang w:bidi="ar"/>
              </w:rPr>
              <w:t>PCR</w:t>
            </w:r>
            <w:r>
              <w:rPr>
                <w:rFonts w:eastAsia="仿宋_GB2312"/>
                <w:kern w:val="0"/>
                <w:sz w:val="18"/>
                <w:szCs w:val="18"/>
                <w:lang w:bidi="ar"/>
              </w:rPr>
              <w:t>分析系统、全自动荧光</w:t>
            </w:r>
            <w:r>
              <w:rPr>
                <w:rFonts w:eastAsia="仿宋_GB2312"/>
                <w:kern w:val="0"/>
                <w:sz w:val="18"/>
                <w:szCs w:val="18"/>
                <w:lang w:bidi="ar"/>
              </w:rPr>
              <w:t>PCR</w:t>
            </w:r>
            <w:r>
              <w:rPr>
                <w:rFonts w:eastAsia="仿宋_GB2312"/>
                <w:kern w:val="0"/>
                <w:sz w:val="18"/>
                <w:szCs w:val="18"/>
                <w:lang w:bidi="ar"/>
              </w:rPr>
              <w:t>分析仪、全自动核酸检测分析系统、实时定量</w:t>
            </w:r>
            <w:r>
              <w:rPr>
                <w:rFonts w:eastAsia="仿宋_GB2312"/>
                <w:kern w:val="0"/>
                <w:sz w:val="18"/>
                <w:szCs w:val="18"/>
                <w:lang w:bidi="ar"/>
              </w:rPr>
              <w:t>PCR</w:t>
            </w:r>
            <w:r>
              <w:rPr>
                <w:rFonts w:eastAsia="仿宋_GB2312"/>
                <w:kern w:val="0"/>
                <w:sz w:val="18"/>
                <w:szCs w:val="18"/>
                <w:lang w:bidi="ar"/>
              </w:rPr>
              <w:t>仪、恒温核酸扩增分析仪、实时荧光</w:t>
            </w:r>
            <w:r>
              <w:rPr>
                <w:rFonts w:eastAsia="仿宋_GB2312"/>
                <w:kern w:val="0"/>
                <w:sz w:val="18"/>
                <w:szCs w:val="18"/>
                <w:lang w:bidi="ar"/>
              </w:rPr>
              <w:t>PCR</w:t>
            </w:r>
            <w:r>
              <w:rPr>
                <w:rFonts w:eastAsia="仿宋_GB2312"/>
                <w:kern w:val="0"/>
                <w:sz w:val="18"/>
                <w:szCs w:val="18"/>
                <w:lang w:bidi="ar"/>
              </w:rPr>
              <w:t>分析仪</w:t>
            </w:r>
          </w:p>
        </w:tc>
        <w:tc>
          <w:tcPr>
            <w:tcW w:w="4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22</w:t>
            </w:r>
            <w:r>
              <w:rPr>
                <w:rFonts w:eastAsia="仿宋_GB2312"/>
                <w:kern w:val="0"/>
                <w:sz w:val="18"/>
                <w:szCs w:val="18"/>
                <w:lang w:bidi="ar"/>
              </w:rPr>
              <w:t>临床检验器械</w:t>
            </w:r>
          </w:p>
        </w:tc>
        <w:tc>
          <w:tcPr>
            <w:tcW w:w="882"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05</w:t>
            </w:r>
            <w:r>
              <w:rPr>
                <w:rFonts w:eastAsia="仿宋_GB2312"/>
                <w:kern w:val="0"/>
                <w:sz w:val="18"/>
                <w:szCs w:val="18"/>
                <w:lang w:bidi="ar"/>
              </w:rPr>
              <w:t>分子生物学分析设备</w:t>
            </w:r>
          </w:p>
        </w:tc>
        <w:tc>
          <w:tcPr>
            <w:tcW w:w="7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03</w:t>
            </w:r>
            <w:r>
              <w:rPr>
                <w:rFonts w:eastAsia="仿宋_GB2312"/>
                <w:kern w:val="0"/>
                <w:sz w:val="18"/>
                <w:szCs w:val="18"/>
                <w:lang w:bidi="ar"/>
              </w:rPr>
              <w:t>核酸扩增分析仪器</w:t>
            </w:r>
          </w:p>
        </w:tc>
        <w:tc>
          <w:tcPr>
            <w:tcW w:w="1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核酸扩增检测分析仪、实时荧光定量</w:t>
            </w:r>
            <w:r>
              <w:rPr>
                <w:rFonts w:eastAsia="仿宋_GB2312"/>
                <w:kern w:val="0"/>
                <w:sz w:val="18"/>
                <w:szCs w:val="18"/>
                <w:lang w:bidi="ar"/>
              </w:rPr>
              <w:t>PCR</w:t>
            </w:r>
            <w:r>
              <w:rPr>
                <w:rFonts w:eastAsia="仿宋_GB2312"/>
                <w:kern w:val="0"/>
                <w:sz w:val="18"/>
                <w:szCs w:val="18"/>
                <w:lang w:bidi="ar"/>
              </w:rPr>
              <w:t>分析仪、全自动</w:t>
            </w:r>
            <w:r>
              <w:rPr>
                <w:rFonts w:eastAsia="仿宋_GB2312"/>
                <w:kern w:val="0"/>
                <w:sz w:val="18"/>
                <w:szCs w:val="18"/>
                <w:lang w:bidi="ar"/>
              </w:rPr>
              <w:t>PCR</w:t>
            </w:r>
            <w:r>
              <w:rPr>
                <w:rFonts w:eastAsia="仿宋_GB2312"/>
                <w:kern w:val="0"/>
                <w:sz w:val="18"/>
                <w:szCs w:val="18"/>
                <w:lang w:bidi="ar"/>
              </w:rPr>
              <w:t>分析系统、全自动荧光</w:t>
            </w:r>
            <w:r>
              <w:rPr>
                <w:rFonts w:eastAsia="仿宋_GB2312"/>
                <w:kern w:val="0"/>
                <w:sz w:val="18"/>
                <w:szCs w:val="18"/>
                <w:lang w:bidi="ar"/>
              </w:rPr>
              <w:t>PCR</w:t>
            </w:r>
            <w:r>
              <w:rPr>
                <w:rFonts w:eastAsia="仿宋_GB2312"/>
                <w:kern w:val="0"/>
                <w:sz w:val="18"/>
                <w:szCs w:val="18"/>
                <w:lang w:bidi="ar"/>
              </w:rPr>
              <w:t>分析仪、全自动核酸检测分析系统、实时定量</w:t>
            </w:r>
            <w:r>
              <w:rPr>
                <w:rFonts w:eastAsia="仿宋_GB2312"/>
                <w:kern w:val="0"/>
                <w:sz w:val="18"/>
                <w:szCs w:val="18"/>
                <w:lang w:bidi="ar"/>
              </w:rPr>
              <w:t>PCR</w:t>
            </w:r>
            <w:r>
              <w:rPr>
                <w:rFonts w:eastAsia="仿宋_GB2312"/>
                <w:kern w:val="0"/>
                <w:sz w:val="18"/>
                <w:szCs w:val="18"/>
                <w:lang w:bidi="ar"/>
              </w:rPr>
              <w:t>仪、恒温核酸扩增分析仪、</w:t>
            </w:r>
            <w:r>
              <w:rPr>
                <w:rFonts w:eastAsia="仿宋_GB2312"/>
                <w:kern w:val="0"/>
                <w:sz w:val="18"/>
                <w:szCs w:val="18"/>
                <w:lang w:bidi="ar"/>
              </w:rPr>
              <w:t>实时荧光</w:t>
            </w:r>
            <w:r>
              <w:rPr>
                <w:rFonts w:eastAsia="仿宋_GB2312"/>
                <w:kern w:val="0"/>
                <w:sz w:val="18"/>
                <w:szCs w:val="18"/>
                <w:lang w:bidi="ar"/>
              </w:rPr>
              <w:t>PCR</w:t>
            </w:r>
            <w:r>
              <w:rPr>
                <w:rFonts w:eastAsia="仿宋_GB2312"/>
                <w:kern w:val="0"/>
                <w:sz w:val="18"/>
                <w:szCs w:val="18"/>
                <w:lang w:bidi="ar"/>
              </w:rPr>
              <w:t>分析仪、</w:t>
            </w:r>
            <w:r>
              <w:rPr>
                <w:rStyle w:val="font51"/>
                <w:rFonts w:ascii="Times New Roman" w:eastAsia="仿宋_GB2312" w:hAnsi="Times New Roman" w:cs="Times New Roman" w:hint="default"/>
                <w:color w:val="auto"/>
                <w:sz w:val="18"/>
                <w:szCs w:val="18"/>
                <w:lang w:bidi="ar"/>
              </w:rPr>
              <w:t>恒温扩增微流控芯片核酸分析仪</w:t>
            </w:r>
          </w:p>
        </w:tc>
        <w:tc>
          <w:tcPr>
            <w:tcW w:w="467" w:type="dxa"/>
            <w:vAlign w:val="center"/>
          </w:tcPr>
          <w:p w:rsidR="00000000" w:rsidRDefault="00217167">
            <w:pPr>
              <w:spacing w:line="240" w:lineRule="exact"/>
              <w:jc w:val="center"/>
              <w:textAlignment w:val="center"/>
              <w:rPr>
                <w:rFonts w:eastAsia="仿宋_GB2312"/>
                <w:sz w:val="18"/>
                <w:szCs w:val="18"/>
              </w:rPr>
            </w:pPr>
            <w:r>
              <w:rPr>
                <w:rFonts w:eastAsia="仿宋_GB2312"/>
                <w:kern w:val="0"/>
                <w:sz w:val="18"/>
                <w:szCs w:val="18"/>
                <w:lang w:bidi="ar"/>
              </w:rPr>
              <w:t>无变化</w:t>
            </w:r>
          </w:p>
        </w:tc>
      </w:tr>
    </w:tbl>
    <w:p w:rsidR="00217167" w:rsidRDefault="00217167" w:rsidP="00293B79">
      <w:pPr>
        <w:adjustRightInd w:val="0"/>
        <w:snapToGrid w:val="0"/>
        <w:spacing w:line="560" w:lineRule="exact"/>
        <w:rPr>
          <w:rFonts w:ascii="仿宋_GB2312" w:eastAsia="仿宋_GB2312" w:hAnsi="仿宋" w:hint="eastAsia"/>
          <w:sz w:val="28"/>
          <w:szCs w:val="28"/>
        </w:rPr>
      </w:pPr>
      <w:bookmarkStart w:id="0" w:name="_GoBack"/>
      <w:bookmarkEnd w:id="0"/>
    </w:p>
    <w:sectPr w:rsidR="00217167" w:rsidSect="00293B79">
      <w:footerReference w:type="default" r:id="rId6"/>
      <w:pgSz w:w="16838" w:h="11906" w:orient="landscape"/>
      <w:pgMar w:top="1531" w:right="1928" w:bottom="1531" w:left="1701" w:header="851" w:footer="1134" w:gutter="0"/>
      <w:cols w:space="72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167" w:rsidRDefault="00217167">
      <w:r>
        <w:separator/>
      </w:r>
    </w:p>
  </w:endnote>
  <w:endnote w:type="continuationSeparator" w:id="0">
    <w:p w:rsidR="00217167" w:rsidRDefault="0021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93B79">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4445"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17167">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93B79">
                            <w:rPr>
                              <w:noProof/>
                              <w:sz w:val="28"/>
                              <w:szCs w:val="28"/>
                            </w:rPr>
                            <w:t>27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217167">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93B79">
                      <w:rPr>
                        <w:noProof/>
                        <w:sz w:val="28"/>
                        <w:szCs w:val="28"/>
                      </w:rPr>
                      <w:t>27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167" w:rsidRDefault="00217167">
      <w:r>
        <w:separator/>
      </w:r>
    </w:p>
  </w:footnote>
  <w:footnote w:type="continuationSeparator" w:id="0">
    <w:p w:rsidR="00217167" w:rsidRDefault="0021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8"/>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17167"/>
    <w:rsid w:val="00247F9A"/>
    <w:rsid w:val="00277D15"/>
    <w:rsid w:val="00293B79"/>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71C39"/>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26D184B"/>
    <w:rsid w:val="2A8D465A"/>
    <w:rsid w:val="2AFFE50F"/>
    <w:rsid w:val="3AFADBAB"/>
    <w:rsid w:val="43E2636A"/>
    <w:rsid w:val="43FF8B1E"/>
    <w:rsid w:val="4C1A048F"/>
    <w:rsid w:val="4EDD5E78"/>
    <w:rsid w:val="4EDF6464"/>
    <w:rsid w:val="57BFB0F2"/>
    <w:rsid w:val="591D3208"/>
    <w:rsid w:val="5F297A5F"/>
    <w:rsid w:val="5FBFF89B"/>
    <w:rsid w:val="5FEFDCE3"/>
    <w:rsid w:val="63E446CD"/>
    <w:rsid w:val="6FFF924C"/>
    <w:rsid w:val="71D6281B"/>
    <w:rsid w:val="733FDE6F"/>
    <w:rsid w:val="73BF2C1E"/>
    <w:rsid w:val="73FF8814"/>
    <w:rsid w:val="74FF0491"/>
    <w:rsid w:val="79AD15FE"/>
    <w:rsid w:val="7BFBF421"/>
    <w:rsid w:val="7CDEA92B"/>
    <w:rsid w:val="7DFBB517"/>
    <w:rsid w:val="7DFFC59A"/>
    <w:rsid w:val="7EB79C66"/>
    <w:rsid w:val="7EBDBFC7"/>
    <w:rsid w:val="7ED62E8A"/>
    <w:rsid w:val="7EDDCF7A"/>
    <w:rsid w:val="7EF71641"/>
    <w:rsid w:val="7EFE2A57"/>
    <w:rsid w:val="7F472D6C"/>
    <w:rsid w:val="7FDDCF92"/>
    <w:rsid w:val="7FFF3F24"/>
    <w:rsid w:val="9FCDCF06"/>
    <w:rsid w:val="B61FDEDB"/>
    <w:rsid w:val="B77F43E2"/>
    <w:rsid w:val="B97DBB23"/>
    <w:rsid w:val="BFFF8BCF"/>
    <w:rsid w:val="CAB53A74"/>
    <w:rsid w:val="CBAF2C35"/>
    <w:rsid w:val="CBD93932"/>
    <w:rsid w:val="DB2EA107"/>
    <w:rsid w:val="DE2B027A"/>
    <w:rsid w:val="DE471CE1"/>
    <w:rsid w:val="DEFBBA74"/>
    <w:rsid w:val="DEFFBAE8"/>
    <w:rsid w:val="DF2F7C5D"/>
    <w:rsid w:val="DFB30F45"/>
    <w:rsid w:val="DFBFD8B3"/>
    <w:rsid w:val="EEB7037C"/>
    <w:rsid w:val="EFBA54A0"/>
    <w:rsid w:val="F1FFEC21"/>
    <w:rsid w:val="F68F0320"/>
    <w:rsid w:val="F767BF70"/>
    <w:rsid w:val="F7AB16BC"/>
    <w:rsid w:val="FCFF1411"/>
    <w:rsid w:val="FDEA0D4D"/>
    <w:rsid w:val="FDEF8793"/>
    <w:rsid w:val="FEAB38A2"/>
    <w:rsid w:val="FEFF385E"/>
    <w:rsid w:val="FFAF6399"/>
    <w:rsid w:val="FFC248B7"/>
    <w:rsid w:val="FFE321DE"/>
    <w:rsid w:val="FFEF250B"/>
    <w:rsid w:val="FFFA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2F89C5-EC81-4AA3-8D3F-B07B5D3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Char0">
    <w:name w:val="页脚 Char"/>
    <w:link w:val="a4"/>
    <w:uiPriority w:val="99"/>
    <w:rPr>
      <w:kern w:val="2"/>
      <w:sz w:val="18"/>
      <w:szCs w:val="18"/>
    </w:rPr>
  </w:style>
  <w:style w:type="character" w:styleId="a5">
    <w:name w:val="page number"/>
    <w:basedOn w:val="a0"/>
  </w:style>
  <w:style w:type="character" w:customStyle="1" w:styleId="font51">
    <w:name w:val="font51"/>
    <w:basedOn w:val="a0"/>
    <w:rPr>
      <w:rFonts w:ascii="宋体" w:eastAsia="宋体" w:hAnsi="宋体" w:cs="宋体" w:hint="eastAsia"/>
      <w:color w:val="FF0000"/>
      <w:sz w:val="20"/>
      <w:szCs w:val="20"/>
      <w:u w:val="none"/>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1">
    <w:name w:val="font11"/>
    <w:basedOn w:val="a0"/>
    <w:rPr>
      <w:rFonts w:ascii="宋体" w:eastAsia="宋体" w:hAnsi="宋体" w:cs="宋体" w:hint="eastAsia"/>
      <w:color w:val="FF0000"/>
      <w:sz w:val="20"/>
      <w:szCs w:val="20"/>
      <w:u w:val="none"/>
    </w:rPr>
  </w:style>
  <w:style w:type="character" w:customStyle="1" w:styleId="font41">
    <w:name w:val="font41"/>
    <w:basedOn w:val="a0"/>
    <w:rPr>
      <w:rFonts w:ascii="宋体" w:eastAsia="宋体" w:hAnsi="宋体" w:cs="宋体" w:hint="eastAsia"/>
      <w:color w:val="000000"/>
      <w:sz w:val="20"/>
      <w:szCs w:val="20"/>
      <w:u w:val="none"/>
    </w:rPr>
  </w:style>
  <w:style w:type="paragraph" w:styleId="a6">
    <w:name w:val="Balloon Text"/>
    <w:basedOn w:val="a"/>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7">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Words>
  <Characters>12637</Characters>
  <Application>Microsoft Office Word</Application>
  <DocSecurity>0</DocSecurity>
  <Lines>105</Lines>
  <Paragraphs>29</Paragraphs>
  <ScaleCrop>false</ScaleCrop>
  <Company>Xtzj.Com</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2023-08-18T00:30:00Z</cp:lastPrinted>
  <dcterms:created xsi:type="dcterms:W3CDTF">2023-08-17T07:51:00Z</dcterms:created>
  <dcterms:modified xsi:type="dcterms:W3CDTF">2023-08-17T07:51:00Z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FFEF3D2FE0D85B9B5D8DDC6412345E02</vt:lpwstr>
  </property>
</Properties>
</file>