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3645" w:rsidRDefault="00C73645" w:rsidP="00C73645">
      <w:pPr>
        <w:spacing w:line="520" w:lineRule="exact"/>
        <w:jc w:val="left"/>
        <w:rPr>
          <w:rFonts w:eastAsia="方正小标宋简体"/>
          <w:color w:val="000000"/>
          <w:sz w:val="32"/>
          <w:szCs w:val="32"/>
        </w:rPr>
      </w:pPr>
      <w:r>
        <w:rPr>
          <w:rFonts w:ascii="黑体" w:eastAsia="黑体" w:hAnsi="黑体" w:hint="eastAsia"/>
          <w:color w:val="000000"/>
          <w:sz w:val="32"/>
          <w:szCs w:val="32"/>
        </w:rPr>
        <w:t>附件</w:t>
      </w:r>
      <w:r>
        <w:rPr>
          <w:rFonts w:eastAsia="方正小标宋简体"/>
          <w:color w:val="000000"/>
          <w:sz w:val="32"/>
          <w:szCs w:val="32"/>
        </w:rPr>
        <w:t>14</w:t>
      </w:r>
    </w:p>
    <w:p w:rsidR="009A4F5F" w:rsidRDefault="009A4F5F" w:rsidP="00C73645">
      <w:pPr>
        <w:spacing w:line="520" w:lineRule="exact"/>
        <w:jc w:val="left"/>
        <w:rPr>
          <w:rFonts w:eastAsia="方正小标宋简体"/>
          <w:color w:val="000000"/>
          <w:sz w:val="32"/>
          <w:szCs w:val="32"/>
        </w:rPr>
      </w:pPr>
    </w:p>
    <w:p w:rsidR="009831B0" w:rsidRDefault="00C73645">
      <w:pPr>
        <w:spacing w:line="520" w:lineRule="exact"/>
        <w:jc w:val="center"/>
        <w:rPr>
          <w:rFonts w:eastAsia="方正小标宋简体"/>
          <w:bCs/>
          <w:sz w:val="44"/>
          <w:szCs w:val="32"/>
        </w:rPr>
      </w:pPr>
      <w:r>
        <w:rPr>
          <w:rFonts w:eastAsia="方正小标宋简体" w:hint="eastAsia"/>
          <w:bCs/>
          <w:sz w:val="44"/>
          <w:szCs w:val="32"/>
        </w:rPr>
        <w:t>裂隙灯显微镜注册审查指导原则</w:t>
      </w:r>
    </w:p>
    <w:p w:rsidR="009831B0" w:rsidRDefault="00C73645">
      <w:pPr>
        <w:spacing w:line="520" w:lineRule="exact"/>
        <w:jc w:val="center"/>
        <w:rPr>
          <w:rFonts w:eastAsia="方正小标宋简体"/>
          <w:bCs/>
          <w:sz w:val="44"/>
          <w:szCs w:val="32"/>
        </w:rPr>
      </w:pPr>
      <w:r w:rsidRPr="009A4F5F">
        <w:rPr>
          <w:rFonts w:ascii="方正小标宋简体" w:eastAsia="方正小标宋简体" w:hint="eastAsia"/>
          <w:bCs/>
          <w:sz w:val="44"/>
          <w:szCs w:val="32"/>
        </w:rPr>
        <w:t>（2025</w:t>
      </w:r>
      <w:r>
        <w:rPr>
          <w:rFonts w:eastAsia="方正小标宋简体" w:hint="eastAsia"/>
          <w:bCs/>
          <w:sz w:val="44"/>
          <w:szCs w:val="32"/>
        </w:rPr>
        <w:t>年修订版）</w:t>
      </w:r>
    </w:p>
    <w:p w:rsidR="009831B0" w:rsidRDefault="009831B0">
      <w:pPr>
        <w:spacing w:line="520" w:lineRule="exact"/>
        <w:ind w:firstLineChars="200" w:firstLine="720"/>
        <w:jc w:val="center"/>
        <w:rPr>
          <w:rFonts w:eastAsia="方正小标宋简体"/>
          <w:sz w:val="36"/>
          <w:szCs w:val="36"/>
        </w:rPr>
      </w:pPr>
    </w:p>
    <w:p w:rsidR="009831B0" w:rsidRDefault="00C73645">
      <w:pPr>
        <w:spacing w:line="520" w:lineRule="exact"/>
        <w:ind w:firstLineChars="200" w:firstLine="640"/>
        <w:jc w:val="left"/>
        <w:rPr>
          <w:rFonts w:eastAsia="仿宋_GB2312"/>
          <w:sz w:val="32"/>
          <w:szCs w:val="32"/>
        </w:rPr>
      </w:pPr>
      <w:bookmarkStart w:id="0" w:name="_Toc306265284"/>
      <w:r>
        <w:rPr>
          <w:rFonts w:eastAsia="仿宋_GB2312" w:hint="eastAsia"/>
          <w:sz w:val="32"/>
          <w:szCs w:val="32"/>
        </w:rPr>
        <w:t>本指导原则旨在指导注册申请人对第二类裂隙灯显微镜产品注册申报资料的准备及撰写，同时也为技术审评部门审评注册申报资料提供参考。</w:t>
      </w:r>
    </w:p>
    <w:p w:rsidR="009831B0" w:rsidRDefault="00C73645">
      <w:pPr>
        <w:spacing w:line="520" w:lineRule="exact"/>
        <w:ind w:firstLineChars="200" w:firstLine="640"/>
        <w:jc w:val="left"/>
        <w:rPr>
          <w:rFonts w:eastAsia="仿宋_GB2312"/>
          <w:sz w:val="32"/>
          <w:szCs w:val="32"/>
        </w:rPr>
      </w:pPr>
      <w:r>
        <w:rPr>
          <w:rFonts w:eastAsia="仿宋_GB2312" w:hint="eastAsia"/>
          <w:sz w:val="32"/>
          <w:szCs w:val="32"/>
        </w:rPr>
        <w:t>本指导原则是对裂隙灯显微镜的一般要求，申请人应依据产品的具体特性确定其中内容是否适用。若不适用，需具体阐述理由及相应的科学依据，并依据产品的具体特性对注册申报资料的内容进行充实和细化。</w:t>
      </w:r>
    </w:p>
    <w:p w:rsidR="009831B0" w:rsidRDefault="00C73645">
      <w:pPr>
        <w:spacing w:line="520" w:lineRule="exact"/>
        <w:ind w:firstLineChars="200" w:firstLine="640"/>
        <w:jc w:val="left"/>
        <w:rPr>
          <w:rFonts w:eastAsia="仿宋_GB2312"/>
          <w:sz w:val="32"/>
          <w:szCs w:val="32"/>
        </w:rPr>
      </w:pPr>
      <w:r>
        <w:rPr>
          <w:rFonts w:eastAsia="仿宋_GB2312" w:hint="eastAsia"/>
          <w:sz w:val="32"/>
          <w:szCs w:val="32"/>
        </w:rPr>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p>
    <w:p w:rsidR="009831B0" w:rsidRDefault="00C73645">
      <w:pPr>
        <w:spacing w:line="520" w:lineRule="exact"/>
        <w:ind w:firstLineChars="200" w:firstLine="640"/>
        <w:outlineLvl w:val="0"/>
        <w:rPr>
          <w:rFonts w:eastAsia="仿宋_GB2312"/>
          <w:sz w:val="32"/>
          <w:szCs w:val="32"/>
        </w:rPr>
      </w:pPr>
      <w:r>
        <w:rPr>
          <w:rFonts w:eastAsia="仿宋_GB2312" w:hint="eastAsia"/>
          <w:sz w:val="32"/>
          <w:szCs w:val="32"/>
        </w:rPr>
        <w:t>本指导原则是在现行法规和标准体系以及当前认知水平下制定，随着法规和标准的不断完善，以及科学技术的不断发展，相关内容也将适时进行调整</w:t>
      </w:r>
      <w:r>
        <w:rPr>
          <w:rFonts w:eastAsia="仿宋_GB2312"/>
          <w:sz w:val="32"/>
          <w:szCs w:val="32"/>
        </w:rPr>
        <w:t>。</w:t>
      </w:r>
    </w:p>
    <w:p w:rsidR="009831B0" w:rsidRDefault="00C73645">
      <w:pPr>
        <w:spacing w:line="520" w:lineRule="exact"/>
        <w:ind w:firstLineChars="200" w:firstLine="640"/>
        <w:outlineLvl w:val="0"/>
        <w:rPr>
          <w:rFonts w:eastAsia="黑体"/>
          <w:bCs/>
          <w:spacing w:val="-4"/>
          <w:kern w:val="0"/>
          <w:sz w:val="32"/>
          <w:szCs w:val="32"/>
        </w:rPr>
      </w:pPr>
      <w:r>
        <w:rPr>
          <w:rFonts w:eastAsia="黑体"/>
          <w:bCs/>
          <w:kern w:val="28"/>
          <w:sz w:val="32"/>
          <w:szCs w:val="32"/>
        </w:rPr>
        <w:t>一、适用范围</w:t>
      </w:r>
      <w:bookmarkEnd w:id="0"/>
    </w:p>
    <w:p w:rsidR="009831B0" w:rsidRDefault="00C73645">
      <w:pPr>
        <w:spacing w:line="520" w:lineRule="exact"/>
        <w:ind w:firstLineChars="200" w:firstLine="640"/>
        <w:rPr>
          <w:rFonts w:eastAsia="仿宋_GB2312"/>
          <w:sz w:val="32"/>
        </w:rPr>
      </w:pPr>
      <w:r>
        <w:rPr>
          <w:rFonts w:eastAsia="仿宋_GB2312"/>
          <w:sz w:val="32"/>
        </w:rPr>
        <w:t>本指导原则适用于眼科光学仪器中的裂隙灯显微镜，</w:t>
      </w:r>
      <w:r>
        <w:rPr>
          <w:rFonts w:eastAsia="仿宋_GB2312"/>
          <w:sz w:val="32"/>
          <w:szCs w:val="32"/>
        </w:rPr>
        <w:t>根据《医疗器械分类目录》，该类设备</w:t>
      </w:r>
      <w:r>
        <w:rPr>
          <w:rFonts w:eastAsia="仿宋_GB2312"/>
          <w:sz w:val="32"/>
        </w:rPr>
        <w:t>按第二类医疗器械管理，涵盖分类编码为</w:t>
      </w:r>
      <w:r>
        <w:rPr>
          <w:rFonts w:eastAsia="仿宋_GB2312"/>
          <w:sz w:val="32"/>
        </w:rPr>
        <w:t>16-</w:t>
      </w:r>
      <w:r>
        <w:rPr>
          <w:rFonts w:eastAsia="仿宋_GB2312" w:hint="eastAsia"/>
          <w:sz w:val="32"/>
        </w:rPr>
        <w:t>04-07</w:t>
      </w:r>
      <w:r>
        <w:rPr>
          <w:rFonts w:eastAsia="仿宋_GB2312"/>
          <w:sz w:val="32"/>
        </w:rPr>
        <w:t>的适用产品</w:t>
      </w:r>
      <w:r>
        <w:rPr>
          <w:rFonts w:eastAsia="仿宋_GB2312" w:hint="eastAsia"/>
          <w:sz w:val="32"/>
        </w:rPr>
        <w:t>。带裂隙灯显微功能的其他科器械中的裂隙灯显微镜部分可参考本导则。</w:t>
      </w:r>
    </w:p>
    <w:p w:rsidR="009831B0" w:rsidRDefault="00C73645">
      <w:pPr>
        <w:spacing w:line="520" w:lineRule="exact"/>
        <w:ind w:firstLineChars="200" w:firstLine="640"/>
        <w:outlineLvl w:val="0"/>
        <w:rPr>
          <w:rFonts w:eastAsia="黑体"/>
          <w:bCs/>
          <w:kern w:val="28"/>
          <w:sz w:val="32"/>
          <w:szCs w:val="32"/>
        </w:rPr>
      </w:pPr>
      <w:bookmarkStart w:id="1" w:name="_Toc306265285"/>
      <w:r>
        <w:rPr>
          <w:rFonts w:eastAsia="黑体"/>
          <w:bCs/>
          <w:kern w:val="28"/>
          <w:sz w:val="32"/>
          <w:szCs w:val="32"/>
        </w:rPr>
        <w:lastRenderedPageBreak/>
        <w:t>二、</w:t>
      </w:r>
      <w:r>
        <w:rPr>
          <w:rFonts w:eastAsia="黑体" w:hint="eastAsia"/>
          <w:bCs/>
          <w:kern w:val="28"/>
          <w:sz w:val="32"/>
          <w:szCs w:val="32"/>
        </w:rPr>
        <w:t>注册</w:t>
      </w:r>
      <w:r>
        <w:rPr>
          <w:rFonts w:eastAsia="黑体"/>
          <w:bCs/>
          <w:kern w:val="28"/>
          <w:sz w:val="32"/>
          <w:szCs w:val="32"/>
        </w:rPr>
        <w:t>审查要点</w:t>
      </w:r>
      <w:bookmarkEnd w:id="1"/>
    </w:p>
    <w:p w:rsidR="009831B0" w:rsidRDefault="00C73645">
      <w:pPr>
        <w:spacing w:line="520" w:lineRule="exact"/>
        <w:ind w:firstLineChars="200" w:firstLine="640"/>
        <w:outlineLvl w:val="1"/>
        <w:rPr>
          <w:rFonts w:eastAsia="楷体_GB2312"/>
          <w:bCs/>
          <w:sz w:val="32"/>
        </w:rPr>
      </w:pPr>
      <w:bookmarkStart w:id="2" w:name="_Toc306265286"/>
      <w:r>
        <w:rPr>
          <w:rFonts w:eastAsia="楷体_GB2312" w:hint="eastAsia"/>
          <w:bCs/>
          <w:sz w:val="32"/>
        </w:rPr>
        <w:t>（一）监管信息</w:t>
      </w:r>
    </w:p>
    <w:p w:rsidR="009831B0" w:rsidRDefault="00C73645">
      <w:pPr>
        <w:spacing w:line="520" w:lineRule="exact"/>
        <w:ind w:firstLineChars="200" w:firstLine="640"/>
        <w:outlineLvl w:val="1"/>
        <w:rPr>
          <w:rFonts w:eastAsia="仿宋_GB2312"/>
          <w:sz w:val="32"/>
        </w:rPr>
      </w:pPr>
      <w:r>
        <w:rPr>
          <w:rFonts w:eastAsia="仿宋_GB2312" w:hint="eastAsia"/>
          <w:sz w:val="32"/>
        </w:rPr>
        <w:t>1.</w:t>
      </w:r>
      <w:r>
        <w:rPr>
          <w:rFonts w:eastAsia="仿宋_GB2312" w:hint="eastAsia"/>
          <w:sz w:val="32"/>
        </w:rPr>
        <w:t>产品名称</w:t>
      </w:r>
      <w:bookmarkEnd w:id="2"/>
    </w:p>
    <w:p w:rsidR="009831B0" w:rsidRDefault="00C73645">
      <w:pPr>
        <w:spacing w:line="520" w:lineRule="exact"/>
        <w:ind w:firstLineChars="200" w:firstLine="640"/>
        <w:rPr>
          <w:rFonts w:eastAsia="仿宋_GB2312"/>
          <w:sz w:val="32"/>
          <w:szCs w:val="32"/>
        </w:rPr>
      </w:pPr>
      <w:r>
        <w:rPr>
          <w:rFonts w:eastAsia="仿宋_GB2312"/>
          <w:sz w:val="32"/>
        </w:rPr>
        <w:t>产品的命名应符合《医疗器械通用名称命名规则》和国家标准、行业标准中的通用名称要求，</w:t>
      </w:r>
      <w:r>
        <w:rPr>
          <w:rFonts w:eastAsia="仿宋_GB2312" w:hint="eastAsia"/>
          <w:sz w:val="32"/>
          <w:szCs w:val="32"/>
        </w:rPr>
        <w:t>并参考《</w:t>
      </w:r>
      <w:r>
        <w:rPr>
          <w:rFonts w:eastAsia="仿宋_GB2312"/>
          <w:sz w:val="32"/>
          <w:szCs w:val="32"/>
        </w:rPr>
        <w:t>医疗器械通</w:t>
      </w:r>
      <w:r>
        <w:rPr>
          <w:rFonts w:eastAsia="仿宋_GB2312" w:hint="eastAsia"/>
          <w:sz w:val="32"/>
          <w:szCs w:val="32"/>
        </w:rPr>
        <w:t>用名称命名指导原则》《眼科器械通用名称命名指导原则》，产品通用名称由核心词和特征词组成，通常可命名为</w:t>
      </w:r>
      <w:r>
        <w:rPr>
          <w:rFonts w:eastAsia="仿宋_GB2312"/>
          <w:sz w:val="32"/>
          <w:szCs w:val="32"/>
        </w:rPr>
        <w:t>如裂隙灯显微镜、手持式裂隙灯显微镜、</w:t>
      </w:r>
      <w:r>
        <w:rPr>
          <w:rFonts w:eastAsia="仿宋_GB2312" w:hint="eastAsia"/>
          <w:sz w:val="32"/>
          <w:szCs w:val="32"/>
        </w:rPr>
        <w:t>数字式</w:t>
      </w:r>
      <w:r>
        <w:rPr>
          <w:rFonts w:eastAsia="仿宋_GB2312"/>
          <w:sz w:val="32"/>
          <w:szCs w:val="32"/>
        </w:rPr>
        <w:t>裂隙灯显微镜等。</w:t>
      </w:r>
    </w:p>
    <w:p w:rsidR="009831B0" w:rsidRDefault="00C73645">
      <w:pPr>
        <w:spacing w:line="520" w:lineRule="exact"/>
        <w:ind w:firstLineChars="200" w:firstLine="640"/>
        <w:outlineLvl w:val="1"/>
        <w:rPr>
          <w:rFonts w:eastAsia="仿宋_GB2312"/>
          <w:sz w:val="32"/>
        </w:rPr>
      </w:pPr>
      <w:r>
        <w:rPr>
          <w:rFonts w:eastAsia="仿宋_GB2312" w:hint="eastAsia"/>
          <w:sz w:val="32"/>
        </w:rPr>
        <w:t>2.</w:t>
      </w:r>
      <w:r>
        <w:rPr>
          <w:rFonts w:eastAsia="仿宋_GB2312" w:hint="eastAsia"/>
          <w:sz w:val="32"/>
        </w:rPr>
        <w:t>注册单元划分</w:t>
      </w:r>
    </w:p>
    <w:p w:rsidR="009831B0" w:rsidRDefault="00C73645">
      <w:pPr>
        <w:spacing w:line="520" w:lineRule="exact"/>
        <w:ind w:firstLineChars="200" w:firstLine="640"/>
        <w:rPr>
          <w:rFonts w:eastAsia="仿宋_GB2312"/>
          <w:sz w:val="32"/>
        </w:rPr>
      </w:pPr>
      <w:r>
        <w:rPr>
          <w:rFonts w:eastAsia="仿宋_GB2312" w:hint="eastAsia"/>
          <w:sz w:val="32"/>
          <w:szCs w:val="32"/>
        </w:rPr>
        <w:t>参考《</w:t>
      </w:r>
      <w:r>
        <w:rPr>
          <w:rFonts w:eastAsia="仿宋_GB2312"/>
          <w:sz w:val="32"/>
          <w:szCs w:val="32"/>
        </w:rPr>
        <w:t>医疗器械注册单元划分指导原则</w:t>
      </w:r>
      <w:r>
        <w:rPr>
          <w:rFonts w:eastAsia="仿宋_GB2312" w:hint="eastAsia"/>
          <w:sz w:val="32"/>
          <w:szCs w:val="32"/>
        </w:rPr>
        <w:t>》，</w:t>
      </w:r>
      <w:r>
        <w:rPr>
          <w:rFonts w:eastAsia="仿宋_GB2312"/>
          <w:sz w:val="32"/>
        </w:rPr>
        <w:t>注册单元划分主要从产品的</w:t>
      </w:r>
      <w:r>
        <w:rPr>
          <w:rFonts w:eastAsia="仿宋_GB2312" w:hint="eastAsia"/>
          <w:sz w:val="32"/>
        </w:rPr>
        <w:t>技术原理、</w:t>
      </w:r>
      <w:r>
        <w:rPr>
          <w:rFonts w:eastAsia="仿宋_GB2312"/>
          <w:sz w:val="32"/>
        </w:rPr>
        <w:t>主</w:t>
      </w:r>
      <w:r>
        <w:rPr>
          <w:rFonts w:eastAsia="仿宋_GB2312" w:hint="eastAsia"/>
          <w:sz w:val="32"/>
        </w:rPr>
        <w:t>要</w:t>
      </w:r>
      <w:r>
        <w:rPr>
          <w:rFonts w:eastAsia="仿宋_GB2312"/>
          <w:sz w:val="32"/>
        </w:rPr>
        <w:t>结构来考虑，</w:t>
      </w:r>
      <w:r>
        <w:rPr>
          <w:rFonts w:eastAsia="仿宋_GB2312" w:hint="eastAsia"/>
          <w:sz w:val="32"/>
        </w:rPr>
        <w:t>技术原理、</w:t>
      </w:r>
      <w:r>
        <w:rPr>
          <w:rFonts w:eastAsia="仿宋_GB2312"/>
          <w:sz w:val="32"/>
        </w:rPr>
        <w:t>主</w:t>
      </w:r>
      <w:r>
        <w:rPr>
          <w:rFonts w:eastAsia="仿宋_GB2312" w:hint="eastAsia"/>
          <w:sz w:val="32"/>
        </w:rPr>
        <w:t>要</w:t>
      </w:r>
      <w:r>
        <w:rPr>
          <w:rFonts w:eastAsia="仿宋_GB2312"/>
          <w:sz w:val="32"/>
        </w:rPr>
        <w:t>结构不同，应划分为不同的注册单元。</w:t>
      </w:r>
      <w:r>
        <w:rPr>
          <w:rFonts w:eastAsia="仿宋_GB2312" w:hint="eastAsia"/>
          <w:sz w:val="32"/>
        </w:rPr>
        <w:t>如</w:t>
      </w:r>
      <w:r>
        <w:rPr>
          <w:rFonts w:eastAsia="仿宋_GB2312"/>
          <w:sz w:val="32"/>
        </w:rPr>
        <w:t>台式和落地式可作为同一注册单元申报。手持式不应与台式和落地式作为同一注册单元申报。</w:t>
      </w:r>
      <w:r>
        <w:rPr>
          <w:rFonts w:eastAsia="仿宋_GB2312" w:hint="eastAsia"/>
          <w:sz w:val="32"/>
        </w:rPr>
        <w:t>由于产品性能考虑的是光路，而非光源，不同光源</w:t>
      </w:r>
      <w:r>
        <w:rPr>
          <w:rFonts w:eastAsia="仿宋_GB2312"/>
          <w:sz w:val="32"/>
        </w:rPr>
        <w:t>(</w:t>
      </w:r>
      <w:r>
        <w:rPr>
          <w:rFonts w:eastAsia="仿宋_GB2312" w:hint="eastAsia"/>
          <w:sz w:val="32"/>
        </w:rPr>
        <w:t>卤素灯、</w:t>
      </w:r>
      <w:r>
        <w:rPr>
          <w:rFonts w:eastAsia="仿宋_GB2312" w:hint="eastAsia"/>
          <w:sz w:val="32"/>
        </w:rPr>
        <w:t>LED</w:t>
      </w:r>
      <w:r>
        <w:rPr>
          <w:rFonts w:eastAsia="仿宋_GB2312" w:hint="eastAsia"/>
          <w:sz w:val="32"/>
        </w:rPr>
        <w:t>灯</w:t>
      </w:r>
      <w:r>
        <w:rPr>
          <w:rFonts w:eastAsia="仿宋_GB2312"/>
          <w:sz w:val="32"/>
        </w:rPr>
        <w:t>)</w:t>
      </w:r>
      <w:r>
        <w:rPr>
          <w:rFonts w:eastAsia="仿宋_GB2312" w:hint="eastAsia"/>
          <w:sz w:val="32"/>
        </w:rPr>
        <w:t>的产品可作为一个注册单元。</w:t>
      </w:r>
    </w:p>
    <w:p w:rsidR="009831B0" w:rsidRDefault="00C73645">
      <w:pPr>
        <w:spacing w:line="520" w:lineRule="exact"/>
        <w:ind w:firstLineChars="200" w:firstLine="640"/>
        <w:outlineLvl w:val="1"/>
        <w:rPr>
          <w:rFonts w:eastAsia="楷体_GB2312"/>
          <w:bCs/>
          <w:sz w:val="32"/>
        </w:rPr>
      </w:pPr>
      <w:bookmarkStart w:id="3" w:name="_Toc306265287"/>
      <w:r>
        <w:rPr>
          <w:rFonts w:eastAsia="楷体_GB2312"/>
          <w:bCs/>
          <w:sz w:val="32"/>
        </w:rPr>
        <w:t>（二）</w:t>
      </w:r>
      <w:bookmarkEnd w:id="3"/>
      <w:r>
        <w:rPr>
          <w:rFonts w:eastAsia="楷体_GB2312" w:hint="eastAsia"/>
          <w:bCs/>
          <w:sz w:val="32"/>
        </w:rPr>
        <w:t>综述资料</w:t>
      </w:r>
    </w:p>
    <w:p w:rsidR="009831B0" w:rsidRDefault="00C73645">
      <w:pPr>
        <w:spacing w:line="520" w:lineRule="exact"/>
        <w:ind w:firstLineChars="200" w:firstLine="640"/>
        <w:outlineLvl w:val="1"/>
        <w:rPr>
          <w:rFonts w:eastAsia="仿宋_GB2312"/>
          <w:sz w:val="32"/>
        </w:rPr>
      </w:pPr>
      <w:r>
        <w:rPr>
          <w:rFonts w:eastAsia="仿宋_GB2312" w:hint="eastAsia"/>
          <w:sz w:val="32"/>
        </w:rPr>
        <w:t>1.</w:t>
      </w:r>
      <w:r>
        <w:rPr>
          <w:rFonts w:eastAsia="仿宋_GB2312" w:hint="eastAsia"/>
          <w:sz w:val="32"/>
        </w:rPr>
        <w:t>概述</w:t>
      </w:r>
    </w:p>
    <w:p w:rsidR="009831B0" w:rsidRDefault="00C73645">
      <w:pPr>
        <w:spacing w:line="520" w:lineRule="exact"/>
        <w:ind w:firstLineChars="200" w:firstLine="640"/>
        <w:rPr>
          <w:rFonts w:eastAsia="仿宋_GB2312"/>
          <w:sz w:val="32"/>
          <w:szCs w:val="28"/>
        </w:rPr>
      </w:pPr>
      <w:r>
        <w:rPr>
          <w:rFonts w:eastAsia="仿宋_GB2312" w:hint="eastAsia"/>
          <w:sz w:val="32"/>
          <w:szCs w:val="28"/>
        </w:rPr>
        <w:t>申请人需描述产品的通用名称及确定依据、适用范围。如适用，申请人应提供产品的背景信息概述，如：申报产品的历史概述、历次提交的信息，与其他经批准上市产品的关系等。</w:t>
      </w:r>
    </w:p>
    <w:p w:rsidR="009831B0" w:rsidRDefault="00C73645">
      <w:pPr>
        <w:spacing w:line="520" w:lineRule="exact"/>
        <w:ind w:firstLineChars="200" w:firstLine="640"/>
        <w:outlineLvl w:val="1"/>
        <w:rPr>
          <w:rFonts w:eastAsia="仿宋_GB2312"/>
          <w:sz w:val="32"/>
        </w:rPr>
      </w:pPr>
      <w:r>
        <w:rPr>
          <w:rFonts w:eastAsia="仿宋_GB2312" w:hint="eastAsia"/>
          <w:sz w:val="32"/>
        </w:rPr>
        <w:t>2.</w:t>
      </w:r>
      <w:r>
        <w:rPr>
          <w:rFonts w:eastAsia="仿宋_GB2312" w:hint="eastAsia"/>
          <w:sz w:val="32"/>
        </w:rPr>
        <w:t>产品描述</w:t>
      </w:r>
    </w:p>
    <w:p w:rsidR="009831B0" w:rsidRDefault="00C73645">
      <w:pPr>
        <w:spacing w:line="520" w:lineRule="exact"/>
        <w:ind w:firstLine="640"/>
        <w:rPr>
          <w:rFonts w:eastAsia="仿宋_GB2312"/>
          <w:bCs/>
          <w:sz w:val="32"/>
        </w:rPr>
      </w:pPr>
      <w:r>
        <w:rPr>
          <w:rFonts w:eastAsia="仿宋_GB2312" w:hint="eastAsia"/>
          <w:sz w:val="32"/>
          <w:szCs w:val="28"/>
        </w:rPr>
        <w:t>申请人应描述产品的工作原理、结构及组成、主要功能及其组成部件的功能，结合产品图示，以及区别于其他同类产品的特征等内容。含有多个组成部分的，应说明其连接或组装关系。</w:t>
      </w:r>
      <w:r>
        <w:rPr>
          <w:rFonts w:eastAsia="仿宋_GB2312"/>
          <w:sz w:val="32"/>
        </w:rPr>
        <w:t>对于存在多种型号规格的申报产品，可采用对比表及带有</w:t>
      </w:r>
      <w:r>
        <w:rPr>
          <w:rFonts w:eastAsia="仿宋_GB2312"/>
          <w:sz w:val="32"/>
        </w:rPr>
        <w:lastRenderedPageBreak/>
        <w:t>说明性文字的图片、图表，描述各种型号规格的结构组成（或配置）、功能、产品特征和运行模式、技术参数等内容。应详细描述结构组成或配置的差异，不同型号之间主要功能的差异</w:t>
      </w:r>
      <w:r>
        <w:rPr>
          <w:rFonts w:eastAsia="仿宋_GB2312" w:hint="eastAsia"/>
          <w:sz w:val="32"/>
        </w:rPr>
        <w:t>。</w:t>
      </w:r>
    </w:p>
    <w:p w:rsidR="009831B0" w:rsidRDefault="00C73645">
      <w:pPr>
        <w:spacing w:line="520" w:lineRule="exact"/>
        <w:ind w:firstLineChars="200" w:firstLine="640"/>
        <w:outlineLvl w:val="1"/>
        <w:rPr>
          <w:rFonts w:eastAsia="仿宋_GB2312"/>
          <w:sz w:val="32"/>
        </w:rPr>
      </w:pPr>
      <w:r>
        <w:rPr>
          <w:rFonts w:eastAsia="仿宋_GB2312" w:hint="eastAsia"/>
          <w:sz w:val="32"/>
        </w:rPr>
        <w:t>2.1</w:t>
      </w:r>
      <w:r>
        <w:rPr>
          <w:rFonts w:eastAsia="仿宋_GB2312" w:hint="eastAsia"/>
          <w:sz w:val="32"/>
        </w:rPr>
        <w:t>工作原理</w:t>
      </w:r>
    </w:p>
    <w:p w:rsidR="009831B0" w:rsidRDefault="00C73645">
      <w:pPr>
        <w:spacing w:line="520" w:lineRule="exact"/>
        <w:ind w:firstLineChars="200" w:firstLine="640"/>
        <w:rPr>
          <w:rFonts w:eastAsia="仿宋_GB2312"/>
          <w:bCs/>
          <w:sz w:val="32"/>
        </w:rPr>
      </w:pPr>
      <w:r>
        <w:rPr>
          <w:rFonts w:eastAsia="仿宋_GB2312"/>
          <w:sz w:val="32"/>
        </w:rPr>
        <w:t>裂隙灯显微镜将具有高亮度的裂隙形强光，成一定角度照射眼的被检部位，从而获得活体透明组织的光学切片。通过双目显微镜从侧面观察光学切片的反射光，从而对反射表面进行观察。</w:t>
      </w:r>
    </w:p>
    <w:p w:rsidR="009831B0" w:rsidRDefault="00C73645">
      <w:pPr>
        <w:spacing w:line="520" w:lineRule="exact"/>
        <w:ind w:firstLineChars="200" w:firstLine="640"/>
        <w:outlineLvl w:val="1"/>
        <w:rPr>
          <w:rFonts w:eastAsia="仿宋_GB2312"/>
          <w:sz w:val="32"/>
        </w:rPr>
      </w:pPr>
      <w:r>
        <w:rPr>
          <w:rFonts w:eastAsia="仿宋_GB2312" w:hint="eastAsia"/>
          <w:sz w:val="32"/>
        </w:rPr>
        <w:t>2.2</w:t>
      </w:r>
      <w:r>
        <w:rPr>
          <w:rFonts w:eastAsia="仿宋_GB2312" w:hint="eastAsia"/>
          <w:sz w:val="32"/>
        </w:rPr>
        <w:t>结构及组成</w:t>
      </w:r>
    </w:p>
    <w:p w:rsidR="009831B0" w:rsidRDefault="00C73645">
      <w:pPr>
        <w:spacing w:line="520" w:lineRule="exact"/>
        <w:ind w:firstLineChars="200" w:firstLine="640"/>
        <w:rPr>
          <w:rFonts w:eastAsia="仿宋_GB2312"/>
          <w:sz w:val="32"/>
        </w:rPr>
      </w:pPr>
      <w:r>
        <w:rPr>
          <w:rFonts w:eastAsia="仿宋_GB2312"/>
          <w:sz w:val="32"/>
        </w:rPr>
        <w:t>台式</w:t>
      </w:r>
      <w:r>
        <w:rPr>
          <w:rFonts w:eastAsia="仿宋_GB2312" w:hint="eastAsia"/>
          <w:sz w:val="32"/>
        </w:rPr>
        <w:t>/</w:t>
      </w:r>
      <w:r>
        <w:rPr>
          <w:rFonts w:eastAsia="仿宋_GB2312"/>
          <w:sz w:val="32"/>
        </w:rPr>
        <w:t>落地</w:t>
      </w:r>
      <w:r>
        <w:rPr>
          <w:rFonts w:eastAsia="仿宋_GB2312" w:hint="eastAsia"/>
          <w:sz w:val="32"/>
        </w:rPr>
        <w:t>式</w:t>
      </w:r>
      <w:r>
        <w:rPr>
          <w:rFonts w:eastAsia="仿宋_GB2312"/>
          <w:sz w:val="32"/>
        </w:rPr>
        <w:t>裂隙灯显微镜通常由双目显微镜、裂隙照明光源、裂隙调节机构、颏托、固视灯、运动基座（移动控制机构）、电源装置</w:t>
      </w:r>
      <w:r>
        <w:rPr>
          <w:rFonts w:eastAsia="仿宋_GB2312" w:hint="eastAsia"/>
          <w:sz w:val="32"/>
        </w:rPr>
        <w:t>/</w:t>
      </w:r>
      <w:r>
        <w:rPr>
          <w:rFonts w:eastAsia="仿宋_GB2312"/>
          <w:sz w:val="32"/>
        </w:rPr>
        <w:t>裂隙灯工作台等部分组成。手持式裂隙灯显微镜通常由双目显微镜、裂隙照明光源、裂隙调节机构、定焦杆、电源装置等部分组成。</w:t>
      </w:r>
      <w:r>
        <w:rPr>
          <w:rFonts w:eastAsia="仿宋_GB2312" w:hint="eastAsia"/>
          <w:sz w:val="32"/>
        </w:rPr>
        <w:t>若产品包含数字化成像功能，其结构应涵盖数字化成像模块，如数码相机、</w:t>
      </w:r>
      <w:r>
        <w:rPr>
          <w:rFonts w:eastAsia="仿宋_GB2312" w:hint="eastAsia"/>
          <w:sz w:val="32"/>
        </w:rPr>
        <w:t>CCD</w:t>
      </w:r>
      <w:r>
        <w:rPr>
          <w:rFonts w:eastAsia="仿宋_GB2312" w:hint="eastAsia"/>
          <w:sz w:val="32"/>
        </w:rPr>
        <w:t>、软件。</w:t>
      </w:r>
    </w:p>
    <w:p w:rsidR="009831B0" w:rsidRDefault="00C73645">
      <w:pPr>
        <w:jc w:val="center"/>
        <w:rPr>
          <w:rFonts w:eastAsia="仿宋_GB2312"/>
          <w:sz w:val="28"/>
          <w:szCs w:val="28"/>
        </w:rPr>
      </w:pPr>
      <w:r>
        <w:rPr>
          <w:noProof/>
        </w:rPr>
        <w:drawing>
          <wp:inline distT="0" distB="0" distL="0" distR="0">
            <wp:extent cx="1257300" cy="2636520"/>
            <wp:effectExtent l="19050" t="0" r="0" b="0"/>
            <wp:docPr id="1" name="图片 1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descr="5"/>
                    <pic:cNvPicPr>
                      <a:picLocks noChangeAspect="1" noChangeArrowheads="1"/>
                    </pic:cNvPicPr>
                  </pic:nvPicPr>
                  <pic:blipFill>
                    <a:blip r:embed="rId7"/>
                    <a:srcRect/>
                    <a:stretch>
                      <a:fillRect/>
                    </a:stretch>
                  </pic:blipFill>
                  <pic:spPr>
                    <a:xfrm>
                      <a:off x="0" y="0"/>
                      <a:ext cx="1257300" cy="2636520"/>
                    </a:xfrm>
                    <a:prstGeom prst="rect">
                      <a:avLst/>
                    </a:prstGeom>
                    <a:noFill/>
                    <a:ln w="9525" cmpd="sng">
                      <a:noFill/>
                      <a:miter lim="800000"/>
                      <a:headEnd/>
                      <a:tailEnd/>
                    </a:ln>
                    <a:effectLst/>
                  </pic:spPr>
                </pic:pic>
              </a:graphicData>
            </a:graphic>
          </wp:inline>
        </w:drawing>
      </w:r>
    </w:p>
    <w:p w:rsidR="009831B0" w:rsidRDefault="00C73645">
      <w:pPr>
        <w:spacing w:line="520" w:lineRule="exact"/>
        <w:jc w:val="center"/>
        <w:rPr>
          <w:rFonts w:eastAsia="黑体"/>
          <w:sz w:val="28"/>
        </w:rPr>
      </w:pPr>
      <w:r>
        <w:rPr>
          <w:rFonts w:eastAsia="黑体"/>
          <w:sz w:val="28"/>
        </w:rPr>
        <w:t>图</w:t>
      </w:r>
      <w:r>
        <w:rPr>
          <w:rFonts w:eastAsia="黑体"/>
          <w:sz w:val="28"/>
        </w:rPr>
        <w:t xml:space="preserve">1 </w:t>
      </w:r>
      <w:r>
        <w:rPr>
          <w:rFonts w:eastAsia="黑体"/>
          <w:sz w:val="28"/>
        </w:rPr>
        <w:t>落地式裂隙灯显微镜</w:t>
      </w:r>
    </w:p>
    <w:p w:rsidR="009831B0" w:rsidRDefault="00C73645">
      <w:pPr>
        <w:jc w:val="center"/>
        <w:rPr>
          <w:rFonts w:eastAsia="仿宋_GB2312"/>
          <w:sz w:val="32"/>
        </w:rPr>
      </w:pPr>
      <w:r>
        <w:rPr>
          <w:noProof/>
        </w:rPr>
        <w:lastRenderedPageBreak/>
        <w:drawing>
          <wp:inline distT="0" distB="0" distL="0" distR="0">
            <wp:extent cx="2644140" cy="3093720"/>
            <wp:effectExtent l="19050" t="0" r="3810" b="0"/>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pic:cNvPicPr>
                      <a:picLocks noChangeAspect="1" noChangeArrowheads="1"/>
                    </pic:cNvPicPr>
                  </pic:nvPicPr>
                  <pic:blipFill>
                    <a:blip r:embed="rId8"/>
                    <a:srcRect/>
                    <a:stretch>
                      <a:fillRect/>
                    </a:stretch>
                  </pic:blipFill>
                  <pic:spPr>
                    <a:xfrm>
                      <a:off x="0" y="0"/>
                      <a:ext cx="2644140" cy="3093720"/>
                    </a:xfrm>
                    <a:prstGeom prst="rect">
                      <a:avLst/>
                    </a:prstGeom>
                    <a:noFill/>
                    <a:ln w="9525" cmpd="sng">
                      <a:noFill/>
                      <a:miter lim="800000"/>
                      <a:headEnd/>
                      <a:tailEnd/>
                    </a:ln>
                    <a:effectLst/>
                  </pic:spPr>
                </pic:pic>
              </a:graphicData>
            </a:graphic>
          </wp:inline>
        </w:drawing>
      </w:r>
    </w:p>
    <w:p w:rsidR="009831B0" w:rsidRDefault="00C73645">
      <w:pPr>
        <w:spacing w:line="520" w:lineRule="exact"/>
        <w:jc w:val="center"/>
        <w:rPr>
          <w:rFonts w:eastAsia="黑体"/>
          <w:sz w:val="28"/>
        </w:rPr>
      </w:pPr>
      <w:r>
        <w:rPr>
          <w:rFonts w:eastAsia="黑体" w:hint="eastAsia"/>
          <w:sz w:val="28"/>
        </w:rPr>
        <w:t>图</w:t>
      </w:r>
      <w:r>
        <w:rPr>
          <w:rFonts w:eastAsia="黑体"/>
          <w:sz w:val="28"/>
        </w:rPr>
        <w:t>2</w:t>
      </w:r>
      <w:r>
        <w:rPr>
          <w:rFonts w:eastAsia="黑体" w:hint="eastAsia"/>
          <w:sz w:val="28"/>
        </w:rPr>
        <w:t xml:space="preserve"> </w:t>
      </w:r>
      <w:r>
        <w:rPr>
          <w:rFonts w:eastAsia="黑体" w:hint="eastAsia"/>
          <w:sz w:val="28"/>
        </w:rPr>
        <w:t>台式裂隙灯显微镜</w:t>
      </w:r>
    </w:p>
    <w:p w:rsidR="009831B0" w:rsidRDefault="009831B0">
      <w:pPr>
        <w:spacing w:line="520" w:lineRule="exact"/>
        <w:jc w:val="center"/>
        <w:rPr>
          <w:rFonts w:eastAsia="黑体"/>
          <w:sz w:val="28"/>
        </w:rPr>
      </w:pPr>
    </w:p>
    <w:p w:rsidR="009831B0" w:rsidRDefault="00C73645">
      <w:pPr>
        <w:jc w:val="center"/>
        <w:rPr>
          <w:rFonts w:eastAsia="仿宋_GB2312"/>
          <w:sz w:val="28"/>
          <w:szCs w:val="28"/>
        </w:rPr>
      </w:pPr>
      <w:r>
        <w:rPr>
          <w:noProof/>
        </w:rPr>
        <w:drawing>
          <wp:inline distT="0" distB="0" distL="0" distR="0">
            <wp:extent cx="3200400" cy="3070860"/>
            <wp:effectExtent l="19050" t="0" r="0" b="0"/>
            <wp:docPr id="3" name="图片 8" descr="手持式裂隙灯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descr="手持式裂隙灯1"/>
                    <pic:cNvPicPr>
                      <a:picLocks noChangeAspect="1" noChangeArrowheads="1"/>
                    </pic:cNvPicPr>
                  </pic:nvPicPr>
                  <pic:blipFill>
                    <a:blip r:embed="rId9"/>
                    <a:srcRect/>
                    <a:stretch>
                      <a:fillRect/>
                    </a:stretch>
                  </pic:blipFill>
                  <pic:spPr>
                    <a:xfrm>
                      <a:off x="0" y="0"/>
                      <a:ext cx="3200400" cy="3070860"/>
                    </a:xfrm>
                    <a:prstGeom prst="rect">
                      <a:avLst/>
                    </a:prstGeom>
                    <a:noFill/>
                    <a:ln w="9525" cmpd="sng">
                      <a:noFill/>
                      <a:miter lim="800000"/>
                      <a:headEnd/>
                      <a:tailEnd/>
                    </a:ln>
                    <a:effectLst/>
                  </pic:spPr>
                </pic:pic>
              </a:graphicData>
            </a:graphic>
          </wp:inline>
        </w:drawing>
      </w:r>
    </w:p>
    <w:p w:rsidR="009831B0" w:rsidRDefault="00C73645">
      <w:pPr>
        <w:spacing w:line="520" w:lineRule="exact"/>
        <w:jc w:val="center"/>
        <w:rPr>
          <w:rFonts w:eastAsia="黑体"/>
          <w:sz w:val="28"/>
        </w:rPr>
      </w:pPr>
      <w:r>
        <w:rPr>
          <w:rFonts w:eastAsia="黑体" w:hint="eastAsia"/>
          <w:sz w:val="28"/>
        </w:rPr>
        <w:t>图</w:t>
      </w:r>
      <w:r>
        <w:rPr>
          <w:rFonts w:eastAsia="黑体"/>
          <w:sz w:val="28"/>
        </w:rPr>
        <w:t>3</w:t>
      </w:r>
      <w:r>
        <w:rPr>
          <w:rFonts w:eastAsia="黑体" w:hint="eastAsia"/>
          <w:sz w:val="28"/>
        </w:rPr>
        <w:t xml:space="preserve"> </w:t>
      </w:r>
      <w:r>
        <w:rPr>
          <w:rFonts w:eastAsia="黑体" w:hint="eastAsia"/>
          <w:sz w:val="28"/>
        </w:rPr>
        <w:t>手持式裂隙灯显微镜</w:t>
      </w:r>
    </w:p>
    <w:p w:rsidR="009831B0" w:rsidRDefault="009831B0">
      <w:pPr>
        <w:spacing w:line="520" w:lineRule="exact"/>
        <w:jc w:val="center"/>
        <w:rPr>
          <w:rFonts w:eastAsia="黑体"/>
          <w:sz w:val="28"/>
        </w:rPr>
      </w:pPr>
    </w:p>
    <w:p w:rsidR="009A4F5F" w:rsidRDefault="009A4F5F">
      <w:pPr>
        <w:spacing w:line="520" w:lineRule="exact"/>
        <w:jc w:val="center"/>
        <w:rPr>
          <w:rFonts w:eastAsia="黑体" w:hint="eastAsia"/>
          <w:sz w:val="28"/>
        </w:rPr>
      </w:pPr>
    </w:p>
    <w:p w:rsidR="009831B0" w:rsidRDefault="009831B0">
      <w:pPr>
        <w:spacing w:line="520" w:lineRule="exact"/>
        <w:jc w:val="center"/>
        <w:rPr>
          <w:rFonts w:eastAsia="黑体"/>
          <w:sz w:val="28"/>
        </w:rPr>
      </w:pPr>
    </w:p>
    <w:p w:rsidR="009831B0" w:rsidRDefault="00C73645">
      <w:pPr>
        <w:spacing w:line="520" w:lineRule="exact"/>
        <w:jc w:val="center"/>
        <w:rPr>
          <w:rFonts w:eastAsia="黑体"/>
          <w:sz w:val="28"/>
        </w:rPr>
      </w:pPr>
      <w:r>
        <w:rPr>
          <w:noProof/>
        </w:rPr>
        <w:lastRenderedPageBreak/>
        <mc:AlternateContent>
          <mc:Choice Requires="wpg">
            <w:drawing>
              <wp:anchor distT="0" distB="0" distL="114300" distR="114300" simplePos="0" relativeHeight="251659264" behindDoc="0" locked="0" layoutInCell="1" allowOverlap="1">
                <wp:simplePos x="0" y="0"/>
                <wp:positionH relativeFrom="column">
                  <wp:posOffset>1732280</wp:posOffset>
                </wp:positionH>
                <wp:positionV relativeFrom="paragraph">
                  <wp:posOffset>80645</wp:posOffset>
                </wp:positionV>
                <wp:extent cx="2192020" cy="2784475"/>
                <wp:effectExtent l="0" t="0" r="0" b="9525"/>
                <wp:wrapNone/>
                <wp:docPr id="4" name="组合 1"/>
                <wp:cNvGraphicFramePr/>
                <a:graphic xmlns:a="http://schemas.openxmlformats.org/drawingml/2006/main">
                  <a:graphicData uri="http://schemas.microsoft.com/office/word/2010/wordprocessingGroup">
                    <wpg:wgp>
                      <wpg:cNvGrpSpPr/>
                      <wpg:grpSpPr>
                        <a:xfrm>
                          <a:off x="0" y="0"/>
                          <a:ext cx="2192020" cy="2784475"/>
                          <a:chOff x="-30" y="2740"/>
                          <a:chExt cx="7652" cy="8013"/>
                        </a:xfrm>
                        <a:effectLst/>
                      </wpg:grpSpPr>
                      <pic:pic xmlns:pic="http://schemas.openxmlformats.org/drawingml/2006/picture">
                        <pic:nvPicPr>
                          <pic:cNvPr id="5" name="图片 2" descr="d7249本"/>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3260" y="6675"/>
                            <a:ext cx="4363" cy="4078"/>
                          </a:xfrm>
                          <a:prstGeom prst="rect">
                            <a:avLst/>
                          </a:prstGeom>
                          <a:noFill/>
                          <a:ln>
                            <a:noFill/>
                          </a:ln>
                          <a:effectLst/>
                        </pic:spPr>
                      </pic:pic>
                      <pic:pic xmlns:pic="http://schemas.openxmlformats.org/drawingml/2006/picture">
                        <pic:nvPicPr>
                          <pic:cNvPr id="6" name="图片 1" descr="4"/>
                          <pic:cNvPicPr>
                            <a:picLocks noChangeAspect="1" noChangeArrowheads="1"/>
                          </pic:cNvPicPr>
                        </pic:nvPicPr>
                        <pic:blipFill>
                          <a:blip r:embed="rId11">
                            <a:extLst>
                              <a:ext uri="{28A0092B-C50C-407E-A947-70E740481C1C}">
                                <a14:useLocalDpi xmlns:a14="http://schemas.microsoft.com/office/drawing/2010/main" val="0"/>
                              </a:ext>
                            </a:extLst>
                          </a:blip>
                          <a:srcRect l="11588" b="7674"/>
                          <a:stretch>
                            <a:fillRect/>
                          </a:stretch>
                        </pic:blipFill>
                        <pic:spPr>
                          <a:xfrm>
                            <a:off x="-30" y="2740"/>
                            <a:ext cx="6080" cy="8013"/>
                          </a:xfrm>
                          <a:prstGeom prst="rect">
                            <a:avLst/>
                          </a:prstGeom>
                          <a:noFill/>
                          <a:ln>
                            <a:noFill/>
                          </a:ln>
                          <a:effectLst/>
                        </pic:spPr>
                      </pic:pic>
                    </wpg:wgp>
                  </a:graphicData>
                </a:graphic>
              </wp:anchor>
            </w:drawing>
          </mc:Choice>
          <mc:Fallback>
            <w:pict>
              <v:group w14:anchorId="5AFD881C" id="组合 1" o:spid="_x0000_s1026" style="position:absolute;left:0;text-align:left;margin-left:136.4pt;margin-top:6.35pt;width:172.6pt;height:219.25pt;z-index:251659264" coordorigin="-30,2740" coordsize="7652,8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s1027" type="#_x0000_t75" alt="d7249本" style="position:absolute;left:3260;top:6675;width:4363;height:4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">
                  <v:imagedata r:id="rId12" o:title="d7249本"/>
                </v:shape>
                <v:shape id="图片 1" o:spid="_x0000_s1028" type="#_x0000_t75" alt="4" style="position:absolute;left:-30;top:2740;width:6080;height:8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">
                  <v:imagedata r:id="rId13" o:title="4" cropbottom="5029f" cropleft="7594f"/>
                </v:shape>
              </v:group>
            </w:pict>
          </mc:Fallback>
        </mc:AlternateContent>
      </w:r>
    </w:p>
    <w:p w:rsidR="009831B0" w:rsidRDefault="009831B0">
      <w:pPr>
        <w:spacing w:line="520" w:lineRule="exact"/>
        <w:ind w:firstLineChars="200" w:firstLine="640"/>
        <w:rPr>
          <w:rFonts w:eastAsia="仿宋_GB2312"/>
          <w:sz w:val="32"/>
        </w:rPr>
      </w:pPr>
    </w:p>
    <w:p w:rsidR="009831B0" w:rsidRDefault="009831B0">
      <w:pPr>
        <w:spacing w:line="520" w:lineRule="exact"/>
        <w:ind w:firstLineChars="200" w:firstLine="640"/>
        <w:rPr>
          <w:rFonts w:eastAsia="仿宋_GB2312"/>
          <w:sz w:val="32"/>
        </w:rPr>
      </w:pPr>
    </w:p>
    <w:p w:rsidR="009831B0" w:rsidRDefault="009831B0">
      <w:pPr>
        <w:spacing w:line="520" w:lineRule="exact"/>
        <w:rPr>
          <w:rFonts w:eastAsia="仿宋_GB2312"/>
          <w:sz w:val="32"/>
        </w:rPr>
      </w:pPr>
    </w:p>
    <w:p w:rsidR="009831B0" w:rsidRDefault="009831B0">
      <w:pPr>
        <w:spacing w:line="520" w:lineRule="exact"/>
        <w:rPr>
          <w:rFonts w:eastAsia="仿宋_GB2312"/>
          <w:sz w:val="32"/>
        </w:rPr>
      </w:pPr>
    </w:p>
    <w:p w:rsidR="009831B0" w:rsidRDefault="009831B0">
      <w:pPr>
        <w:spacing w:line="520" w:lineRule="exact"/>
        <w:rPr>
          <w:rFonts w:eastAsia="仿宋_GB2312"/>
          <w:sz w:val="32"/>
        </w:rPr>
      </w:pPr>
    </w:p>
    <w:p w:rsidR="009831B0" w:rsidRDefault="009831B0">
      <w:pPr>
        <w:spacing w:line="520" w:lineRule="exact"/>
        <w:jc w:val="center"/>
        <w:rPr>
          <w:rFonts w:eastAsia="黑体"/>
          <w:sz w:val="28"/>
        </w:rPr>
      </w:pPr>
    </w:p>
    <w:p w:rsidR="009831B0" w:rsidRDefault="009831B0">
      <w:pPr>
        <w:spacing w:line="520" w:lineRule="exact"/>
        <w:jc w:val="center"/>
        <w:rPr>
          <w:rFonts w:eastAsia="黑体"/>
          <w:sz w:val="28"/>
        </w:rPr>
      </w:pPr>
    </w:p>
    <w:p w:rsidR="009831B0" w:rsidRDefault="009831B0">
      <w:pPr>
        <w:spacing w:line="520" w:lineRule="exact"/>
        <w:jc w:val="center"/>
        <w:rPr>
          <w:rFonts w:eastAsia="黑体"/>
          <w:sz w:val="28"/>
        </w:rPr>
      </w:pPr>
    </w:p>
    <w:p w:rsidR="009831B0" w:rsidRDefault="00C73645">
      <w:pPr>
        <w:spacing w:line="520" w:lineRule="exact"/>
        <w:jc w:val="center"/>
        <w:rPr>
          <w:rFonts w:eastAsia="黑体"/>
          <w:sz w:val="28"/>
        </w:rPr>
      </w:pPr>
      <w:r>
        <w:rPr>
          <w:rFonts w:eastAsia="黑体" w:hint="eastAsia"/>
          <w:sz w:val="28"/>
        </w:rPr>
        <w:t>图</w:t>
      </w:r>
      <w:r>
        <w:rPr>
          <w:rFonts w:eastAsia="黑体" w:hint="eastAsia"/>
          <w:sz w:val="28"/>
        </w:rPr>
        <w:t xml:space="preserve">4 </w:t>
      </w:r>
      <w:r>
        <w:rPr>
          <w:rFonts w:eastAsia="黑体" w:hint="eastAsia"/>
          <w:sz w:val="28"/>
        </w:rPr>
        <w:t>数字式裂隙灯显微镜</w:t>
      </w:r>
    </w:p>
    <w:p w:rsidR="009831B0" w:rsidRDefault="009831B0">
      <w:pPr>
        <w:spacing w:line="520" w:lineRule="exact"/>
        <w:ind w:firstLineChars="200" w:firstLine="640"/>
        <w:outlineLvl w:val="1"/>
        <w:rPr>
          <w:rFonts w:eastAsia="仿宋_GB2312"/>
          <w:color w:val="1C1B10"/>
          <w:sz w:val="32"/>
          <w:szCs w:val="28"/>
        </w:rPr>
      </w:pPr>
    </w:p>
    <w:p w:rsidR="009831B0" w:rsidRDefault="00C73645">
      <w:pPr>
        <w:spacing w:line="520" w:lineRule="exact"/>
        <w:ind w:firstLineChars="200" w:firstLine="640"/>
        <w:outlineLvl w:val="1"/>
        <w:rPr>
          <w:rFonts w:eastAsia="仿宋_GB2312"/>
          <w:sz w:val="32"/>
        </w:rPr>
      </w:pPr>
      <w:r>
        <w:rPr>
          <w:rFonts w:eastAsia="仿宋_GB2312" w:hint="eastAsia"/>
          <w:color w:val="1C1B10"/>
          <w:sz w:val="32"/>
          <w:szCs w:val="28"/>
        </w:rPr>
        <w:t>应结合光路设计示意图说明产品的关键元器件，详述产品所采用的光学成像技术或原</w:t>
      </w:r>
      <w:r>
        <w:rPr>
          <w:rFonts w:eastAsia="仿宋_GB2312" w:hint="eastAsia"/>
          <w:color w:val="1C1B10"/>
          <w:sz w:val="32"/>
        </w:rPr>
        <w:t>理，若有数字化成像功能，</w:t>
      </w:r>
      <w:r>
        <w:rPr>
          <w:rFonts w:eastAsia="仿宋_GB2312"/>
          <w:color w:val="1C1B10"/>
          <w:sz w:val="32"/>
        </w:rPr>
        <w:t>应详细描述</w:t>
      </w:r>
      <w:r>
        <w:rPr>
          <w:rFonts w:eastAsia="仿宋_GB2312" w:hint="eastAsia"/>
          <w:color w:val="1C1B10"/>
          <w:sz w:val="32"/>
        </w:rPr>
        <w:t>成像模块组成、成像技术原理，</w:t>
      </w:r>
      <w:r>
        <w:rPr>
          <w:rFonts w:eastAsia="仿宋_GB2312"/>
          <w:color w:val="1C1B10"/>
          <w:sz w:val="32"/>
        </w:rPr>
        <w:t>具备软件的</w:t>
      </w:r>
      <w:r>
        <w:rPr>
          <w:rFonts w:eastAsia="仿宋_GB2312" w:hint="eastAsia"/>
          <w:color w:val="1C1B10"/>
          <w:sz w:val="32"/>
        </w:rPr>
        <w:t>还</w:t>
      </w:r>
      <w:r>
        <w:rPr>
          <w:rFonts w:eastAsia="仿宋_GB2312"/>
          <w:color w:val="1C1B10"/>
          <w:sz w:val="32"/>
        </w:rPr>
        <w:t>应描述分</w:t>
      </w:r>
      <w:r>
        <w:rPr>
          <w:rFonts w:eastAsia="仿宋_GB2312" w:hint="eastAsia"/>
          <w:color w:val="1C1B10"/>
          <w:sz w:val="32"/>
        </w:rPr>
        <w:t>析</w:t>
      </w:r>
      <w:r>
        <w:rPr>
          <w:rFonts w:eastAsia="仿宋_GB2312"/>
          <w:color w:val="1C1B10"/>
          <w:sz w:val="32"/>
        </w:rPr>
        <w:t>软件</w:t>
      </w:r>
      <w:r>
        <w:rPr>
          <w:rFonts w:eastAsia="仿宋_GB2312" w:hint="eastAsia"/>
          <w:color w:val="1C1B10"/>
          <w:sz w:val="32"/>
        </w:rPr>
        <w:t>的功能、</w:t>
      </w:r>
      <w:r>
        <w:rPr>
          <w:rFonts w:eastAsia="仿宋_GB2312"/>
          <w:color w:val="1C1B10"/>
          <w:sz w:val="32"/>
        </w:rPr>
        <w:t>运行环境</w:t>
      </w:r>
      <w:r>
        <w:rPr>
          <w:rFonts w:eastAsia="仿宋_GB2312" w:hint="eastAsia"/>
          <w:color w:val="1C1B10"/>
          <w:sz w:val="32"/>
        </w:rPr>
        <w:t>等</w:t>
      </w:r>
      <w:r>
        <w:rPr>
          <w:rFonts w:eastAsia="仿宋_GB2312"/>
          <w:color w:val="1C1B10"/>
          <w:sz w:val="32"/>
        </w:rPr>
        <w:t>。</w:t>
      </w:r>
      <w:r>
        <w:rPr>
          <w:rFonts w:eastAsia="仿宋_GB2312" w:hint="eastAsia"/>
          <w:color w:val="1C1B10"/>
          <w:sz w:val="32"/>
          <w:szCs w:val="28"/>
        </w:rPr>
        <w:t>组成部件功能描述可参考以下内容：</w:t>
      </w:r>
    </w:p>
    <w:p w:rsidR="009831B0" w:rsidRDefault="00C73645">
      <w:pPr>
        <w:spacing w:line="520" w:lineRule="exact"/>
        <w:ind w:firstLineChars="200" w:firstLine="640"/>
        <w:outlineLvl w:val="1"/>
        <w:rPr>
          <w:rFonts w:eastAsia="仿宋_GB2312"/>
          <w:color w:val="1C1B10"/>
          <w:sz w:val="32"/>
          <w:szCs w:val="28"/>
        </w:rPr>
      </w:pPr>
      <w:r>
        <w:rPr>
          <w:rFonts w:eastAsia="仿宋_GB2312" w:hint="eastAsia"/>
          <w:color w:val="1C1B10"/>
          <w:sz w:val="32"/>
          <w:szCs w:val="28"/>
        </w:rPr>
        <w:t>2.3</w:t>
      </w:r>
      <w:r>
        <w:rPr>
          <w:rFonts w:eastAsia="仿宋_GB2312" w:hint="eastAsia"/>
          <w:color w:val="1C1B10"/>
          <w:sz w:val="32"/>
          <w:szCs w:val="28"/>
        </w:rPr>
        <w:t>产品组成部件及功能</w:t>
      </w:r>
    </w:p>
    <w:p w:rsidR="009831B0" w:rsidRDefault="00C73645">
      <w:pPr>
        <w:spacing w:line="520" w:lineRule="exact"/>
        <w:ind w:firstLineChars="200" w:firstLine="640"/>
        <w:rPr>
          <w:rFonts w:eastAsia="仿宋_GB2312"/>
          <w:color w:val="1C1B10"/>
          <w:sz w:val="32"/>
          <w:szCs w:val="28"/>
        </w:rPr>
      </w:pPr>
      <w:r>
        <w:rPr>
          <w:rFonts w:eastAsia="仿宋_GB2312"/>
          <w:color w:val="1C1B10"/>
          <w:sz w:val="32"/>
          <w:szCs w:val="28"/>
        </w:rPr>
        <w:t>2.</w:t>
      </w:r>
      <w:r>
        <w:rPr>
          <w:rFonts w:eastAsia="仿宋_GB2312" w:hint="eastAsia"/>
          <w:color w:val="1C1B10"/>
          <w:sz w:val="32"/>
          <w:szCs w:val="28"/>
        </w:rPr>
        <w:t>3.</w:t>
      </w:r>
      <w:r>
        <w:rPr>
          <w:rFonts w:eastAsia="仿宋_GB2312"/>
          <w:color w:val="1C1B10"/>
          <w:sz w:val="32"/>
          <w:szCs w:val="28"/>
        </w:rPr>
        <w:t>1</w:t>
      </w:r>
      <w:r>
        <w:rPr>
          <w:rFonts w:eastAsia="仿宋_GB2312"/>
          <w:color w:val="1C1B10"/>
          <w:sz w:val="32"/>
          <w:szCs w:val="28"/>
        </w:rPr>
        <w:t>双目显微镜</w:t>
      </w:r>
    </w:p>
    <w:p w:rsidR="009831B0" w:rsidRDefault="00C73645">
      <w:pPr>
        <w:spacing w:line="520" w:lineRule="exact"/>
        <w:ind w:firstLineChars="200" w:firstLine="640"/>
        <w:rPr>
          <w:rFonts w:eastAsia="仿宋_GB2312"/>
          <w:sz w:val="32"/>
        </w:rPr>
      </w:pPr>
      <w:r>
        <w:rPr>
          <w:rFonts w:eastAsia="仿宋_GB2312"/>
          <w:sz w:val="32"/>
        </w:rPr>
        <w:t>双眼从不同角度观察物体，从而引起立体感觉的双目显微镜。</w:t>
      </w:r>
    </w:p>
    <w:p w:rsidR="009831B0" w:rsidRDefault="00C73645">
      <w:pPr>
        <w:spacing w:line="520" w:lineRule="exact"/>
        <w:ind w:firstLineChars="200" w:firstLine="640"/>
        <w:rPr>
          <w:rFonts w:eastAsia="仿宋_GB2312"/>
          <w:sz w:val="32"/>
        </w:rPr>
      </w:pPr>
      <w:r>
        <w:rPr>
          <w:rFonts w:eastAsia="仿宋_GB2312"/>
          <w:sz w:val="32"/>
        </w:rPr>
        <w:t>2.</w:t>
      </w:r>
      <w:r>
        <w:rPr>
          <w:rFonts w:eastAsia="仿宋_GB2312" w:hint="eastAsia"/>
          <w:sz w:val="32"/>
        </w:rPr>
        <w:t>3.</w:t>
      </w:r>
      <w:r>
        <w:rPr>
          <w:rFonts w:eastAsia="仿宋_GB2312"/>
          <w:sz w:val="32"/>
        </w:rPr>
        <w:t>2</w:t>
      </w:r>
      <w:r>
        <w:rPr>
          <w:rFonts w:eastAsia="仿宋_GB2312"/>
          <w:sz w:val="32"/>
        </w:rPr>
        <w:t>裂隙照明光源</w:t>
      </w:r>
    </w:p>
    <w:p w:rsidR="009831B0" w:rsidRDefault="00C73645">
      <w:pPr>
        <w:spacing w:line="520" w:lineRule="exact"/>
        <w:ind w:firstLineChars="200" w:firstLine="640"/>
        <w:rPr>
          <w:rFonts w:eastAsia="仿宋_GB2312"/>
          <w:sz w:val="32"/>
        </w:rPr>
      </w:pPr>
      <w:r>
        <w:rPr>
          <w:rFonts w:eastAsia="仿宋_GB2312"/>
          <w:sz w:val="32"/>
        </w:rPr>
        <w:t>一般为卤素灯泡或</w:t>
      </w:r>
      <w:r>
        <w:rPr>
          <w:rFonts w:eastAsia="仿宋_GB2312"/>
          <w:sz w:val="32"/>
        </w:rPr>
        <w:t>LED</w:t>
      </w:r>
      <w:r>
        <w:rPr>
          <w:rFonts w:eastAsia="仿宋_GB2312"/>
          <w:sz w:val="32"/>
        </w:rPr>
        <w:t>灯。</w:t>
      </w:r>
    </w:p>
    <w:p w:rsidR="009831B0" w:rsidRDefault="00C73645">
      <w:pPr>
        <w:spacing w:line="520" w:lineRule="exact"/>
        <w:ind w:firstLineChars="200" w:firstLine="640"/>
        <w:rPr>
          <w:rFonts w:eastAsia="仿宋_GB2312"/>
          <w:sz w:val="32"/>
        </w:rPr>
      </w:pPr>
      <w:r>
        <w:rPr>
          <w:rFonts w:eastAsia="仿宋_GB2312"/>
          <w:sz w:val="32"/>
        </w:rPr>
        <w:t>2.3</w:t>
      </w:r>
      <w:r>
        <w:rPr>
          <w:rFonts w:eastAsia="仿宋_GB2312" w:hint="eastAsia"/>
          <w:sz w:val="32"/>
        </w:rPr>
        <w:t>.3</w:t>
      </w:r>
      <w:r>
        <w:rPr>
          <w:rFonts w:eastAsia="仿宋_GB2312"/>
          <w:sz w:val="32"/>
        </w:rPr>
        <w:t>裂隙调节机构</w:t>
      </w:r>
    </w:p>
    <w:p w:rsidR="009831B0" w:rsidRDefault="00C73645">
      <w:pPr>
        <w:spacing w:line="520" w:lineRule="exact"/>
        <w:ind w:firstLineChars="200" w:firstLine="640"/>
        <w:rPr>
          <w:rFonts w:eastAsia="仿宋_GB2312"/>
          <w:sz w:val="32"/>
        </w:rPr>
      </w:pPr>
      <w:r>
        <w:rPr>
          <w:rFonts w:eastAsia="仿宋_GB2312"/>
          <w:sz w:val="32"/>
        </w:rPr>
        <w:t>采用聚光镜和投射镜将照明光源产生的光束调节为眼科检查需要的窄缝光源，可对光束的宽度、长度和角度进行调节。</w:t>
      </w:r>
    </w:p>
    <w:p w:rsidR="009831B0" w:rsidRDefault="00C73645">
      <w:pPr>
        <w:spacing w:line="520" w:lineRule="exact"/>
        <w:ind w:firstLineChars="200" w:firstLine="640"/>
        <w:rPr>
          <w:rFonts w:eastAsia="仿宋_GB2312"/>
          <w:sz w:val="32"/>
        </w:rPr>
      </w:pPr>
      <w:r>
        <w:rPr>
          <w:rFonts w:eastAsia="仿宋_GB2312"/>
          <w:sz w:val="32"/>
        </w:rPr>
        <w:t>2.</w:t>
      </w:r>
      <w:r>
        <w:rPr>
          <w:rFonts w:eastAsia="仿宋_GB2312" w:hint="eastAsia"/>
          <w:sz w:val="32"/>
        </w:rPr>
        <w:t>3.</w:t>
      </w:r>
      <w:r>
        <w:rPr>
          <w:rFonts w:eastAsia="仿宋_GB2312"/>
          <w:sz w:val="32"/>
        </w:rPr>
        <w:t>4</w:t>
      </w:r>
      <w:r>
        <w:rPr>
          <w:rFonts w:eastAsia="仿宋_GB2312"/>
          <w:sz w:val="32"/>
        </w:rPr>
        <w:t>颏托或定焦杆</w:t>
      </w:r>
    </w:p>
    <w:p w:rsidR="009831B0" w:rsidRDefault="00C73645">
      <w:pPr>
        <w:spacing w:line="520" w:lineRule="exact"/>
        <w:ind w:firstLineChars="200" w:firstLine="640"/>
        <w:rPr>
          <w:rFonts w:eastAsia="仿宋_GB2312"/>
          <w:sz w:val="32"/>
        </w:rPr>
      </w:pPr>
      <w:r>
        <w:rPr>
          <w:rFonts w:eastAsia="仿宋_GB2312"/>
          <w:sz w:val="32"/>
        </w:rPr>
        <w:lastRenderedPageBreak/>
        <w:t>颏托用于固定被检查者的头部。颏托架上的颏托可上下调节高度以适应不同的被检查者。</w:t>
      </w:r>
    </w:p>
    <w:p w:rsidR="009831B0" w:rsidRDefault="00C73645">
      <w:pPr>
        <w:spacing w:line="520" w:lineRule="exact"/>
        <w:ind w:firstLineChars="200" w:firstLine="640"/>
        <w:rPr>
          <w:rFonts w:eastAsia="仿宋_GB2312"/>
          <w:sz w:val="32"/>
        </w:rPr>
      </w:pPr>
      <w:r>
        <w:rPr>
          <w:rFonts w:eastAsia="仿宋_GB2312"/>
          <w:sz w:val="32"/>
        </w:rPr>
        <w:t>定焦杆以保证不同被检查者的眼球处于裂隙灯物镜的焦距上。</w:t>
      </w:r>
    </w:p>
    <w:p w:rsidR="009831B0" w:rsidRDefault="00C73645">
      <w:pPr>
        <w:spacing w:line="520" w:lineRule="exact"/>
        <w:ind w:firstLineChars="200" w:firstLine="640"/>
        <w:rPr>
          <w:rFonts w:eastAsia="仿宋_GB2312"/>
          <w:sz w:val="32"/>
        </w:rPr>
      </w:pPr>
      <w:r>
        <w:rPr>
          <w:rFonts w:eastAsia="仿宋_GB2312"/>
          <w:sz w:val="32"/>
        </w:rPr>
        <w:t>2.</w:t>
      </w:r>
      <w:r>
        <w:rPr>
          <w:rFonts w:eastAsia="仿宋_GB2312" w:hint="eastAsia"/>
          <w:sz w:val="32"/>
        </w:rPr>
        <w:t>3.</w:t>
      </w:r>
      <w:r>
        <w:rPr>
          <w:rFonts w:eastAsia="仿宋_GB2312"/>
          <w:sz w:val="32"/>
        </w:rPr>
        <w:t>5</w:t>
      </w:r>
      <w:r>
        <w:rPr>
          <w:rFonts w:eastAsia="仿宋_GB2312"/>
          <w:sz w:val="32"/>
        </w:rPr>
        <w:t>固视灯</w:t>
      </w:r>
    </w:p>
    <w:p w:rsidR="009831B0" w:rsidRDefault="00C73645">
      <w:pPr>
        <w:spacing w:line="520" w:lineRule="exact"/>
        <w:ind w:firstLineChars="200" w:firstLine="640"/>
        <w:rPr>
          <w:rFonts w:eastAsia="仿宋_GB2312"/>
          <w:sz w:val="32"/>
        </w:rPr>
      </w:pPr>
      <w:r>
        <w:rPr>
          <w:rFonts w:eastAsia="仿宋_GB2312"/>
          <w:sz w:val="32"/>
        </w:rPr>
        <w:t>用于固定被检查者的注视位置，避免被检查者的眼睛不自觉的转动。</w:t>
      </w:r>
    </w:p>
    <w:p w:rsidR="009831B0" w:rsidRDefault="00C73645">
      <w:pPr>
        <w:spacing w:line="520" w:lineRule="exact"/>
        <w:ind w:firstLineChars="200" w:firstLine="640"/>
        <w:rPr>
          <w:rFonts w:eastAsia="仿宋_GB2312"/>
          <w:sz w:val="32"/>
        </w:rPr>
      </w:pPr>
      <w:r>
        <w:rPr>
          <w:rFonts w:eastAsia="仿宋_GB2312"/>
          <w:sz w:val="32"/>
        </w:rPr>
        <w:t>2.</w:t>
      </w:r>
      <w:r>
        <w:rPr>
          <w:rFonts w:eastAsia="仿宋_GB2312" w:hint="eastAsia"/>
          <w:sz w:val="32"/>
        </w:rPr>
        <w:t>3.</w:t>
      </w:r>
      <w:r>
        <w:rPr>
          <w:rFonts w:eastAsia="仿宋_GB2312"/>
          <w:sz w:val="32"/>
        </w:rPr>
        <w:t>6</w:t>
      </w:r>
      <w:r>
        <w:rPr>
          <w:rFonts w:eastAsia="仿宋_GB2312"/>
          <w:sz w:val="32"/>
        </w:rPr>
        <w:t>运动基座（移动控制机构）</w:t>
      </w:r>
    </w:p>
    <w:p w:rsidR="009831B0" w:rsidRDefault="00C73645">
      <w:pPr>
        <w:spacing w:line="520" w:lineRule="exact"/>
        <w:ind w:firstLineChars="200" w:firstLine="640"/>
        <w:rPr>
          <w:rFonts w:eastAsia="仿宋_GB2312"/>
          <w:sz w:val="32"/>
        </w:rPr>
      </w:pPr>
      <w:r>
        <w:rPr>
          <w:rFonts w:eastAsia="仿宋_GB2312"/>
          <w:sz w:val="32"/>
        </w:rPr>
        <w:t>用于控制裂隙灯显微镜的前后、左右、上下位置。</w:t>
      </w:r>
    </w:p>
    <w:p w:rsidR="009831B0" w:rsidRDefault="00C73645">
      <w:pPr>
        <w:spacing w:line="520" w:lineRule="exact"/>
        <w:ind w:firstLineChars="200" w:firstLine="640"/>
        <w:rPr>
          <w:rFonts w:eastAsia="仿宋_GB2312"/>
          <w:sz w:val="32"/>
        </w:rPr>
      </w:pPr>
      <w:r>
        <w:rPr>
          <w:rFonts w:eastAsia="仿宋_GB2312"/>
          <w:sz w:val="32"/>
        </w:rPr>
        <w:t>2.</w:t>
      </w:r>
      <w:r>
        <w:rPr>
          <w:rFonts w:eastAsia="仿宋_GB2312" w:hint="eastAsia"/>
          <w:sz w:val="32"/>
        </w:rPr>
        <w:t>3.</w:t>
      </w:r>
      <w:r>
        <w:rPr>
          <w:rFonts w:eastAsia="仿宋_GB2312"/>
          <w:sz w:val="32"/>
        </w:rPr>
        <w:t>7</w:t>
      </w:r>
      <w:r>
        <w:rPr>
          <w:rFonts w:eastAsia="仿宋_GB2312"/>
          <w:sz w:val="32"/>
        </w:rPr>
        <w:t>电源装置</w:t>
      </w:r>
    </w:p>
    <w:p w:rsidR="009831B0" w:rsidRDefault="00C73645">
      <w:pPr>
        <w:spacing w:line="520" w:lineRule="exact"/>
        <w:ind w:firstLineChars="200" w:firstLine="640"/>
        <w:rPr>
          <w:rFonts w:eastAsia="仿宋_GB2312"/>
          <w:sz w:val="32"/>
        </w:rPr>
      </w:pPr>
      <w:r>
        <w:rPr>
          <w:rFonts w:eastAsia="仿宋_GB2312"/>
          <w:sz w:val="32"/>
        </w:rPr>
        <w:t>用于提供设备运行所必需的电能。</w:t>
      </w:r>
    </w:p>
    <w:p w:rsidR="009831B0" w:rsidRDefault="00C73645">
      <w:pPr>
        <w:spacing w:line="520" w:lineRule="exact"/>
        <w:ind w:firstLineChars="200" w:firstLine="640"/>
        <w:rPr>
          <w:rFonts w:eastAsia="仿宋_GB2312"/>
          <w:sz w:val="32"/>
        </w:rPr>
      </w:pPr>
      <w:r>
        <w:rPr>
          <w:rFonts w:eastAsia="仿宋_GB2312"/>
          <w:sz w:val="32"/>
        </w:rPr>
        <w:t>2.</w:t>
      </w:r>
      <w:r>
        <w:rPr>
          <w:rFonts w:eastAsia="仿宋_GB2312" w:hint="eastAsia"/>
          <w:sz w:val="32"/>
        </w:rPr>
        <w:t>3.</w:t>
      </w:r>
      <w:r>
        <w:rPr>
          <w:rFonts w:eastAsia="仿宋_GB2312"/>
          <w:sz w:val="32"/>
        </w:rPr>
        <w:t>8</w:t>
      </w:r>
      <w:r>
        <w:rPr>
          <w:rFonts w:eastAsia="仿宋_GB2312"/>
          <w:sz w:val="32"/>
        </w:rPr>
        <w:t>裂隙灯工作台</w:t>
      </w:r>
    </w:p>
    <w:p w:rsidR="009831B0" w:rsidRDefault="00C73645">
      <w:pPr>
        <w:spacing w:line="520" w:lineRule="exact"/>
        <w:ind w:firstLineChars="200" w:firstLine="640"/>
        <w:rPr>
          <w:rFonts w:eastAsia="仿宋_GB2312"/>
          <w:sz w:val="32"/>
        </w:rPr>
      </w:pPr>
      <w:r>
        <w:rPr>
          <w:rFonts w:eastAsia="仿宋_GB2312"/>
          <w:sz w:val="32"/>
        </w:rPr>
        <w:t>用于支撑裂隙灯显微镜，并实现对裂隙灯显微镜台面上下高度的调节。</w:t>
      </w:r>
    </w:p>
    <w:p w:rsidR="009831B0" w:rsidRDefault="00C73645">
      <w:pPr>
        <w:spacing w:line="520" w:lineRule="exact"/>
        <w:ind w:firstLineChars="200" w:firstLine="640"/>
        <w:rPr>
          <w:rFonts w:eastAsia="仿宋_GB2312"/>
          <w:color w:val="1C1B10"/>
          <w:sz w:val="32"/>
        </w:rPr>
      </w:pPr>
      <w:r>
        <w:rPr>
          <w:rFonts w:eastAsia="仿宋_GB2312" w:hint="eastAsia"/>
          <w:color w:val="1C1B10"/>
          <w:sz w:val="32"/>
        </w:rPr>
        <w:t>2.3.9</w:t>
      </w:r>
      <w:r>
        <w:rPr>
          <w:rFonts w:eastAsia="仿宋_GB2312"/>
          <w:color w:val="1C1B10"/>
          <w:sz w:val="32"/>
        </w:rPr>
        <w:t>数</w:t>
      </w:r>
      <w:r>
        <w:rPr>
          <w:rFonts w:eastAsia="仿宋_GB2312" w:hint="eastAsia"/>
          <w:color w:val="1C1B10"/>
          <w:sz w:val="32"/>
        </w:rPr>
        <w:t>字化成像模块（若适用）</w:t>
      </w:r>
    </w:p>
    <w:p w:rsidR="009831B0" w:rsidRDefault="00C73645">
      <w:pPr>
        <w:widowControl/>
        <w:spacing w:line="520" w:lineRule="exact"/>
        <w:ind w:firstLineChars="200" w:firstLine="640"/>
        <w:jc w:val="left"/>
        <w:rPr>
          <w:rFonts w:eastAsia="仿宋_GB2312"/>
          <w:color w:val="FF0000"/>
          <w:sz w:val="32"/>
        </w:rPr>
      </w:pPr>
      <w:r>
        <w:rPr>
          <w:rFonts w:eastAsia="仿宋_GB2312"/>
          <w:color w:val="1C1B10"/>
          <w:sz w:val="32"/>
        </w:rPr>
        <w:t>用</w:t>
      </w:r>
      <w:r>
        <w:rPr>
          <w:rFonts w:eastAsia="仿宋_GB2312" w:hint="eastAsia"/>
          <w:color w:val="1C1B10"/>
          <w:sz w:val="32"/>
        </w:rPr>
        <w:t>于对影像进行采集显示。</w:t>
      </w:r>
    </w:p>
    <w:p w:rsidR="009831B0" w:rsidRDefault="00C73645">
      <w:pPr>
        <w:spacing w:line="520" w:lineRule="exact"/>
        <w:ind w:firstLineChars="200" w:firstLine="640"/>
        <w:outlineLvl w:val="1"/>
        <w:rPr>
          <w:rFonts w:eastAsia="仿宋_GB2312"/>
          <w:sz w:val="32"/>
        </w:rPr>
      </w:pPr>
      <w:r>
        <w:rPr>
          <w:rFonts w:eastAsia="仿宋_GB2312" w:hint="eastAsia"/>
          <w:sz w:val="32"/>
        </w:rPr>
        <w:t>2.4</w:t>
      </w:r>
      <w:r>
        <w:rPr>
          <w:rFonts w:eastAsia="仿宋_GB2312" w:hint="eastAsia"/>
          <w:sz w:val="32"/>
        </w:rPr>
        <w:t>型号规格</w:t>
      </w:r>
    </w:p>
    <w:p w:rsidR="009831B0" w:rsidRDefault="00C73645">
      <w:pPr>
        <w:spacing w:line="520" w:lineRule="exact"/>
        <w:ind w:firstLineChars="200" w:firstLine="640"/>
        <w:rPr>
          <w:rFonts w:eastAsia="仿宋_GB2312"/>
          <w:sz w:val="32"/>
          <w:szCs w:val="28"/>
        </w:rPr>
      </w:pPr>
      <w:r>
        <w:rPr>
          <w:rFonts w:eastAsia="仿宋_GB2312" w:hint="eastAsia"/>
          <w:sz w:val="32"/>
          <w:szCs w:val="28"/>
        </w:rPr>
        <w:t>对于存在多种型号规格的产品，应当明确各型号规格的区别。应当采用对比表或带有说明性文字的图片、图表，描述各种型号规格的结构组成（或配置）、功能、产品特征和运行模式、技术参数等内容。</w:t>
      </w:r>
    </w:p>
    <w:p w:rsidR="009831B0" w:rsidRDefault="00C73645">
      <w:pPr>
        <w:spacing w:line="520" w:lineRule="exact"/>
        <w:ind w:firstLineChars="200" w:firstLine="640"/>
        <w:outlineLvl w:val="1"/>
        <w:rPr>
          <w:rFonts w:eastAsia="仿宋_GB2312"/>
          <w:sz w:val="32"/>
        </w:rPr>
      </w:pPr>
      <w:r>
        <w:rPr>
          <w:rFonts w:eastAsia="仿宋_GB2312" w:hint="eastAsia"/>
          <w:sz w:val="32"/>
        </w:rPr>
        <w:t>2.5</w:t>
      </w:r>
      <w:r>
        <w:rPr>
          <w:rFonts w:eastAsia="仿宋_GB2312" w:hint="eastAsia"/>
          <w:sz w:val="32"/>
        </w:rPr>
        <w:t>包装说明</w:t>
      </w:r>
    </w:p>
    <w:p w:rsidR="009831B0" w:rsidRDefault="00C73645">
      <w:pPr>
        <w:spacing w:line="520" w:lineRule="exact"/>
        <w:ind w:firstLineChars="200" w:firstLine="640"/>
        <w:rPr>
          <w:rFonts w:eastAsia="仿宋_GB2312"/>
          <w:sz w:val="32"/>
          <w:szCs w:val="28"/>
        </w:rPr>
      </w:pPr>
      <w:r>
        <w:rPr>
          <w:rFonts w:eastAsia="仿宋_GB2312" w:hint="eastAsia"/>
          <w:sz w:val="32"/>
          <w:szCs w:val="28"/>
        </w:rPr>
        <w:t>提供整机的外包装及内部各组件的包装情况。说明如何确保最终使用者可清晰地辨识包装的完整性。</w:t>
      </w:r>
    </w:p>
    <w:p w:rsidR="009831B0" w:rsidRDefault="00C73645">
      <w:pPr>
        <w:spacing w:line="520" w:lineRule="exact"/>
        <w:ind w:firstLineChars="200" w:firstLine="640"/>
        <w:outlineLvl w:val="1"/>
        <w:rPr>
          <w:rFonts w:eastAsia="仿宋_GB2312"/>
          <w:sz w:val="32"/>
        </w:rPr>
      </w:pPr>
      <w:r>
        <w:rPr>
          <w:rFonts w:eastAsia="仿宋_GB2312" w:hint="eastAsia"/>
          <w:sz w:val="32"/>
        </w:rPr>
        <w:t>2.6</w:t>
      </w:r>
      <w:r>
        <w:rPr>
          <w:rFonts w:eastAsia="仿宋_GB2312" w:hint="eastAsia"/>
          <w:sz w:val="32"/>
        </w:rPr>
        <w:t>研发历程、与同类和</w:t>
      </w:r>
      <w:r>
        <w:rPr>
          <w:rFonts w:eastAsia="仿宋_GB2312" w:hint="eastAsia"/>
          <w:sz w:val="32"/>
        </w:rPr>
        <w:t>/</w:t>
      </w:r>
      <w:r>
        <w:rPr>
          <w:rFonts w:eastAsia="仿宋_GB2312" w:hint="eastAsia"/>
          <w:sz w:val="32"/>
        </w:rPr>
        <w:t>或前代产品的参考和比较</w:t>
      </w:r>
    </w:p>
    <w:p w:rsidR="009831B0" w:rsidRDefault="00C73645">
      <w:pPr>
        <w:spacing w:line="520" w:lineRule="exact"/>
        <w:ind w:firstLineChars="200" w:firstLine="640"/>
        <w:rPr>
          <w:rFonts w:eastAsia="仿宋_GB2312"/>
          <w:sz w:val="32"/>
          <w:szCs w:val="28"/>
        </w:rPr>
      </w:pPr>
      <w:r>
        <w:rPr>
          <w:rFonts w:eastAsia="仿宋_GB2312"/>
          <w:bCs/>
          <w:sz w:val="32"/>
          <w:szCs w:val="32"/>
        </w:rPr>
        <w:lastRenderedPageBreak/>
        <w:t>阐述申请注册产品的研发背景和目的。</w:t>
      </w:r>
      <w:r>
        <w:rPr>
          <w:rFonts w:eastAsia="仿宋_GB2312" w:hint="eastAsia"/>
          <w:sz w:val="32"/>
          <w:szCs w:val="28"/>
        </w:rPr>
        <w:t>若申报产品有同类产品和</w:t>
      </w:r>
      <w:r>
        <w:rPr>
          <w:rFonts w:eastAsia="仿宋_GB2312" w:hint="eastAsia"/>
          <w:sz w:val="32"/>
          <w:szCs w:val="28"/>
        </w:rPr>
        <w:t>/</w:t>
      </w:r>
      <w:r>
        <w:rPr>
          <w:rFonts w:eastAsia="仿宋_GB2312" w:hint="eastAsia"/>
          <w:sz w:val="32"/>
          <w:szCs w:val="28"/>
        </w:rPr>
        <w:t>或前代产品，申请人应说明相关的背景情况，提供同类产品和</w:t>
      </w:r>
      <w:r>
        <w:rPr>
          <w:rFonts w:eastAsia="仿宋_GB2312" w:hint="eastAsia"/>
          <w:sz w:val="32"/>
          <w:szCs w:val="28"/>
        </w:rPr>
        <w:t>/</w:t>
      </w:r>
      <w:r>
        <w:rPr>
          <w:rFonts w:eastAsia="仿宋_GB2312" w:hint="eastAsia"/>
          <w:sz w:val="32"/>
          <w:szCs w:val="28"/>
        </w:rPr>
        <w:t>或前代产品的上市情况说明。列表比较申报产品与同类产品和</w:t>
      </w:r>
      <w:r>
        <w:rPr>
          <w:rFonts w:eastAsia="仿宋_GB2312" w:hint="eastAsia"/>
          <w:sz w:val="32"/>
          <w:szCs w:val="28"/>
        </w:rPr>
        <w:t>/</w:t>
      </w:r>
      <w:r>
        <w:rPr>
          <w:rFonts w:eastAsia="仿宋_GB2312" w:hint="eastAsia"/>
          <w:sz w:val="32"/>
          <w:szCs w:val="28"/>
        </w:rPr>
        <w:t>或前代产品在工作原理、</w:t>
      </w:r>
      <w:r>
        <w:rPr>
          <w:rFonts w:eastAsia="仿宋_GB2312"/>
          <w:bCs/>
          <w:sz w:val="32"/>
          <w:szCs w:val="32"/>
        </w:rPr>
        <w:t>结构组成、制造材料、性能指标、作用方式以及适用范围等方面的异同。</w:t>
      </w:r>
    </w:p>
    <w:p w:rsidR="009831B0" w:rsidRDefault="00C73645">
      <w:pPr>
        <w:spacing w:line="520" w:lineRule="exact"/>
        <w:ind w:firstLineChars="200" w:firstLine="640"/>
        <w:outlineLvl w:val="1"/>
        <w:rPr>
          <w:rFonts w:eastAsia="仿宋_GB2312"/>
          <w:sz w:val="32"/>
          <w:szCs w:val="28"/>
        </w:rPr>
      </w:pPr>
      <w:r>
        <w:rPr>
          <w:rFonts w:eastAsia="仿宋_GB2312" w:hint="eastAsia"/>
          <w:sz w:val="32"/>
          <w:szCs w:val="28"/>
        </w:rPr>
        <w:t>3.</w:t>
      </w:r>
      <w:r>
        <w:rPr>
          <w:rFonts w:eastAsia="仿宋_GB2312" w:hint="eastAsia"/>
          <w:sz w:val="32"/>
          <w:szCs w:val="28"/>
        </w:rPr>
        <w:t>适用范围</w:t>
      </w:r>
      <w:r>
        <w:rPr>
          <w:rFonts w:eastAsia="仿宋_GB2312" w:hint="eastAsia"/>
          <w:sz w:val="32"/>
          <w:szCs w:val="28"/>
        </w:rPr>
        <w:t>/</w:t>
      </w:r>
      <w:r>
        <w:rPr>
          <w:rFonts w:eastAsia="仿宋_GB2312" w:hint="eastAsia"/>
          <w:sz w:val="32"/>
          <w:szCs w:val="28"/>
        </w:rPr>
        <w:t>禁忌证</w:t>
      </w:r>
    </w:p>
    <w:p w:rsidR="009831B0" w:rsidRDefault="00C73645">
      <w:pPr>
        <w:spacing w:line="520" w:lineRule="exact"/>
        <w:ind w:firstLineChars="200" w:firstLine="640"/>
        <w:rPr>
          <w:rFonts w:eastAsia="仿宋_GB2312"/>
          <w:sz w:val="32"/>
          <w:szCs w:val="28"/>
        </w:rPr>
      </w:pPr>
      <w:r>
        <w:rPr>
          <w:rFonts w:eastAsia="仿宋_GB2312" w:hint="eastAsia"/>
          <w:sz w:val="32"/>
          <w:szCs w:val="28"/>
        </w:rPr>
        <w:t>应提供申报产品的适用范围、预期使用环境、适用人群、禁忌证，并与临床评价资料及说明书等资料中信息保持一致。</w:t>
      </w:r>
    </w:p>
    <w:p w:rsidR="009831B0" w:rsidRDefault="00C73645">
      <w:pPr>
        <w:spacing w:line="520" w:lineRule="exact"/>
        <w:ind w:firstLineChars="200" w:firstLine="640"/>
        <w:rPr>
          <w:rFonts w:eastAsia="仿宋_GB2312"/>
          <w:sz w:val="32"/>
          <w:szCs w:val="28"/>
        </w:rPr>
      </w:pPr>
      <w:r>
        <w:rPr>
          <w:rFonts w:eastAsia="仿宋_GB2312"/>
          <w:sz w:val="32"/>
          <w:szCs w:val="28"/>
        </w:rPr>
        <w:t>裂隙灯显微镜产品的适用范围为供检查眼前节及眼内部病变用。</w:t>
      </w:r>
    </w:p>
    <w:p w:rsidR="009831B0" w:rsidRDefault="00C73645">
      <w:pPr>
        <w:spacing w:line="520" w:lineRule="exact"/>
        <w:ind w:firstLineChars="200" w:firstLine="640"/>
        <w:rPr>
          <w:rFonts w:eastAsia="仿宋_GB2312"/>
          <w:sz w:val="32"/>
          <w:szCs w:val="28"/>
        </w:rPr>
      </w:pPr>
      <w:r>
        <w:rPr>
          <w:rFonts w:eastAsia="仿宋_GB2312"/>
          <w:sz w:val="32"/>
          <w:szCs w:val="28"/>
        </w:rPr>
        <w:t>禁忌</w:t>
      </w:r>
      <w:r>
        <w:rPr>
          <w:rFonts w:eastAsia="仿宋_GB2312" w:hint="eastAsia"/>
          <w:sz w:val="32"/>
          <w:szCs w:val="28"/>
        </w:rPr>
        <w:t>证</w:t>
      </w:r>
      <w:r>
        <w:rPr>
          <w:rFonts w:eastAsia="仿宋_GB2312"/>
          <w:sz w:val="32"/>
          <w:szCs w:val="28"/>
        </w:rPr>
        <w:t>：严重的眼球创伤。</w:t>
      </w:r>
    </w:p>
    <w:p w:rsidR="009831B0" w:rsidRDefault="00C73645">
      <w:pPr>
        <w:spacing w:line="520" w:lineRule="exact"/>
        <w:ind w:firstLineChars="200" w:firstLine="640"/>
        <w:rPr>
          <w:rFonts w:eastAsia="仿宋_GB2312"/>
          <w:bCs/>
          <w:sz w:val="32"/>
          <w:szCs w:val="32"/>
        </w:rPr>
      </w:pPr>
      <w:r>
        <w:rPr>
          <w:rFonts w:eastAsia="仿宋_GB2312" w:hint="eastAsia"/>
          <w:sz w:val="32"/>
          <w:szCs w:val="28"/>
        </w:rPr>
        <w:t>预期使用环境：</w:t>
      </w:r>
      <w:r>
        <w:rPr>
          <w:rFonts w:eastAsia="仿宋_GB2312" w:hint="eastAsia"/>
          <w:bCs/>
          <w:sz w:val="32"/>
          <w:szCs w:val="32"/>
        </w:rPr>
        <w:t>预期使用环境的信息应当明确该产品预期使用的地点，还应明确可能影响其安全性和有效性的环境条件，如温度、湿度、大气压力、移动、振动、海拔等。</w:t>
      </w:r>
    </w:p>
    <w:p w:rsidR="009831B0" w:rsidRDefault="00C73645">
      <w:pPr>
        <w:spacing w:line="520" w:lineRule="exact"/>
        <w:ind w:firstLineChars="200" w:firstLine="640"/>
        <w:outlineLvl w:val="1"/>
        <w:rPr>
          <w:rFonts w:eastAsia="仿宋_GB2312"/>
          <w:sz w:val="32"/>
          <w:szCs w:val="28"/>
        </w:rPr>
      </w:pPr>
      <w:r>
        <w:rPr>
          <w:rFonts w:eastAsia="仿宋_GB2312" w:hint="eastAsia"/>
          <w:sz w:val="32"/>
          <w:szCs w:val="28"/>
        </w:rPr>
        <w:t>4.</w:t>
      </w:r>
      <w:r>
        <w:rPr>
          <w:rFonts w:eastAsia="仿宋_GB2312" w:hint="eastAsia"/>
          <w:sz w:val="32"/>
          <w:szCs w:val="28"/>
        </w:rPr>
        <w:t>申报产品上市历史</w:t>
      </w:r>
    </w:p>
    <w:p w:rsidR="009831B0" w:rsidRDefault="00C73645">
      <w:pPr>
        <w:spacing w:line="520" w:lineRule="exact"/>
        <w:ind w:firstLineChars="200" w:firstLine="640"/>
        <w:rPr>
          <w:rFonts w:eastAsia="仿宋_GB2312"/>
          <w:sz w:val="32"/>
          <w:szCs w:val="32"/>
        </w:rPr>
      </w:pPr>
      <w:r>
        <w:rPr>
          <w:rFonts w:eastAsia="仿宋_GB2312" w:hint="eastAsia"/>
          <w:sz w:val="32"/>
          <w:szCs w:val="32"/>
        </w:rPr>
        <w:t>如适用，应提供申报产品在各国家或地区的上市批准时间、销售情况。</w:t>
      </w:r>
    </w:p>
    <w:p w:rsidR="009831B0" w:rsidRDefault="00C73645">
      <w:pPr>
        <w:spacing w:line="520" w:lineRule="exact"/>
        <w:ind w:firstLineChars="200" w:firstLine="640"/>
        <w:rPr>
          <w:rFonts w:eastAsia="仿宋_GB2312"/>
          <w:sz w:val="32"/>
          <w:szCs w:val="32"/>
        </w:rPr>
      </w:pPr>
      <w:r>
        <w:rPr>
          <w:rFonts w:eastAsia="仿宋_GB2312" w:hint="eastAsia"/>
          <w:sz w:val="32"/>
          <w:szCs w:val="32"/>
        </w:rPr>
        <w:t>如适用，应提供申报产品上市后不良事件及召回情况，如不良事件及召回情况描述、原因分析、处理和解决方案、对安全有效性影响的分析评价等。</w:t>
      </w:r>
    </w:p>
    <w:p w:rsidR="009831B0" w:rsidRDefault="00C73645">
      <w:pPr>
        <w:spacing w:line="520" w:lineRule="exact"/>
        <w:ind w:firstLineChars="200" w:firstLine="640"/>
        <w:outlineLvl w:val="1"/>
        <w:rPr>
          <w:rFonts w:eastAsia="楷体_GB2312"/>
          <w:bCs/>
          <w:sz w:val="32"/>
        </w:rPr>
      </w:pPr>
      <w:r>
        <w:rPr>
          <w:rFonts w:eastAsia="楷体_GB2312" w:hint="eastAsia"/>
          <w:bCs/>
          <w:sz w:val="32"/>
        </w:rPr>
        <w:t>（三）</w:t>
      </w:r>
      <w:r>
        <w:rPr>
          <w:rFonts w:eastAsia="楷体_GB2312"/>
          <w:bCs/>
          <w:sz w:val="32"/>
        </w:rPr>
        <w:t>非临床资料</w:t>
      </w:r>
    </w:p>
    <w:p w:rsidR="009831B0" w:rsidRDefault="00C73645">
      <w:pPr>
        <w:spacing w:line="520" w:lineRule="exact"/>
        <w:ind w:firstLineChars="200" w:firstLine="640"/>
        <w:outlineLvl w:val="1"/>
        <w:rPr>
          <w:rFonts w:eastAsia="仿宋_GB2312"/>
          <w:sz w:val="32"/>
          <w:szCs w:val="28"/>
        </w:rPr>
      </w:pPr>
      <w:r>
        <w:rPr>
          <w:rFonts w:eastAsia="仿宋_GB2312" w:hint="eastAsia"/>
          <w:sz w:val="32"/>
          <w:szCs w:val="28"/>
        </w:rPr>
        <w:t>1.</w:t>
      </w:r>
      <w:r>
        <w:rPr>
          <w:rFonts w:eastAsia="仿宋_GB2312" w:hint="eastAsia"/>
          <w:sz w:val="32"/>
          <w:szCs w:val="28"/>
        </w:rPr>
        <w:t>产品风险管理资料</w:t>
      </w:r>
    </w:p>
    <w:p w:rsidR="009831B0" w:rsidRDefault="00C73645">
      <w:pPr>
        <w:spacing w:line="520" w:lineRule="exact"/>
        <w:ind w:firstLineChars="200" w:firstLine="640"/>
        <w:rPr>
          <w:rFonts w:eastAsia="仿宋_GB2312"/>
          <w:sz w:val="32"/>
          <w:szCs w:val="28"/>
        </w:rPr>
      </w:pPr>
      <w:bookmarkStart w:id="4" w:name="_Toc433873345"/>
      <w:r>
        <w:rPr>
          <w:rFonts w:eastAsia="仿宋_GB2312" w:hint="eastAsia"/>
          <w:sz w:val="32"/>
          <w:szCs w:val="28"/>
        </w:rPr>
        <w:t>申请人可参考</w:t>
      </w:r>
      <w:r>
        <w:rPr>
          <w:rFonts w:eastAsia="仿宋_GB2312" w:hint="eastAsia"/>
          <w:sz w:val="32"/>
          <w:szCs w:val="28"/>
        </w:rPr>
        <w:t>GB/T 42062</w:t>
      </w:r>
      <w:r>
        <w:rPr>
          <w:rFonts w:eastAsia="仿宋_GB2312" w:hint="eastAsia"/>
          <w:sz w:val="32"/>
          <w:szCs w:val="28"/>
        </w:rPr>
        <w:t>及</w:t>
      </w:r>
      <w:r>
        <w:rPr>
          <w:rFonts w:eastAsia="仿宋_GB2312" w:hint="eastAsia"/>
          <w:sz w:val="32"/>
          <w:szCs w:val="28"/>
        </w:rPr>
        <w:t>YY/T 1437</w:t>
      </w:r>
      <w:r>
        <w:rPr>
          <w:rFonts w:eastAsia="仿宋_GB2312" w:hint="eastAsia"/>
          <w:sz w:val="32"/>
          <w:szCs w:val="28"/>
        </w:rPr>
        <w:t>标准对产品进行全生命周期风险管理，提交风险管理资料。</w:t>
      </w:r>
    </w:p>
    <w:p w:rsidR="009831B0" w:rsidRDefault="00C73645">
      <w:pPr>
        <w:tabs>
          <w:tab w:val="left" w:pos="8040"/>
        </w:tabs>
        <w:spacing w:line="520" w:lineRule="exact"/>
        <w:ind w:firstLineChars="200" w:firstLine="640"/>
        <w:rPr>
          <w:rFonts w:eastAsia="仿宋_GB2312"/>
          <w:sz w:val="32"/>
          <w:szCs w:val="28"/>
        </w:rPr>
      </w:pPr>
      <w:r>
        <w:rPr>
          <w:rFonts w:eastAsia="仿宋_GB2312" w:hint="eastAsia"/>
          <w:sz w:val="32"/>
          <w:szCs w:val="28"/>
        </w:rPr>
        <w:t>建议参考</w:t>
      </w:r>
      <w:r>
        <w:rPr>
          <w:rFonts w:eastAsia="仿宋_GB2312" w:hint="eastAsia"/>
          <w:sz w:val="32"/>
          <w:szCs w:val="28"/>
        </w:rPr>
        <w:t>GB/T 42062</w:t>
      </w:r>
      <w:r>
        <w:rPr>
          <w:rFonts w:eastAsia="仿宋_GB2312" w:hint="eastAsia"/>
          <w:sz w:val="32"/>
          <w:szCs w:val="28"/>
        </w:rPr>
        <w:t>标准、适用的安全标准（如</w:t>
      </w:r>
      <w:r>
        <w:rPr>
          <w:rFonts w:eastAsia="仿宋_GB2312" w:hint="eastAsia"/>
          <w:sz w:val="32"/>
          <w:szCs w:val="28"/>
        </w:rPr>
        <w:t>GB 9706.1</w:t>
      </w:r>
      <w:r>
        <w:rPr>
          <w:rFonts w:eastAsia="仿宋_GB2312" w:hint="eastAsia"/>
          <w:sz w:val="32"/>
          <w:szCs w:val="28"/>
        </w:rPr>
        <w:lastRenderedPageBreak/>
        <w:t>等）及规范性文件，结合产品自身设计特点、临床用途及使用场景，充分识别与安全有关的特征，进行风险分析、评价及控制。风险控制的方案与实施、综合剩余风险的评价可参考</w:t>
      </w:r>
      <w:r>
        <w:rPr>
          <w:rFonts w:eastAsia="仿宋_GB2312" w:hint="eastAsia"/>
          <w:sz w:val="32"/>
          <w:szCs w:val="28"/>
        </w:rPr>
        <w:t>GB/T 42062</w:t>
      </w:r>
      <w:r>
        <w:rPr>
          <w:rFonts w:eastAsia="仿宋_GB2312" w:hint="eastAsia"/>
          <w:sz w:val="32"/>
          <w:szCs w:val="28"/>
        </w:rPr>
        <w:t>标准第</w:t>
      </w:r>
      <w:r>
        <w:rPr>
          <w:rFonts w:eastAsia="仿宋_GB2312" w:hint="eastAsia"/>
          <w:sz w:val="32"/>
          <w:szCs w:val="28"/>
        </w:rPr>
        <w:t>7</w:t>
      </w:r>
      <w:r>
        <w:rPr>
          <w:rFonts w:eastAsia="仿宋_GB2312" w:hint="eastAsia"/>
          <w:sz w:val="32"/>
          <w:szCs w:val="28"/>
        </w:rPr>
        <w:t>、第</w:t>
      </w:r>
      <w:r>
        <w:rPr>
          <w:rFonts w:eastAsia="仿宋_GB2312" w:hint="eastAsia"/>
          <w:sz w:val="32"/>
          <w:szCs w:val="28"/>
        </w:rPr>
        <w:t>8</w:t>
      </w:r>
      <w:r>
        <w:rPr>
          <w:rFonts w:eastAsia="仿宋_GB2312" w:hint="eastAsia"/>
          <w:sz w:val="32"/>
          <w:szCs w:val="28"/>
        </w:rPr>
        <w:t>章的相关要求。应确保各风险的可追溯性，提供各风险及综合剩余风险的可接受准则，确认各风险及综合剩余风险可接受。</w:t>
      </w:r>
    </w:p>
    <w:p w:rsidR="009831B0" w:rsidRDefault="00C73645">
      <w:pPr>
        <w:spacing w:line="520" w:lineRule="exact"/>
        <w:ind w:firstLineChars="200" w:firstLine="640"/>
        <w:jc w:val="left"/>
        <w:rPr>
          <w:rFonts w:eastAsia="仿宋_GB2312"/>
          <w:sz w:val="32"/>
          <w:szCs w:val="28"/>
        </w:rPr>
      </w:pPr>
      <w:r>
        <w:rPr>
          <w:rFonts w:eastAsia="仿宋_GB2312" w:hint="eastAsia"/>
          <w:sz w:val="32"/>
          <w:szCs w:val="28"/>
        </w:rPr>
        <w:t>裂隙灯显微镜风险要素及示例见附件</w:t>
      </w:r>
      <w:r w:rsidR="009A4F5F">
        <w:rPr>
          <w:rFonts w:eastAsia="黑体" w:hint="eastAsia"/>
          <w:kern w:val="0"/>
          <w:sz w:val="32"/>
          <w:szCs w:val="32"/>
        </w:rPr>
        <w:t>14-</w:t>
      </w:r>
      <w:r w:rsidR="009A4F5F">
        <w:rPr>
          <w:rFonts w:eastAsia="黑体" w:hint="eastAsia"/>
          <w:kern w:val="0"/>
          <w:sz w:val="32"/>
          <w:szCs w:val="32"/>
        </w:rPr>
        <w:t>1</w:t>
      </w:r>
      <w:r>
        <w:rPr>
          <w:rFonts w:eastAsia="仿宋_GB2312" w:hint="eastAsia"/>
          <w:sz w:val="32"/>
          <w:szCs w:val="28"/>
        </w:rPr>
        <w:t>。</w:t>
      </w:r>
    </w:p>
    <w:p w:rsidR="009831B0" w:rsidRDefault="00C73645">
      <w:pPr>
        <w:spacing w:line="520" w:lineRule="exact"/>
        <w:ind w:firstLineChars="200" w:firstLine="640"/>
        <w:outlineLvl w:val="1"/>
        <w:rPr>
          <w:rFonts w:eastAsia="仿宋_GB2312"/>
          <w:sz w:val="32"/>
          <w:szCs w:val="28"/>
        </w:rPr>
      </w:pPr>
      <w:r>
        <w:rPr>
          <w:rFonts w:eastAsia="仿宋_GB2312" w:hint="eastAsia"/>
          <w:sz w:val="32"/>
          <w:szCs w:val="28"/>
        </w:rPr>
        <w:t>2.</w:t>
      </w:r>
      <w:bookmarkEnd w:id="4"/>
      <w:r>
        <w:rPr>
          <w:rFonts w:eastAsia="仿宋_GB2312" w:hint="eastAsia"/>
          <w:sz w:val="32"/>
          <w:szCs w:val="28"/>
        </w:rPr>
        <w:t>医疗器械安全和性能基本原则清单</w:t>
      </w:r>
    </w:p>
    <w:p w:rsidR="009831B0" w:rsidRDefault="00C73645">
      <w:pPr>
        <w:spacing w:line="520" w:lineRule="exact"/>
        <w:ind w:firstLineChars="200" w:firstLine="640"/>
        <w:rPr>
          <w:rFonts w:eastAsia="仿宋_GB2312"/>
          <w:sz w:val="32"/>
          <w:szCs w:val="28"/>
        </w:rPr>
      </w:pPr>
      <w:r>
        <w:rPr>
          <w:rFonts w:eastAsia="仿宋_GB2312" w:hint="eastAsia"/>
          <w:sz w:val="32"/>
          <w:szCs w:val="28"/>
        </w:rPr>
        <w:t>应根据产品特征提交医疗器械安全和性能基本原则清单。</w:t>
      </w:r>
    </w:p>
    <w:p w:rsidR="009831B0" w:rsidRDefault="00C73645">
      <w:pPr>
        <w:spacing w:line="520" w:lineRule="exact"/>
        <w:ind w:firstLineChars="200" w:firstLine="640"/>
        <w:outlineLvl w:val="1"/>
        <w:rPr>
          <w:rFonts w:eastAsia="仿宋_GB2312"/>
          <w:sz w:val="32"/>
          <w:szCs w:val="28"/>
        </w:rPr>
      </w:pPr>
      <w:bookmarkStart w:id="5" w:name="_Toc306265290"/>
      <w:r>
        <w:rPr>
          <w:rFonts w:eastAsia="仿宋_GB2312" w:hint="eastAsia"/>
          <w:sz w:val="32"/>
          <w:szCs w:val="28"/>
        </w:rPr>
        <w:t>3.</w:t>
      </w:r>
      <w:r>
        <w:rPr>
          <w:rFonts w:eastAsia="仿宋_GB2312"/>
          <w:sz w:val="32"/>
          <w:szCs w:val="28"/>
        </w:rPr>
        <w:t>产品技术要求及检验报告</w:t>
      </w:r>
    </w:p>
    <w:p w:rsidR="009831B0" w:rsidRDefault="00C73645">
      <w:pPr>
        <w:spacing w:line="520" w:lineRule="exact"/>
        <w:ind w:firstLineChars="200" w:firstLine="640"/>
        <w:outlineLvl w:val="1"/>
        <w:rPr>
          <w:rFonts w:eastAsia="仿宋_GB2312"/>
          <w:sz w:val="32"/>
          <w:szCs w:val="28"/>
        </w:rPr>
      </w:pPr>
      <w:r>
        <w:rPr>
          <w:rFonts w:eastAsia="仿宋_GB2312" w:hint="eastAsia"/>
          <w:sz w:val="32"/>
          <w:szCs w:val="28"/>
        </w:rPr>
        <w:t>3.1</w:t>
      </w:r>
      <w:r>
        <w:rPr>
          <w:rFonts w:eastAsia="仿宋_GB2312"/>
          <w:sz w:val="32"/>
          <w:szCs w:val="28"/>
        </w:rPr>
        <w:t>产品技术要求</w:t>
      </w:r>
    </w:p>
    <w:p w:rsidR="009831B0" w:rsidRDefault="00C73645">
      <w:pPr>
        <w:spacing w:line="520" w:lineRule="exact"/>
        <w:ind w:firstLineChars="200" w:firstLine="640"/>
        <w:rPr>
          <w:rFonts w:eastAsia="仿宋_GB2312"/>
          <w:sz w:val="32"/>
          <w:szCs w:val="32"/>
        </w:rPr>
      </w:pPr>
      <w:r>
        <w:rPr>
          <w:rFonts w:eastAsia="仿宋_GB2312"/>
          <w:sz w:val="32"/>
          <w:szCs w:val="32"/>
        </w:rPr>
        <w:t>注册申请人应按照《医疗器械产品技术要求编写指导原则》编写产品技术要求，</w:t>
      </w:r>
      <w:r>
        <w:rPr>
          <w:rFonts w:eastAsia="仿宋_GB2312"/>
          <w:kern w:val="0"/>
          <w:sz w:val="32"/>
          <w:szCs w:val="32"/>
        </w:rPr>
        <w:t>结合申报产品的特点设置条款。</w:t>
      </w:r>
      <w:r>
        <w:rPr>
          <w:rFonts w:eastAsia="仿宋_GB2312"/>
          <w:sz w:val="32"/>
          <w:szCs w:val="32"/>
        </w:rPr>
        <w:t>在不低于相关强制性国家标准、行业标准</w:t>
      </w:r>
      <w:r>
        <w:rPr>
          <w:rFonts w:eastAsia="仿宋_GB2312" w:hint="eastAsia"/>
          <w:sz w:val="32"/>
          <w:szCs w:val="32"/>
        </w:rPr>
        <w:t>、法律法规</w:t>
      </w:r>
      <w:r>
        <w:rPr>
          <w:rFonts w:eastAsia="仿宋_GB2312"/>
          <w:sz w:val="32"/>
          <w:szCs w:val="32"/>
        </w:rPr>
        <w:t>要求的前提下，可根据自身产品的技术特点制定适用的性能指标的具体要求。</w:t>
      </w:r>
    </w:p>
    <w:p w:rsidR="009831B0" w:rsidRDefault="00C73645">
      <w:pPr>
        <w:tabs>
          <w:tab w:val="left" w:pos="1440"/>
        </w:tabs>
        <w:spacing w:line="520" w:lineRule="exact"/>
        <w:ind w:firstLineChars="200" w:firstLine="640"/>
        <w:rPr>
          <w:rFonts w:eastAsia="仿宋_GB2312"/>
          <w:sz w:val="32"/>
          <w:szCs w:val="32"/>
        </w:rPr>
      </w:pPr>
      <w:r>
        <w:rPr>
          <w:rFonts w:eastAsia="仿宋_GB2312" w:hint="eastAsia"/>
          <w:sz w:val="32"/>
          <w:szCs w:val="32"/>
        </w:rPr>
        <w:t>产品技术要求应明确产品规格型号及划分说明，裂隙灯显微镜若包含软件，需注明软件发布版本、软件版本命名规则，其中软件版本命名规则应与质量管理体系保持一致。</w:t>
      </w:r>
    </w:p>
    <w:p w:rsidR="009831B0" w:rsidRDefault="00C73645">
      <w:pPr>
        <w:spacing w:line="520" w:lineRule="exact"/>
        <w:ind w:firstLineChars="200" w:firstLine="640"/>
        <w:rPr>
          <w:rFonts w:eastAsia="仿宋_GB2312"/>
          <w:sz w:val="32"/>
          <w:szCs w:val="32"/>
        </w:rPr>
      </w:pPr>
      <w:r>
        <w:rPr>
          <w:rFonts w:eastAsia="仿宋_GB2312"/>
          <w:sz w:val="32"/>
          <w:szCs w:val="32"/>
        </w:rPr>
        <w:t>裂隙灯显微镜</w:t>
      </w:r>
      <w:r>
        <w:rPr>
          <w:rFonts w:eastAsia="仿宋_GB2312" w:hint="eastAsia"/>
          <w:sz w:val="32"/>
          <w:szCs w:val="32"/>
        </w:rPr>
        <w:t>性能指标、检验方法可参照</w:t>
      </w:r>
      <w:r>
        <w:rPr>
          <w:rFonts w:eastAsia="仿宋_GB2312"/>
          <w:sz w:val="32"/>
          <w:szCs w:val="32"/>
        </w:rPr>
        <w:t xml:space="preserve">YY </w:t>
      </w:r>
      <w:r>
        <w:rPr>
          <w:rFonts w:eastAsia="仿宋_GB2312" w:hint="eastAsia"/>
          <w:sz w:val="32"/>
          <w:szCs w:val="32"/>
        </w:rPr>
        <w:t xml:space="preserve">/T </w:t>
      </w:r>
      <w:r>
        <w:rPr>
          <w:rFonts w:eastAsia="仿宋_GB2312"/>
          <w:sz w:val="32"/>
          <w:szCs w:val="32"/>
        </w:rPr>
        <w:t>0065</w:t>
      </w:r>
      <w:r>
        <w:rPr>
          <w:rFonts w:eastAsia="仿宋_GB2312"/>
          <w:sz w:val="32"/>
          <w:szCs w:val="32"/>
        </w:rPr>
        <w:t>《眼科仪器裂隙灯显微镜》的要求。性能指标至少应包括</w:t>
      </w:r>
      <w:r>
        <w:rPr>
          <w:rFonts w:eastAsia="仿宋_GB2312" w:hint="eastAsia"/>
          <w:sz w:val="32"/>
          <w:szCs w:val="32"/>
        </w:rPr>
        <w:t>光学要求、基本要求、高眼点目镜（若适用）、光辐射要求电气安全、电磁兼容等要求。</w:t>
      </w:r>
      <w:r>
        <w:rPr>
          <w:rFonts w:eastAsia="仿宋_GB2312"/>
          <w:sz w:val="32"/>
          <w:szCs w:val="32"/>
        </w:rPr>
        <w:t>电气安全应符合</w:t>
      </w:r>
      <w:r>
        <w:rPr>
          <w:rFonts w:eastAsia="仿宋_GB2312"/>
          <w:sz w:val="32"/>
          <w:szCs w:val="32"/>
        </w:rPr>
        <w:t>GB 9706.1</w:t>
      </w:r>
      <w:r>
        <w:rPr>
          <w:rFonts w:eastAsia="仿宋_GB2312"/>
          <w:sz w:val="32"/>
          <w:szCs w:val="32"/>
        </w:rPr>
        <w:t>的要求；电磁兼容应符合</w:t>
      </w:r>
      <w:r>
        <w:rPr>
          <w:rFonts w:eastAsia="仿宋_GB2312"/>
          <w:sz w:val="32"/>
          <w:szCs w:val="32"/>
        </w:rPr>
        <w:t>YY9706.102</w:t>
      </w:r>
      <w:r>
        <w:rPr>
          <w:rFonts w:eastAsia="仿宋_GB2312"/>
          <w:sz w:val="32"/>
          <w:szCs w:val="32"/>
        </w:rPr>
        <w:t>的要求。</w:t>
      </w:r>
    </w:p>
    <w:p w:rsidR="009831B0" w:rsidRDefault="00C73645">
      <w:pPr>
        <w:spacing w:line="520" w:lineRule="exact"/>
        <w:ind w:firstLineChars="200" w:firstLine="640"/>
        <w:rPr>
          <w:rFonts w:eastAsia="仿宋_GB2312"/>
          <w:sz w:val="32"/>
          <w:szCs w:val="32"/>
        </w:rPr>
      </w:pPr>
      <w:r>
        <w:rPr>
          <w:rFonts w:eastAsia="仿宋_GB2312"/>
          <w:color w:val="000000"/>
          <w:sz w:val="32"/>
          <w:szCs w:val="32"/>
        </w:rPr>
        <w:t>光源的性能要求至少包括设备所有光源（成像光源、照明光源等）的波长</w:t>
      </w:r>
      <w:r>
        <w:rPr>
          <w:rFonts w:eastAsia="仿宋_GB2312" w:hint="eastAsia"/>
          <w:color w:val="000000"/>
          <w:sz w:val="32"/>
          <w:szCs w:val="32"/>
        </w:rPr>
        <w:t>和</w:t>
      </w:r>
      <w:r>
        <w:rPr>
          <w:rFonts w:eastAsia="仿宋_GB2312" w:hint="eastAsia"/>
          <w:sz w:val="32"/>
          <w:szCs w:val="32"/>
        </w:rPr>
        <w:t>最大输出要求（能量</w:t>
      </w:r>
      <w:r>
        <w:rPr>
          <w:rFonts w:eastAsia="仿宋_GB2312" w:hint="eastAsia"/>
          <w:sz w:val="32"/>
          <w:szCs w:val="32"/>
        </w:rPr>
        <w:t>/</w:t>
      </w:r>
      <w:r>
        <w:rPr>
          <w:rFonts w:eastAsia="仿宋_GB2312" w:hint="eastAsia"/>
          <w:sz w:val="32"/>
          <w:szCs w:val="32"/>
        </w:rPr>
        <w:t>功率等）</w:t>
      </w:r>
      <w:r>
        <w:rPr>
          <w:rFonts w:eastAsia="仿宋_GB2312"/>
          <w:color w:val="000000"/>
          <w:sz w:val="32"/>
          <w:szCs w:val="32"/>
        </w:rPr>
        <w:t>，其中白光可</w:t>
      </w:r>
      <w:r>
        <w:rPr>
          <w:rFonts w:eastAsia="仿宋_GB2312"/>
          <w:color w:val="000000"/>
          <w:sz w:val="32"/>
          <w:szCs w:val="32"/>
        </w:rPr>
        <w:lastRenderedPageBreak/>
        <w:t>以明确色温、照度。</w:t>
      </w:r>
    </w:p>
    <w:p w:rsidR="009831B0" w:rsidRDefault="00C73645">
      <w:pPr>
        <w:pStyle w:val="affb"/>
        <w:overflowPunct w:val="0"/>
        <w:autoSpaceDE w:val="0"/>
        <w:autoSpaceDN w:val="0"/>
        <w:spacing w:line="520" w:lineRule="exact"/>
        <w:ind w:firstLine="640"/>
        <w:rPr>
          <w:rFonts w:ascii="Times New Roman" w:eastAsia="仿宋_GB2312" w:hAnsi="Times New Roman"/>
          <w:sz w:val="32"/>
          <w:szCs w:val="32"/>
        </w:rPr>
      </w:pPr>
      <w:r>
        <w:rPr>
          <w:rFonts w:ascii="Times New Roman" w:eastAsia="仿宋_GB2312" w:hAnsi="Times New Roman" w:hint="eastAsia"/>
          <w:sz w:val="32"/>
          <w:szCs w:val="32"/>
        </w:rPr>
        <w:t>含软件的，应明确软件的功能、使用限制（若适用）、接口（若适用）、访问控制（若使用）、运行环境（若适用）、性能效率（若适用）等要求。</w:t>
      </w:r>
    </w:p>
    <w:p w:rsidR="009831B0" w:rsidRDefault="00C73645">
      <w:pPr>
        <w:pStyle w:val="affb"/>
        <w:overflowPunct w:val="0"/>
        <w:autoSpaceDE w:val="0"/>
        <w:autoSpaceDN w:val="0"/>
        <w:spacing w:line="520" w:lineRule="exact"/>
        <w:ind w:firstLine="640"/>
        <w:rPr>
          <w:rFonts w:ascii="Times New Roman" w:eastAsia="仿宋_GB2312" w:hAnsi="Times New Roman"/>
          <w:sz w:val="32"/>
          <w:szCs w:val="32"/>
        </w:rPr>
      </w:pPr>
      <w:r>
        <w:rPr>
          <w:rFonts w:ascii="Times New Roman" w:eastAsia="仿宋_GB2312" w:hAnsi="Times New Roman" w:hint="eastAsia"/>
          <w:color w:val="1C1B10"/>
          <w:sz w:val="32"/>
        </w:rPr>
        <w:t>含数字化成像功能的裂隙灯显微镜，企业根据产品实际，描述成像性能等要求，如相机参数等。</w:t>
      </w:r>
    </w:p>
    <w:p w:rsidR="009831B0" w:rsidRDefault="00C73645">
      <w:pPr>
        <w:spacing w:line="520" w:lineRule="exact"/>
        <w:ind w:firstLineChars="200" w:firstLine="640"/>
        <w:outlineLvl w:val="1"/>
        <w:rPr>
          <w:rFonts w:eastAsia="仿宋_GB2312"/>
          <w:sz w:val="32"/>
          <w:szCs w:val="28"/>
        </w:rPr>
      </w:pPr>
      <w:r>
        <w:rPr>
          <w:rFonts w:eastAsia="仿宋_GB2312" w:hint="eastAsia"/>
          <w:sz w:val="32"/>
          <w:szCs w:val="28"/>
        </w:rPr>
        <w:t>3.2.</w:t>
      </w:r>
      <w:r>
        <w:rPr>
          <w:rFonts w:eastAsia="仿宋_GB2312" w:hint="eastAsia"/>
          <w:sz w:val="32"/>
          <w:szCs w:val="28"/>
        </w:rPr>
        <w:t>检验报告</w:t>
      </w:r>
    </w:p>
    <w:p w:rsidR="009831B0" w:rsidRDefault="00C73645">
      <w:pPr>
        <w:spacing w:line="520" w:lineRule="exact"/>
        <w:ind w:firstLineChars="200" w:firstLine="640"/>
        <w:rPr>
          <w:rFonts w:eastAsia="仿宋_GB2312"/>
          <w:sz w:val="32"/>
          <w:szCs w:val="32"/>
        </w:rPr>
      </w:pPr>
      <w:r>
        <w:rPr>
          <w:rFonts w:eastAsia="仿宋_GB2312" w:hint="eastAsia"/>
          <w:sz w:val="32"/>
          <w:szCs w:val="32"/>
        </w:rPr>
        <w:t>注册申请人应提供产品检验报告，产品检验报告应符合国务院药品监督管理部门的要求，可以是医疗器械注册申请人的自检报告，也可以是委托具有医疗器械检验资质的医疗器械检验机构出具的检验报告。检验内容</w:t>
      </w:r>
      <w:r>
        <w:rPr>
          <w:rFonts w:eastAsia="仿宋_GB2312" w:hint="eastAsia"/>
          <w:color w:val="1C1B10"/>
          <w:sz w:val="32"/>
          <w:szCs w:val="32"/>
        </w:rPr>
        <w:t>应包括产品所有配件及组成，如光源，镜头等。</w:t>
      </w:r>
    </w:p>
    <w:p w:rsidR="009831B0" w:rsidRDefault="00C73645">
      <w:pPr>
        <w:spacing w:line="520" w:lineRule="exact"/>
        <w:ind w:firstLineChars="200" w:firstLine="640"/>
        <w:rPr>
          <w:rFonts w:eastAsia="仿宋_GB2312"/>
          <w:sz w:val="32"/>
          <w:szCs w:val="32"/>
        </w:rPr>
      </w:pPr>
      <w:r>
        <w:rPr>
          <w:rFonts w:eastAsia="仿宋_GB2312"/>
          <w:sz w:val="32"/>
          <w:szCs w:val="32"/>
        </w:rPr>
        <w:t>典型产品应是同一注册单元内能够代表本单元内其他产品安全性和有效性的产品。建议考虑功能最齐全、结构最复杂、风险最高的产品</w:t>
      </w:r>
      <w:r>
        <w:rPr>
          <w:rFonts w:eastAsia="仿宋_GB2312" w:hint="eastAsia"/>
          <w:sz w:val="32"/>
          <w:szCs w:val="32"/>
        </w:rPr>
        <w:t>。</w:t>
      </w:r>
    </w:p>
    <w:p w:rsidR="009831B0" w:rsidRDefault="00C73645">
      <w:pPr>
        <w:spacing w:line="520" w:lineRule="exact"/>
        <w:ind w:firstLineChars="200" w:firstLine="640"/>
        <w:rPr>
          <w:rFonts w:eastAsia="仿宋_GB2312"/>
          <w:sz w:val="32"/>
          <w:szCs w:val="32"/>
        </w:rPr>
      </w:pPr>
      <w:r>
        <w:rPr>
          <w:rFonts w:eastAsia="仿宋_GB2312"/>
          <w:sz w:val="32"/>
          <w:szCs w:val="32"/>
        </w:rPr>
        <w:t>注册单元内各种产品的主要结构及组成、性能指标不能被某一产品全部涵盖时，则应选择涵盖结构及组成、性能指标最多的产品作为典型产品。其他型号产品中未被典型产品所涵盖的性能指标以及由于结构和组成不相同而会受到影响的安全指标应进行差异性检测。</w:t>
      </w:r>
    </w:p>
    <w:p w:rsidR="009831B0" w:rsidRDefault="00C73645">
      <w:pPr>
        <w:spacing w:line="520" w:lineRule="exact"/>
        <w:ind w:firstLineChars="200" w:firstLine="640"/>
        <w:rPr>
          <w:rFonts w:eastAsia="仿宋_GB2312"/>
          <w:sz w:val="32"/>
          <w:szCs w:val="32"/>
        </w:rPr>
      </w:pPr>
      <w:r>
        <w:rPr>
          <w:rFonts w:eastAsia="仿宋_GB2312"/>
          <w:sz w:val="32"/>
          <w:szCs w:val="32"/>
        </w:rPr>
        <w:t>例如，某注册申请人申请注册的裂隙灯显微镜产品两种型号分别配备了不同放大倍数的显微镜，且其两种型号产品的主要性能指标一致，可作为同一注册单元。建议将可选放大倍数较多者作为典型产品，对未作为典型产品的另一型号产品的差异性性能和</w:t>
      </w:r>
      <w:r>
        <w:rPr>
          <w:rFonts w:eastAsia="仿宋_GB2312"/>
          <w:sz w:val="32"/>
          <w:szCs w:val="32"/>
        </w:rPr>
        <w:t>/</w:t>
      </w:r>
      <w:r>
        <w:rPr>
          <w:rFonts w:eastAsia="仿宋_GB2312"/>
          <w:sz w:val="32"/>
          <w:szCs w:val="32"/>
        </w:rPr>
        <w:t>或安全要求</w:t>
      </w:r>
      <w:r>
        <w:rPr>
          <w:rFonts w:eastAsia="仿宋_GB2312" w:hint="eastAsia"/>
          <w:sz w:val="32"/>
          <w:szCs w:val="32"/>
        </w:rPr>
        <w:t>进行检测</w:t>
      </w:r>
      <w:r>
        <w:rPr>
          <w:rFonts w:eastAsia="仿宋_GB2312"/>
          <w:sz w:val="32"/>
          <w:szCs w:val="32"/>
        </w:rPr>
        <w:t>。</w:t>
      </w:r>
    </w:p>
    <w:p w:rsidR="009831B0" w:rsidRDefault="00C73645">
      <w:pPr>
        <w:spacing w:line="520" w:lineRule="exact"/>
        <w:ind w:firstLineChars="200" w:firstLine="640"/>
        <w:outlineLvl w:val="1"/>
        <w:rPr>
          <w:rFonts w:eastAsia="仿宋_GB2312"/>
          <w:sz w:val="32"/>
          <w:szCs w:val="28"/>
        </w:rPr>
      </w:pPr>
      <w:r>
        <w:rPr>
          <w:rFonts w:eastAsia="仿宋_GB2312" w:hint="eastAsia"/>
          <w:sz w:val="32"/>
          <w:szCs w:val="28"/>
        </w:rPr>
        <w:lastRenderedPageBreak/>
        <w:t>4.</w:t>
      </w:r>
      <w:r>
        <w:rPr>
          <w:rFonts w:eastAsia="仿宋_GB2312"/>
          <w:sz w:val="32"/>
          <w:szCs w:val="28"/>
        </w:rPr>
        <w:t>研究</w:t>
      </w:r>
      <w:r>
        <w:rPr>
          <w:rFonts w:eastAsia="仿宋_GB2312" w:hint="eastAsia"/>
          <w:sz w:val="32"/>
          <w:szCs w:val="28"/>
        </w:rPr>
        <w:t>资料</w:t>
      </w:r>
    </w:p>
    <w:p w:rsidR="009831B0" w:rsidRDefault="00C73645">
      <w:pPr>
        <w:overflowPunct w:val="0"/>
        <w:spacing w:line="520" w:lineRule="exact"/>
        <w:ind w:firstLineChars="200" w:firstLine="640"/>
        <w:outlineLvl w:val="1"/>
        <w:rPr>
          <w:rFonts w:eastAsia="仿宋_GB2312"/>
          <w:sz w:val="32"/>
          <w:szCs w:val="28"/>
        </w:rPr>
      </w:pPr>
      <w:r>
        <w:rPr>
          <w:rFonts w:eastAsia="仿宋_GB2312" w:hint="eastAsia"/>
          <w:sz w:val="32"/>
          <w:szCs w:val="28"/>
        </w:rPr>
        <w:t>4.1</w:t>
      </w:r>
      <w:r>
        <w:rPr>
          <w:rFonts w:eastAsia="仿宋_GB2312" w:hint="eastAsia"/>
          <w:sz w:val="32"/>
          <w:szCs w:val="28"/>
        </w:rPr>
        <w:t>产品性能研究</w:t>
      </w:r>
    </w:p>
    <w:p w:rsidR="009831B0" w:rsidRDefault="00C73645">
      <w:pPr>
        <w:spacing w:line="520" w:lineRule="exact"/>
        <w:ind w:firstLineChars="200" w:firstLine="640"/>
        <w:rPr>
          <w:rFonts w:eastAsia="仿宋_GB2312"/>
          <w:sz w:val="32"/>
        </w:rPr>
      </w:pPr>
      <w:r>
        <w:rPr>
          <w:rFonts w:eastAsia="仿宋_GB2312"/>
          <w:sz w:val="32"/>
        </w:rPr>
        <w:t>应当提供产品性能研究资料，包括功能性、安全性指标以及与质量控制相关的其他指标的确定依据，所采用的标准或方法、采用的原因及理论基础。</w:t>
      </w:r>
    </w:p>
    <w:p w:rsidR="009831B0" w:rsidRDefault="00C73645">
      <w:pPr>
        <w:spacing w:line="520" w:lineRule="exact"/>
        <w:ind w:firstLineChars="200" w:firstLine="640"/>
        <w:rPr>
          <w:rFonts w:eastAsia="仿宋_GB2312"/>
          <w:bCs/>
          <w:sz w:val="32"/>
          <w:szCs w:val="32"/>
        </w:rPr>
      </w:pPr>
      <w:r>
        <w:rPr>
          <w:rFonts w:eastAsia="仿宋_GB2312"/>
          <w:sz w:val="32"/>
          <w:szCs w:val="32"/>
        </w:rPr>
        <w:t>性能指标确定的依据应</w:t>
      </w:r>
      <w:r>
        <w:rPr>
          <w:rFonts w:eastAsia="仿宋_GB2312" w:hint="eastAsia"/>
          <w:sz w:val="32"/>
          <w:szCs w:val="32"/>
        </w:rPr>
        <w:t>根据</w:t>
      </w:r>
      <w:r>
        <w:rPr>
          <w:rFonts w:eastAsia="仿宋_GB2312"/>
          <w:sz w:val="32"/>
          <w:szCs w:val="32"/>
        </w:rPr>
        <w:t>产品的</w:t>
      </w:r>
      <w:r>
        <w:rPr>
          <w:rFonts w:eastAsia="仿宋_GB2312" w:hint="eastAsia"/>
          <w:sz w:val="32"/>
          <w:szCs w:val="32"/>
        </w:rPr>
        <w:t>工作原理、作用</w:t>
      </w:r>
      <w:r>
        <w:rPr>
          <w:rFonts w:eastAsia="仿宋_GB2312"/>
          <w:sz w:val="32"/>
          <w:szCs w:val="32"/>
        </w:rPr>
        <w:t>机理</w:t>
      </w:r>
      <w:r>
        <w:rPr>
          <w:rFonts w:eastAsia="仿宋_GB2312" w:hint="eastAsia"/>
          <w:sz w:val="32"/>
          <w:szCs w:val="32"/>
        </w:rPr>
        <w:t>描述设计输入来源以及临床意义，</w:t>
      </w:r>
      <w:r>
        <w:rPr>
          <w:rFonts w:eastAsia="仿宋_GB2312"/>
          <w:sz w:val="32"/>
          <w:szCs w:val="32"/>
        </w:rPr>
        <w:t>明确</w:t>
      </w:r>
      <w:r>
        <w:rPr>
          <w:rFonts w:eastAsia="仿宋_GB2312" w:hint="eastAsia"/>
          <w:sz w:val="32"/>
          <w:szCs w:val="32"/>
        </w:rPr>
        <w:t>申报产品</w:t>
      </w:r>
      <w:r>
        <w:rPr>
          <w:rFonts w:eastAsia="仿宋_GB2312"/>
          <w:sz w:val="32"/>
          <w:szCs w:val="32"/>
        </w:rPr>
        <w:t>所采用的标准或方法、采用的原因及理论基础</w:t>
      </w:r>
      <w:r>
        <w:rPr>
          <w:rFonts w:eastAsia="仿宋_GB2312"/>
          <w:bCs/>
          <w:spacing w:val="-4"/>
          <w:sz w:val="32"/>
          <w:szCs w:val="32"/>
        </w:rPr>
        <w:t>。</w:t>
      </w:r>
      <w:r>
        <w:rPr>
          <w:rFonts w:eastAsia="仿宋_GB2312"/>
          <w:sz w:val="32"/>
          <w:szCs w:val="32"/>
        </w:rPr>
        <w:t>确定依据不能笼统地描述为</w:t>
      </w:r>
      <w:r>
        <w:rPr>
          <w:rFonts w:eastAsia="仿宋_GB2312"/>
          <w:sz w:val="32"/>
          <w:szCs w:val="32"/>
        </w:rPr>
        <w:t>“</w:t>
      </w:r>
      <w:r>
        <w:rPr>
          <w:rFonts w:eastAsia="仿宋_GB2312"/>
          <w:sz w:val="32"/>
          <w:szCs w:val="32"/>
        </w:rPr>
        <w:t>依据产品特点</w:t>
      </w:r>
      <w:r>
        <w:rPr>
          <w:rFonts w:eastAsia="仿宋_GB2312"/>
          <w:sz w:val="32"/>
          <w:szCs w:val="32"/>
        </w:rPr>
        <w:t>”</w:t>
      </w:r>
      <w:r>
        <w:rPr>
          <w:rFonts w:eastAsia="仿宋_GB2312"/>
          <w:sz w:val="32"/>
          <w:szCs w:val="32"/>
        </w:rPr>
        <w:t>、</w:t>
      </w:r>
      <w:r>
        <w:rPr>
          <w:rFonts w:eastAsia="仿宋_GB2312"/>
          <w:sz w:val="32"/>
          <w:szCs w:val="32"/>
        </w:rPr>
        <w:t>“</w:t>
      </w:r>
      <w:r>
        <w:rPr>
          <w:rFonts w:eastAsia="仿宋_GB2312"/>
          <w:sz w:val="32"/>
          <w:szCs w:val="32"/>
        </w:rPr>
        <w:t>依据临床需求确定</w:t>
      </w:r>
      <w:r>
        <w:rPr>
          <w:rFonts w:eastAsia="仿宋_GB2312"/>
          <w:sz w:val="32"/>
          <w:szCs w:val="32"/>
        </w:rPr>
        <w:t>”</w:t>
      </w:r>
      <w:r>
        <w:rPr>
          <w:rFonts w:eastAsia="仿宋_GB2312"/>
          <w:sz w:val="32"/>
          <w:szCs w:val="32"/>
        </w:rPr>
        <w:t>，应</w:t>
      </w:r>
      <w:r>
        <w:rPr>
          <w:rFonts w:eastAsia="仿宋_GB2312" w:hint="eastAsia"/>
          <w:sz w:val="32"/>
          <w:szCs w:val="32"/>
        </w:rPr>
        <w:t>详细</w:t>
      </w:r>
      <w:r>
        <w:rPr>
          <w:rFonts w:eastAsia="仿宋_GB2312"/>
          <w:sz w:val="32"/>
          <w:szCs w:val="32"/>
        </w:rPr>
        <w:t>说明是产品的什么特点，何种临床需求。</w:t>
      </w:r>
      <w:r>
        <w:rPr>
          <w:rFonts w:eastAsia="仿宋_GB2312"/>
          <w:kern w:val="0"/>
          <w:sz w:val="32"/>
          <w:szCs w:val="32"/>
        </w:rPr>
        <w:t>对于参考同类产品确定的，应提供同类产品的相关资料。</w:t>
      </w:r>
    </w:p>
    <w:p w:rsidR="009831B0" w:rsidRDefault="00C73645">
      <w:pPr>
        <w:overflowPunct w:val="0"/>
        <w:spacing w:line="520" w:lineRule="exact"/>
        <w:ind w:firstLineChars="200" w:firstLine="640"/>
        <w:outlineLvl w:val="1"/>
        <w:rPr>
          <w:rFonts w:eastAsia="仿宋_GB2312"/>
          <w:sz w:val="32"/>
          <w:szCs w:val="28"/>
        </w:rPr>
      </w:pPr>
      <w:r>
        <w:rPr>
          <w:rFonts w:eastAsia="仿宋_GB2312" w:hint="eastAsia"/>
          <w:sz w:val="32"/>
          <w:szCs w:val="28"/>
        </w:rPr>
        <w:t>4.2</w:t>
      </w:r>
      <w:r>
        <w:rPr>
          <w:rFonts w:eastAsia="仿宋_GB2312" w:hint="eastAsia"/>
          <w:sz w:val="32"/>
          <w:szCs w:val="28"/>
        </w:rPr>
        <w:t>电气系统安全性研究</w:t>
      </w:r>
    </w:p>
    <w:p w:rsidR="009831B0" w:rsidRDefault="00C73645">
      <w:pPr>
        <w:spacing w:line="520" w:lineRule="exact"/>
        <w:ind w:firstLineChars="200" w:firstLine="640"/>
        <w:rPr>
          <w:rFonts w:eastAsia="仿宋_GB2312"/>
          <w:sz w:val="32"/>
          <w:szCs w:val="32"/>
        </w:rPr>
      </w:pPr>
      <w:r>
        <w:rPr>
          <w:rFonts w:eastAsia="仿宋_GB2312" w:hint="eastAsia"/>
          <w:sz w:val="32"/>
          <w:szCs w:val="32"/>
        </w:rPr>
        <w:t>应提供电气安全性及电磁兼容性的研究资料。</w:t>
      </w:r>
    </w:p>
    <w:p w:rsidR="009831B0" w:rsidRDefault="00C73645">
      <w:pPr>
        <w:spacing w:line="520" w:lineRule="exact"/>
        <w:ind w:firstLineChars="200" w:firstLine="640"/>
        <w:rPr>
          <w:rFonts w:eastAsia="仿宋_GB2312"/>
          <w:sz w:val="32"/>
        </w:rPr>
      </w:pPr>
      <w:r>
        <w:rPr>
          <w:rFonts w:eastAsia="仿宋_GB2312" w:hint="eastAsia"/>
          <w:sz w:val="32"/>
          <w:szCs w:val="32"/>
        </w:rPr>
        <w:t>目前与裂隙灯显微镜相关的常用标准为</w:t>
      </w:r>
      <w:r>
        <w:rPr>
          <w:rFonts w:eastAsia="仿宋_GB2312" w:hint="eastAsia"/>
          <w:sz w:val="32"/>
          <w:szCs w:val="32"/>
        </w:rPr>
        <w:t>GB 9706.1</w:t>
      </w:r>
      <w:r>
        <w:rPr>
          <w:rFonts w:eastAsia="仿宋_GB2312" w:hint="eastAsia"/>
          <w:sz w:val="32"/>
          <w:szCs w:val="32"/>
        </w:rPr>
        <w:t>、</w:t>
      </w:r>
      <w:r>
        <w:rPr>
          <w:rFonts w:eastAsia="仿宋_GB2312" w:hint="eastAsia"/>
          <w:sz w:val="32"/>
          <w:szCs w:val="32"/>
        </w:rPr>
        <w:t>YY 9706.102</w:t>
      </w:r>
      <w:r>
        <w:rPr>
          <w:rFonts w:eastAsia="仿宋_GB2312" w:hint="eastAsia"/>
          <w:sz w:val="32"/>
          <w:szCs w:val="32"/>
        </w:rPr>
        <w:t>，</w:t>
      </w:r>
      <w:r>
        <w:rPr>
          <w:rStyle w:val="f101"/>
          <w:rFonts w:eastAsia="仿宋_GB2312" w:hint="eastAsia"/>
          <w:sz w:val="32"/>
          <w:szCs w:val="32"/>
        </w:rPr>
        <w:t>申请人还可根据产品自身特点引用其他相关的标准（国际标准、行业标准等）。若适用的强制性标准中有不适用的条款，还应说明不适用理由。</w:t>
      </w:r>
    </w:p>
    <w:p w:rsidR="009831B0" w:rsidRDefault="00C73645">
      <w:pPr>
        <w:overflowPunct w:val="0"/>
        <w:spacing w:line="520" w:lineRule="exact"/>
        <w:ind w:firstLineChars="200" w:firstLine="640"/>
        <w:outlineLvl w:val="1"/>
        <w:rPr>
          <w:rFonts w:eastAsia="仿宋_GB2312"/>
          <w:sz w:val="32"/>
          <w:szCs w:val="28"/>
        </w:rPr>
      </w:pPr>
      <w:r>
        <w:rPr>
          <w:rFonts w:eastAsia="仿宋_GB2312" w:hint="eastAsia"/>
          <w:sz w:val="32"/>
          <w:szCs w:val="28"/>
        </w:rPr>
        <w:t>4.3</w:t>
      </w:r>
      <w:r>
        <w:rPr>
          <w:rFonts w:eastAsia="仿宋_GB2312"/>
          <w:sz w:val="32"/>
          <w:szCs w:val="28"/>
        </w:rPr>
        <w:t>光辐射安全研究资料</w:t>
      </w:r>
    </w:p>
    <w:p w:rsidR="009831B0" w:rsidRDefault="00C73645">
      <w:pPr>
        <w:pStyle w:val="af5"/>
        <w:widowControl/>
        <w:ind w:firstLine="640"/>
        <w:rPr>
          <w:sz w:val="32"/>
        </w:rPr>
      </w:pPr>
      <w:r>
        <w:rPr>
          <w:kern w:val="0"/>
          <w:sz w:val="32"/>
          <w:szCs w:val="32"/>
        </w:rPr>
        <w:t>含有光源的产品应</w:t>
      </w:r>
      <w:r>
        <w:rPr>
          <w:rFonts w:hint="eastAsia"/>
          <w:kern w:val="0"/>
          <w:sz w:val="32"/>
          <w:szCs w:val="32"/>
        </w:rPr>
        <w:t>根据</w:t>
      </w:r>
      <w:r>
        <w:rPr>
          <w:rFonts w:hint="eastAsia"/>
          <w:sz w:val="32"/>
          <w:szCs w:val="28"/>
        </w:rPr>
        <w:t>《</w:t>
      </w:r>
      <w:r>
        <w:rPr>
          <w:sz w:val="32"/>
          <w:szCs w:val="28"/>
        </w:rPr>
        <w:t>医疗器械光辐射安全注册审查指导原则</w:t>
      </w:r>
      <w:r>
        <w:rPr>
          <w:rFonts w:hint="eastAsia"/>
          <w:sz w:val="32"/>
          <w:szCs w:val="28"/>
        </w:rPr>
        <w:t>》</w:t>
      </w:r>
      <w:r>
        <w:rPr>
          <w:kern w:val="0"/>
          <w:sz w:val="32"/>
          <w:szCs w:val="32"/>
        </w:rPr>
        <w:t>提供光辐射安全的研究资料，根据申报产品的实际情况，针对仪器上的光源</w:t>
      </w:r>
      <w:r>
        <w:rPr>
          <w:rFonts w:hint="eastAsia"/>
          <w:kern w:val="0"/>
          <w:sz w:val="32"/>
          <w:szCs w:val="32"/>
        </w:rPr>
        <w:t>/</w:t>
      </w:r>
      <w:r>
        <w:rPr>
          <w:rFonts w:hint="eastAsia"/>
          <w:kern w:val="0"/>
          <w:sz w:val="32"/>
          <w:szCs w:val="32"/>
        </w:rPr>
        <w:t>光路</w:t>
      </w:r>
      <w:r>
        <w:rPr>
          <w:kern w:val="0"/>
          <w:sz w:val="32"/>
          <w:szCs w:val="32"/>
        </w:rPr>
        <w:t>，如照明光源</w:t>
      </w:r>
      <w:r>
        <w:rPr>
          <w:rFonts w:hint="eastAsia"/>
          <w:kern w:val="0"/>
          <w:sz w:val="32"/>
          <w:szCs w:val="32"/>
        </w:rPr>
        <w:t>、背景光、闪光补偿光</w:t>
      </w:r>
      <w:r>
        <w:rPr>
          <w:kern w:val="0"/>
          <w:sz w:val="32"/>
          <w:szCs w:val="32"/>
        </w:rPr>
        <w:t>等，</w:t>
      </w:r>
      <w:r>
        <w:rPr>
          <w:rFonts w:hint="eastAsia"/>
          <w:kern w:val="0"/>
          <w:sz w:val="32"/>
          <w:szCs w:val="32"/>
        </w:rPr>
        <w:t>可以参考</w:t>
      </w:r>
      <w:r>
        <w:rPr>
          <w:kern w:val="0"/>
          <w:sz w:val="32"/>
          <w:szCs w:val="32"/>
        </w:rPr>
        <w:t>ISO 15004-2</w:t>
      </w:r>
      <w:r>
        <w:rPr>
          <w:rFonts w:hint="eastAsia"/>
          <w:kern w:val="0"/>
          <w:sz w:val="32"/>
          <w:szCs w:val="32"/>
        </w:rPr>
        <w:t>、</w:t>
      </w:r>
      <w:r>
        <w:rPr>
          <w:rFonts w:hint="eastAsia"/>
          <w:kern w:val="0"/>
          <w:sz w:val="32"/>
          <w:szCs w:val="32"/>
        </w:rPr>
        <w:t>YY/T 0065</w:t>
      </w:r>
      <w:r>
        <w:rPr>
          <w:kern w:val="0"/>
          <w:sz w:val="32"/>
          <w:szCs w:val="32"/>
        </w:rPr>
        <w:t>的</w:t>
      </w:r>
      <w:r>
        <w:rPr>
          <w:rFonts w:hint="eastAsia"/>
          <w:kern w:val="0"/>
          <w:sz w:val="32"/>
          <w:szCs w:val="32"/>
        </w:rPr>
        <w:t>要求，提交相应的</w:t>
      </w:r>
      <w:r>
        <w:rPr>
          <w:kern w:val="0"/>
          <w:sz w:val="32"/>
          <w:szCs w:val="32"/>
        </w:rPr>
        <w:t>检测报告。</w:t>
      </w:r>
    </w:p>
    <w:p w:rsidR="009831B0" w:rsidRDefault="00C73645">
      <w:pPr>
        <w:overflowPunct w:val="0"/>
        <w:spacing w:line="520" w:lineRule="exact"/>
        <w:ind w:firstLineChars="200" w:firstLine="640"/>
        <w:outlineLvl w:val="1"/>
        <w:rPr>
          <w:rFonts w:eastAsia="仿宋_GB2312"/>
          <w:sz w:val="32"/>
        </w:rPr>
      </w:pPr>
      <w:r>
        <w:rPr>
          <w:rFonts w:eastAsia="仿宋_GB2312" w:hint="eastAsia"/>
          <w:sz w:val="32"/>
          <w:szCs w:val="28"/>
        </w:rPr>
        <w:t>4.4</w:t>
      </w:r>
      <w:r>
        <w:rPr>
          <w:rFonts w:eastAsia="仿宋_GB2312" w:hint="eastAsia"/>
          <w:sz w:val="32"/>
          <w:szCs w:val="28"/>
        </w:rPr>
        <w:t>软件及网络安全研究（若适用）</w:t>
      </w:r>
    </w:p>
    <w:p w:rsidR="009831B0" w:rsidRDefault="00C73645">
      <w:pPr>
        <w:overflowPunct w:val="0"/>
        <w:spacing w:line="520" w:lineRule="exact"/>
        <w:ind w:firstLineChars="200" w:firstLine="640"/>
        <w:rPr>
          <w:rFonts w:eastAsia="仿宋_GB2312"/>
          <w:sz w:val="32"/>
          <w:szCs w:val="32"/>
        </w:rPr>
      </w:pPr>
      <w:r>
        <w:rPr>
          <w:rFonts w:eastAsia="仿宋_GB2312"/>
          <w:sz w:val="32"/>
          <w:szCs w:val="32"/>
        </w:rPr>
        <w:t>产品结构组成中若包含作为医疗器械组成部分的软件，应</w:t>
      </w:r>
      <w:r>
        <w:rPr>
          <w:rFonts w:eastAsia="仿宋_GB2312" w:hint="eastAsia"/>
          <w:sz w:val="32"/>
          <w:szCs w:val="32"/>
        </w:rPr>
        <w:lastRenderedPageBreak/>
        <w:t>参</w:t>
      </w:r>
      <w:r>
        <w:rPr>
          <w:rFonts w:eastAsia="仿宋_GB2312"/>
          <w:sz w:val="32"/>
          <w:szCs w:val="32"/>
        </w:rPr>
        <w:t>照《</w:t>
      </w:r>
      <w:r>
        <w:rPr>
          <w:rFonts w:eastAsia="仿宋_GB2312" w:hint="eastAsia"/>
          <w:sz w:val="32"/>
          <w:szCs w:val="32"/>
        </w:rPr>
        <w:t>医疗器械软件注册审查指导原则（</w:t>
      </w:r>
      <w:r>
        <w:rPr>
          <w:rFonts w:eastAsia="仿宋_GB2312"/>
          <w:sz w:val="32"/>
          <w:szCs w:val="32"/>
        </w:rPr>
        <w:t>2022</w:t>
      </w:r>
      <w:r>
        <w:rPr>
          <w:rFonts w:eastAsia="仿宋_GB2312" w:hint="eastAsia"/>
          <w:sz w:val="32"/>
          <w:szCs w:val="32"/>
        </w:rPr>
        <w:t>年修订版）</w:t>
      </w:r>
      <w:r>
        <w:rPr>
          <w:rFonts w:eastAsia="仿宋_GB2312"/>
          <w:sz w:val="32"/>
          <w:szCs w:val="32"/>
        </w:rPr>
        <w:t>》的要求提供</w:t>
      </w:r>
      <w:r>
        <w:rPr>
          <w:rFonts w:eastAsia="仿宋_GB2312" w:hint="eastAsia"/>
          <w:sz w:val="32"/>
          <w:szCs w:val="32"/>
        </w:rPr>
        <w:t>研究资料。</w:t>
      </w:r>
    </w:p>
    <w:p w:rsidR="009831B0" w:rsidRDefault="00C73645">
      <w:pPr>
        <w:spacing w:line="520" w:lineRule="exact"/>
        <w:ind w:firstLineChars="200" w:firstLine="640"/>
        <w:rPr>
          <w:rFonts w:eastAsia="仿宋_GB2312"/>
          <w:bCs/>
          <w:sz w:val="32"/>
          <w:szCs w:val="32"/>
        </w:rPr>
      </w:pPr>
      <w:r>
        <w:rPr>
          <w:rFonts w:eastAsia="仿宋_GB2312"/>
          <w:sz w:val="32"/>
          <w:szCs w:val="32"/>
        </w:rPr>
        <w:t>产品</w:t>
      </w:r>
      <w:r>
        <w:rPr>
          <w:rFonts w:eastAsia="仿宋_GB2312" w:hint="eastAsia"/>
          <w:sz w:val="32"/>
          <w:szCs w:val="32"/>
        </w:rPr>
        <w:t>若具备电子数据交换、远程访问与控制、用户访问三种功能当中一种及以上功能的，应参考《医疗器械网络安全注册审查指导原则（</w:t>
      </w:r>
      <w:r>
        <w:rPr>
          <w:rFonts w:eastAsia="仿宋_GB2312" w:hint="eastAsia"/>
          <w:sz w:val="32"/>
          <w:szCs w:val="32"/>
        </w:rPr>
        <w:t>2022</w:t>
      </w:r>
      <w:r>
        <w:rPr>
          <w:rFonts w:eastAsia="仿宋_GB2312" w:hint="eastAsia"/>
          <w:sz w:val="32"/>
          <w:szCs w:val="32"/>
        </w:rPr>
        <w:t>年修订版）》提供网络安全相关研究资料。</w:t>
      </w:r>
    </w:p>
    <w:p w:rsidR="009831B0" w:rsidRDefault="00C73645">
      <w:pPr>
        <w:spacing w:line="520" w:lineRule="exact"/>
        <w:ind w:firstLineChars="200" w:firstLine="640"/>
        <w:outlineLvl w:val="1"/>
        <w:rPr>
          <w:rFonts w:eastAsia="仿宋_GB2312"/>
          <w:sz w:val="32"/>
          <w:szCs w:val="32"/>
        </w:rPr>
      </w:pPr>
      <w:r>
        <w:rPr>
          <w:rFonts w:eastAsia="仿宋_GB2312" w:hint="eastAsia"/>
          <w:sz w:val="32"/>
          <w:szCs w:val="32"/>
        </w:rPr>
        <w:t>4.4</w:t>
      </w:r>
      <w:r>
        <w:rPr>
          <w:rFonts w:eastAsia="仿宋_GB2312"/>
          <w:sz w:val="32"/>
          <w:szCs w:val="32"/>
        </w:rPr>
        <w:t>生物</w:t>
      </w:r>
      <w:r>
        <w:rPr>
          <w:rFonts w:eastAsia="仿宋_GB2312" w:hint="eastAsia"/>
          <w:sz w:val="32"/>
          <w:szCs w:val="32"/>
        </w:rPr>
        <w:t>学特性</w:t>
      </w:r>
      <w:r>
        <w:rPr>
          <w:rFonts w:eastAsia="仿宋_GB2312"/>
          <w:sz w:val="32"/>
          <w:szCs w:val="32"/>
        </w:rPr>
        <w:t>研究</w:t>
      </w:r>
    </w:p>
    <w:p w:rsidR="009831B0" w:rsidRDefault="00C73645">
      <w:pPr>
        <w:spacing w:line="520" w:lineRule="exact"/>
        <w:ind w:firstLineChars="200" w:firstLine="640"/>
        <w:rPr>
          <w:rFonts w:eastAsia="仿宋_GB2312"/>
          <w:sz w:val="32"/>
          <w:szCs w:val="32"/>
        </w:rPr>
      </w:pPr>
      <w:r>
        <w:rPr>
          <w:rFonts w:eastAsia="仿宋_GB2312"/>
          <w:sz w:val="32"/>
          <w:szCs w:val="32"/>
        </w:rPr>
        <w:t>应对产品各结构组成与患者和使用者接触部分的生物相容性进行评价。裂隙灯显微镜预期与患者接触的部件</w:t>
      </w:r>
      <w:r>
        <w:rPr>
          <w:rFonts w:eastAsia="仿宋_GB2312" w:hint="eastAsia"/>
          <w:sz w:val="32"/>
          <w:szCs w:val="32"/>
        </w:rPr>
        <w:t>主要是</w:t>
      </w:r>
      <w:r>
        <w:rPr>
          <w:rFonts w:eastAsia="仿宋_GB2312"/>
          <w:kern w:val="0"/>
          <w:sz w:val="32"/>
          <w:szCs w:val="32"/>
        </w:rPr>
        <w:t>颏</w:t>
      </w:r>
      <w:r>
        <w:rPr>
          <w:rFonts w:eastAsia="仿宋_GB2312"/>
          <w:bCs/>
          <w:spacing w:val="-4"/>
          <w:sz w:val="32"/>
          <w:szCs w:val="32"/>
        </w:rPr>
        <w:t>托</w:t>
      </w:r>
      <w:r>
        <w:rPr>
          <w:rFonts w:eastAsia="仿宋_GB2312" w:hint="eastAsia"/>
          <w:bCs/>
          <w:spacing w:val="-4"/>
          <w:sz w:val="32"/>
          <w:szCs w:val="32"/>
        </w:rPr>
        <w:t>、</w:t>
      </w:r>
      <w:r>
        <w:rPr>
          <w:rFonts w:eastAsia="仿宋_GB2312"/>
          <w:bCs/>
          <w:spacing w:val="-4"/>
          <w:sz w:val="32"/>
          <w:szCs w:val="32"/>
        </w:rPr>
        <w:t>额托</w:t>
      </w:r>
      <w:r>
        <w:rPr>
          <w:rFonts w:eastAsia="仿宋_GB2312" w:hint="eastAsia"/>
          <w:kern w:val="0"/>
          <w:sz w:val="32"/>
          <w:szCs w:val="32"/>
        </w:rPr>
        <w:t>，</w:t>
      </w:r>
      <w:r>
        <w:rPr>
          <w:rFonts w:eastAsia="仿宋_GB2312" w:hint="eastAsia"/>
          <w:sz w:val="32"/>
          <w:szCs w:val="32"/>
        </w:rPr>
        <w:t>与患者皮肤短期接触。应按照</w:t>
      </w:r>
      <w:r>
        <w:rPr>
          <w:rFonts w:eastAsia="仿宋_GB2312" w:hint="eastAsia"/>
          <w:sz w:val="32"/>
          <w:szCs w:val="32"/>
        </w:rPr>
        <w:t>GB/T 16886.1</w:t>
      </w:r>
      <w:r>
        <w:rPr>
          <w:rFonts w:eastAsia="仿宋_GB2312" w:hint="eastAsia"/>
          <w:sz w:val="32"/>
          <w:szCs w:val="32"/>
        </w:rPr>
        <w:t>标准的要求开展生物相容性评价。</w:t>
      </w:r>
      <w:r>
        <w:rPr>
          <w:rFonts w:eastAsia="仿宋_GB2312"/>
          <w:sz w:val="32"/>
          <w:szCs w:val="32"/>
        </w:rPr>
        <w:t>若使用者需佩戴手套操作</w:t>
      </w:r>
      <w:r>
        <w:rPr>
          <w:rFonts w:eastAsia="仿宋_GB2312" w:hint="eastAsia"/>
          <w:sz w:val="32"/>
          <w:szCs w:val="32"/>
        </w:rPr>
        <w:t>、</w:t>
      </w:r>
      <w:r>
        <w:rPr>
          <w:rFonts w:eastAsia="仿宋_GB2312"/>
          <w:kern w:val="0"/>
          <w:sz w:val="32"/>
          <w:szCs w:val="32"/>
        </w:rPr>
        <w:t>配合颏托纸、</w:t>
      </w:r>
      <w:r>
        <w:rPr>
          <w:rFonts w:eastAsia="仿宋_GB2312" w:hint="eastAsia"/>
          <w:kern w:val="0"/>
          <w:sz w:val="32"/>
          <w:szCs w:val="32"/>
        </w:rPr>
        <w:t>额</w:t>
      </w:r>
      <w:r>
        <w:rPr>
          <w:rFonts w:eastAsia="仿宋_GB2312"/>
          <w:kern w:val="0"/>
          <w:sz w:val="32"/>
          <w:szCs w:val="32"/>
        </w:rPr>
        <w:t>托纸使用，不与患者直接接触，也可不进行生物相容性评价，但应在说明书中明确。</w:t>
      </w:r>
    </w:p>
    <w:p w:rsidR="009831B0" w:rsidRDefault="00C73645">
      <w:pPr>
        <w:spacing w:line="520" w:lineRule="exact"/>
        <w:ind w:firstLineChars="200" w:firstLine="624"/>
        <w:outlineLvl w:val="1"/>
        <w:rPr>
          <w:rFonts w:eastAsia="仿宋_GB2312"/>
          <w:bCs/>
          <w:spacing w:val="-4"/>
          <w:sz w:val="32"/>
          <w:szCs w:val="32"/>
        </w:rPr>
      </w:pPr>
      <w:bookmarkStart w:id="6" w:name="_Toc433873351"/>
      <w:r>
        <w:rPr>
          <w:rFonts w:eastAsia="仿宋_GB2312" w:hint="eastAsia"/>
          <w:bCs/>
          <w:spacing w:val="-4"/>
          <w:sz w:val="32"/>
          <w:szCs w:val="32"/>
        </w:rPr>
        <w:t>4.5</w:t>
      </w:r>
      <w:r>
        <w:rPr>
          <w:rFonts w:eastAsia="仿宋_GB2312" w:hint="eastAsia"/>
          <w:bCs/>
          <w:spacing w:val="-4"/>
          <w:sz w:val="32"/>
          <w:szCs w:val="32"/>
        </w:rPr>
        <w:t>清洁、消毒、</w:t>
      </w:r>
      <w:r>
        <w:rPr>
          <w:rFonts w:eastAsia="仿宋_GB2312"/>
          <w:bCs/>
          <w:spacing w:val="-4"/>
          <w:sz w:val="32"/>
          <w:szCs w:val="32"/>
        </w:rPr>
        <w:t>灭菌研究</w:t>
      </w:r>
      <w:bookmarkEnd w:id="6"/>
    </w:p>
    <w:p w:rsidR="009831B0" w:rsidRDefault="00C73645">
      <w:pPr>
        <w:spacing w:line="520" w:lineRule="exact"/>
        <w:ind w:firstLineChars="200" w:firstLine="624"/>
        <w:rPr>
          <w:rFonts w:eastAsia="仿宋_GB2312"/>
          <w:sz w:val="32"/>
          <w:szCs w:val="32"/>
        </w:rPr>
      </w:pPr>
      <w:bookmarkStart w:id="7" w:name="_Toc433873352"/>
      <w:r>
        <w:rPr>
          <w:rFonts w:eastAsia="仿宋_GB2312"/>
          <w:bCs/>
          <w:spacing w:val="-4"/>
          <w:sz w:val="32"/>
          <w:szCs w:val="32"/>
        </w:rPr>
        <w:t>一般情况下，裂隙灯显</w:t>
      </w:r>
      <w:r>
        <w:rPr>
          <w:rFonts w:eastAsia="仿宋_GB2312"/>
          <w:sz w:val="32"/>
          <w:szCs w:val="32"/>
        </w:rPr>
        <w:t>微镜与人体表面皮肤接触，无需灭菌，由使用者常规擦拭</w:t>
      </w:r>
      <w:r>
        <w:rPr>
          <w:rFonts w:eastAsia="仿宋_GB2312" w:hint="eastAsia"/>
          <w:sz w:val="32"/>
          <w:szCs w:val="32"/>
        </w:rPr>
        <w:t>或中低水平</w:t>
      </w:r>
      <w:r>
        <w:rPr>
          <w:rFonts w:eastAsia="仿宋_GB2312"/>
          <w:sz w:val="32"/>
          <w:szCs w:val="32"/>
        </w:rPr>
        <w:t>消毒，可不提供消毒灭菌</w:t>
      </w:r>
      <w:r>
        <w:rPr>
          <w:rFonts w:eastAsia="仿宋_GB2312" w:hint="eastAsia"/>
          <w:sz w:val="32"/>
          <w:szCs w:val="32"/>
        </w:rPr>
        <w:t>的验证</w:t>
      </w:r>
      <w:r>
        <w:rPr>
          <w:rFonts w:eastAsia="仿宋_GB2312"/>
          <w:sz w:val="32"/>
          <w:szCs w:val="32"/>
        </w:rPr>
        <w:t>资料。若主机及配件涉及终端用户</w:t>
      </w:r>
      <w:r>
        <w:rPr>
          <w:rFonts w:eastAsia="仿宋_GB2312" w:hint="eastAsia"/>
          <w:sz w:val="32"/>
          <w:szCs w:val="32"/>
        </w:rPr>
        <w:t>高水平</w:t>
      </w:r>
      <w:r>
        <w:rPr>
          <w:rFonts w:eastAsia="仿宋_GB2312"/>
          <w:sz w:val="32"/>
          <w:szCs w:val="32"/>
        </w:rPr>
        <w:t>消毒</w:t>
      </w:r>
      <w:r>
        <w:rPr>
          <w:rFonts w:eastAsia="仿宋_GB2312"/>
          <w:sz w:val="32"/>
          <w:szCs w:val="32"/>
        </w:rPr>
        <w:t>/</w:t>
      </w:r>
      <w:r>
        <w:rPr>
          <w:rFonts w:eastAsia="仿宋_GB2312"/>
          <w:sz w:val="32"/>
          <w:szCs w:val="32"/>
        </w:rPr>
        <w:t>灭菌，制造商应当明确推荐的消毒</w:t>
      </w:r>
      <w:r>
        <w:rPr>
          <w:rFonts w:eastAsia="仿宋_GB2312"/>
          <w:sz w:val="32"/>
          <w:szCs w:val="32"/>
        </w:rPr>
        <w:t>/</w:t>
      </w:r>
      <w:r>
        <w:rPr>
          <w:rFonts w:eastAsia="仿宋_GB2312"/>
          <w:sz w:val="32"/>
          <w:szCs w:val="32"/>
        </w:rPr>
        <w:t>灭菌工艺（方法和参数）以及所推荐方法确定的依据及</w:t>
      </w:r>
      <w:r>
        <w:rPr>
          <w:rFonts w:eastAsia="仿宋_GB2312" w:hint="eastAsia"/>
          <w:sz w:val="32"/>
          <w:szCs w:val="32"/>
        </w:rPr>
        <w:t>验证的相关</w:t>
      </w:r>
      <w:r>
        <w:rPr>
          <w:rFonts w:eastAsia="仿宋_GB2312"/>
          <w:sz w:val="32"/>
          <w:szCs w:val="32"/>
        </w:rPr>
        <w:t>研究资料。</w:t>
      </w:r>
    </w:p>
    <w:p w:rsidR="009831B0" w:rsidRDefault="00C73645">
      <w:pPr>
        <w:spacing w:line="520" w:lineRule="exact"/>
        <w:ind w:firstLineChars="200" w:firstLine="640"/>
        <w:outlineLvl w:val="1"/>
        <w:rPr>
          <w:rFonts w:eastAsia="仿宋_GB2312"/>
          <w:sz w:val="32"/>
          <w:szCs w:val="32"/>
        </w:rPr>
      </w:pPr>
      <w:r>
        <w:rPr>
          <w:rFonts w:eastAsia="仿宋_GB2312" w:hint="eastAsia"/>
          <w:sz w:val="32"/>
          <w:szCs w:val="32"/>
        </w:rPr>
        <w:t>4.6</w:t>
      </w:r>
      <w:r>
        <w:rPr>
          <w:rFonts w:eastAsia="仿宋_GB2312" w:hint="eastAsia"/>
          <w:sz w:val="32"/>
          <w:szCs w:val="32"/>
        </w:rPr>
        <w:t>可用性研究</w:t>
      </w:r>
    </w:p>
    <w:bookmarkEnd w:id="7"/>
    <w:p w:rsidR="009831B0" w:rsidRDefault="00C73645">
      <w:pPr>
        <w:spacing w:line="520" w:lineRule="exact"/>
        <w:ind w:firstLineChars="200" w:firstLine="640"/>
        <w:rPr>
          <w:rFonts w:eastAsia="仿宋_GB2312"/>
          <w:sz w:val="32"/>
          <w:szCs w:val="32"/>
        </w:rPr>
      </w:pPr>
      <w:r>
        <w:rPr>
          <w:rFonts w:eastAsia="仿宋_GB2312" w:hint="eastAsia"/>
          <w:sz w:val="32"/>
          <w:szCs w:val="32"/>
        </w:rPr>
        <w:t>应参照《医疗器械可用性工程注册审查指导原则》，按照中、低使用风险医疗器械要求提交使用错误评估报告，包括基本信息、使用风险级别、核心要素、同类医疗器械上市后使用问题分析、使用风险管理、结论等内容。若前期已开展可用性工程工作，亦可提交可用性工程研究报告，用于替代使用错误</w:t>
      </w:r>
      <w:r>
        <w:rPr>
          <w:rFonts w:eastAsia="仿宋_GB2312" w:hint="eastAsia"/>
          <w:sz w:val="32"/>
          <w:szCs w:val="32"/>
        </w:rPr>
        <w:lastRenderedPageBreak/>
        <w:t>评估报告。</w:t>
      </w:r>
    </w:p>
    <w:p w:rsidR="009831B0" w:rsidRDefault="00C73645">
      <w:pPr>
        <w:spacing w:line="520" w:lineRule="exact"/>
        <w:ind w:firstLineChars="200" w:firstLine="640"/>
        <w:rPr>
          <w:rFonts w:eastAsia="仿宋_GB2312"/>
          <w:sz w:val="32"/>
          <w:szCs w:val="32"/>
        </w:rPr>
      </w:pPr>
      <w:r>
        <w:rPr>
          <w:rFonts w:eastAsia="仿宋_GB2312" w:hint="eastAsia"/>
          <w:sz w:val="32"/>
          <w:szCs w:val="32"/>
        </w:rPr>
        <w:t>5.</w:t>
      </w:r>
      <w:r>
        <w:rPr>
          <w:rFonts w:eastAsia="仿宋_GB2312" w:hint="eastAsia"/>
          <w:sz w:val="32"/>
          <w:szCs w:val="32"/>
        </w:rPr>
        <w:t>稳定性研究</w:t>
      </w:r>
    </w:p>
    <w:p w:rsidR="009831B0" w:rsidRDefault="00C73645">
      <w:pPr>
        <w:spacing w:line="520" w:lineRule="exact"/>
        <w:ind w:firstLineChars="200" w:firstLine="640"/>
        <w:rPr>
          <w:rFonts w:eastAsia="仿宋_GB2312"/>
          <w:sz w:val="32"/>
          <w:szCs w:val="32"/>
        </w:rPr>
      </w:pPr>
      <w:r>
        <w:rPr>
          <w:rFonts w:eastAsia="仿宋_GB2312" w:hint="eastAsia"/>
          <w:sz w:val="32"/>
          <w:szCs w:val="32"/>
        </w:rPr>
        <w:t>使用期限一般主</w:t>
      </w:r>
      <w:r>
        <w:rPr>
          <w:rFonts w:eastAsia="仿宋_GB2312"/>
          <w:sz w:val="32"/>
          <w:szCs w:val="32"/>
        </w:rPr>
        <w:t>要取决于使用过程中部件、元器件的损耗、老化等，注册申请人应按照声称的使用期限对设备进行老化</w:t>
      </w:r>
      <w:r>
        <w:rPr>
          <w:rFonts w:eastAsia="仿宋_GB2312"/>
          <w:sz w:val="32"/>
          <w:szCs w:val="32"/>
        </w:rPr>
        <w:t>/</w:t>
      </w:r>
      <w:r>
        <w:rPr>
          <w:rFonts w:eastAsia="仿宋_GB2312"/>
          <w:sz w:val="32"/>
          <w:szCs w:val="32"/>
        </w:rPr>
        <w:t>疲劳试验，也可对影响设备使用期限的关键部件进行老化</w:t>
      </w:r>
      <w:r>
        <w:rPr>
          <w:rFonts w:eastAsia="仿宋_GB2312"/>
          <w:sz w:val="32"/>
          <w:szCs w:val="32"/>
        </w:rPr>
        <w:t>/</w:t>
      </w:r>
      <w:r>
        <w:rPr>
          <w:rFonts w:eastAsia="仿宋_GB2312"/>
          <w:sz w:val="32"/>
          <w:szCs w:val="32"/>
        </w:rPr>
        <w:t>疲劳试验，例如设备中不可更换（或更换成本高）的部件，并提供相应的研究资料。研究资料应能证明上述部件按照所声称的使用期限，经过老化</w:t>
      </w:r>
      <w:r>
        <w:rPr>
          <w:rFonts w:eastAsia="仿宋_GB2312"/>
          <w:sz w:val="32"/>
          <w:szCs w:val="32"/>
        </w:rPr>
        <w:t>/</w:t>
      </w:r>
      <w:r>
        <w:rPr>
          <w:rFonts w:eastAsia="仿宋_GB2312"/>
          <w:sz w:val="32"/>
          <w:szCs w:val="32"/>
        </w:rPr>
        <w:t>疲劳试验后，产品性能和安全仍符合预期的要求。使用期限也可基于已有数据进行合理的推断、分析、计算得出，但应提供详细的说明及支持性资料。可参考《有源医疗器械使用期限技术审查指导原则》的要求。</w:t>
      </w:r>
    </w:p>
    <w:p w:rsidR="009831B0" w:rsidRDefault="00C73645">
      <w:pPr>
        <w:spacing w:line="520" w:lineRule="exact"/>
        <w:ind w:firstLineChars="200" w:firstLine="640"/>
        <w:rPr>
          <w:rFonts w:eastAsia="仿宋_GB2312"/>
          <w:sz w:val="32"/>
          <w:szCs w:val="32"/>
        </w:rPr>
      </w:pPr>
      <w:r>
        <w:rPr>
          <w:rFonts w:eastAsia="仿宋_GB2312"/>
          <w:sz w:val="32"/>
          <w:szCs w:val="32"/>
        </w:rPr>
        <w:t>注册申请人对包装和产品进行模拟试验，模拟在贮存和运输过程中，遇到极端情况时，例如环境（温湿度、气压等）变化、跌落、振动、加速度等，产品不会发生性能、功能改变，包装</w:t>
      </w:r>
      <w:r>
        <w:rPr>
          <w:rFonts w:eastAsia="仿宋_GB2312" w:hint="eastAsia"/>
          <w:sz w:val="32"/>
          <w:szCs w:val="32"/>
        </w:rPr>
        <w:t>设备</w:t>
      </w:r>
      <w:r>
        <w:rPr>
          <w:rFonts w:eastAsia="仿宋_GB2312"/>
          <w:sz w:val="32"/>
          <w:szCs w:val="32"/>
        </w:rPr>
        <w:t>具有保护产品的能力。经过模拟试验后，观察包装外观是否有不可接受的异常现象，对产品进行</w:t>
      </w:r>
      <w:r>
        <w:rPr>
          <w:rFonts w:eastAsia="仿宋_GB2312" w:hint="eastAsia"/>
          <w:sz w:val="32"/>
          <w:szCs w:val="32"/>
        </w:rPr>
        <w:t>安全性和</w:t>
      </w:r>
      <w:r>
        <w:rPr>
          <w:rFonts w:eastAsia="仿宋_GB2312"/>
          <w:sz w:val="32"/>
          <w:szCs w:val="32"/>
        </w:rPr>
        <w:t>性能测试，证明运输和环境测试后产品能够保持其完整性和功能性。</w:t>
      </w:r>
      <w:r>
        <w:rPr>
          <w:rFonts w:eastAsia="仿宋_GB2312" w:hint="eastAsia"/>
          <w:sz w:val="32"/>
          <w:szCs w:val="32"/>
        </w:rPr>
        <w:t>环境试验可参考</w:t>
      </w:r>
      <w:r>
        <w:rPr>
          <w:rFonts w:eastAsia="仿宋_GB2312" w:hint="eastAsia"/>
          <w:sz w:val="32"/>
          <w:szCs w:val="32"/>
        </w:rPr>
        <w:t>GB/T14710</w:t>
      </w:r>
      <w:r>
        <w:rPr>
          <w:rFonts w:eastAsia="仿宋_GB2312" w:hint="eastAsia"/>
          <w:sz w:val="32"/>
          <w:szCs w:val="32"/>
        </w:rPr>
        <w:t>的要求。</w:t>
      </w:r>
    </w:p>
    <w:p w:rsidR="009831B0" w:rsidRDefault="00C73645">
      <w:pPr>
        <w:spacing w:line="520" w:lineRule="exact"/>
        <w:ind w:firstLineChars="200" w:firstLine="640"/>
        <w:outlineLvl w:val="1"/>
        <w:rPr>
          <w:rFonts w:eastAsia="仿宋_GB2312"/>
          <w:sz w:val="32"/>
          <w:szCs w:val="32"/>
        </w:rPr>
      </w:pPr>
      <w:r>
        <w:rPr>
          <w:rFonts w:eastAsia="仿宋_GB2312" w:hint="eastAsia"/>
          <w:sz w:val="32"/>
          <w:szCs w:val="32"/>
        </w:rPr>
        <w:t>6.</w:t>
      </w:r>
      <w:r>
        <w:rPr>
          <w:rFonts w:eastAsia="仿宋_GB2312" w:hint="eastAsia"/>
          <w:sz w:val="32"/>
          <w:szCs w:val="32"/>
        </w:rPr>
        <w:t>其他资料</w:t>
      </w:r>
    </w:p>
    <w:p w:rsidR="009831B0" w:rsidRDefault="00C73645">
      <w:pPr>
        <w:overflowPunct w:val="0"/>
        <w:spacing w:line="520" w:lineRule="exact"/>
        <w:ind w:firstLineChars="200" w:firstLine="640"/>
        <w:rPr>
          <w:rFonts w:eastAsia="仿宋_GB2312"/>
          <w:kern w:val="0"/>
          <w:sz w:val="32"/>
          <w:szCs w:val="32"/>
        </w:rPr>
      </w:pPr>
      <w:r>
        <w:rPr>
          <w:rFonts w:eastAsia="仿宋_GB2312" w:hint="eastAsia"/>
          <w:sz w:val="32"/>
          <w:szCs w:val="32"/>
        </w:rPr>
        <w:t>裂隙灯显微</w:t>
      </w:r>
      <w:r>
        <w:rPr>
          <w:rFonts w:eastAsia="仿宋_GB2312" w:hint="eastAsia"/>
          <w:kern w:val="0"/>
          <w:sz w:val="32"/>
          <w:szCs w:val="32"/>
        </w:rPr>
        <w:t>镜已列入</w:t>
      </w:r>
      <w:r>
        <w:rPr>
          <w:rFonts w:eastAsia="仿宋_GB2312"/>
          <w:kern w:val="0"/>
          <w:sz w:val="32"/>
          <w:szCs w:val="32"/>
        </w:rPr>
        <w:t>《</w:t>
      </w:r>
      <w:r>
        <w:rPr>
          <w:rFonts w:eastAsia="仿宋_GB2312" w:hint="eastAsia"/>
          <w:kern w:val="0"/>
          <w:sz w:val="32"/>
          <w:szCs w:val="32"/>
        </w:rPr>
        <w:t>关于</w:t>
      </w:r>
      <w:r>
        <w:rPr>
          <w:rFonts w:eastAsia="仿宋_GB2312"/>
          <w:kern w:val="0"/>
          <w:sz w:val="32"/>
          <w:szCs w:val="32"/>
        </w:rPr>
        <w:t>发布免于临床评价医疗器械目录的通告》</w:t>
      </w:r>
      <w:r>
        <w:rPr>
          <w:rFonts w:eastAsia="仿宋_GB2312" w:hint="eastAsia"/>
          <w:kern w:val="0"/>
          <w:sz w:val="32"/>
          <w:szCs w:val="32"/>
        </w:rPr>
        <w:t>（以下</w:t>
      </w:r>
      <w:r>
        <w:rPr>
          <w:rFonts w:eastAsia="仿宋_GB2312"/>
          <w:kern w:val="0"/>
          <w:sz w:val="32"/>
          <w:szCs w:val="32"/>
        </w:rPr>
        <w:t>简称《</w:t>
      </w:r>
      <w:r>
        <w:rPr>
          <w:rFonts w:eastAsia="仿宋_GB2312" w:hint="eastAsia"/>
          <w:kern w:val="0"/>
          <w:sz w:val="32"/>
          <w:szCs w:val="32"/>
        </w:rPr>
        <w:t>目录</w:t>
      </w:r>
      <w:r>
        <w:rPr>
          <w:rFonts w:eastAsia="仿宋_GB2312"/>
          <w:kern w:val="0"/>
          <w:sz w:val="32"/>
          <w:szCs w:val="32"/>
        </w:rPr>
        <w:t>》</w:t>
      </w:r>
      <w:r>
        <w:rPr>
          <w:rFonts w:eastAsia="仿宋_GB2312" w:hint="eastAsia"/>
          <w:kern w:val="0"/>
          <w:sz w:val="32"/>
          <w:szCs w:val="32"/>
        </w:rPr>
        <w:t>），</w:t>
      </w:r>
      <w:r>
        <w:rPr>
          <w:rFonts w:eastAsia="仿宋_GB2312" w:hint="eastAsia"/>
          <w:sz w:val="32"/>
        </w:rPr>
        <w:t>申请人</w:t>
      </w:r>
      <w:r>
        <w:rPr>
          <w:rFonts w:eastAsia="仿宋_GB2312" w:hint="eastAsia"/>
          <w:kern w:val="0"/>
          <w:sz w:val="32"/>
          <w:szCs w:val="32"/>
        </w:rPr>
        <w:t>应按照《列入免于临床评价医疗器械目录产品对</w:t>
      </w:r>
      <w:r>
        <w:rPr>
          <w:rFonts w:eastAsia="仿宋_GB2312"/>
          <w:kern w:val="0"/>
          <w:sz w:val="32"/>
          <w:szCs w:val="32"/>
        </w:rPr>
        <w:t>比说明技术指导原则</w:t>
      </w:r>
      <w:r>
        <w:rPr>
          <w:rFonts w:eastAsia="仿宋_GB2312" w:hint="eastAsia"/>
          <w:kern w:val="0"/>
          <w:sz w:val="32"/>
          <w:szCs w:val="32"/>
        </w:rPr>
        <w:t>》的要求开展申报产品与</w:t>
      </w:r>
      <w:r>
        <w:rPr>
          <w:rFonts w:eastAsia="仿宋_GB2312"/>
          <w:kern w:val="0"/>
          <w:sz w:val="32"/>
          <w:szCs w:val="32"/>
        </w:rPr>
        <w:t>《</w:t>
      </w:r>
      <w:r>
        <w:rPr>
          <w:rFonts w:eastAsia="仿宋_GB2312" w:hint="eastAsia"/>
          <w:kern w:val="0"/>
          <w:sz w:val="32"/>
          <w:szCs w:val="32"/>
        </w:rPr>
        <w:t>目录</w:t>
      </w:r>
      <w:r>
        <w:rPr>
          <w:rFonts w:eastAsia="仿宋_GB2312"/>
          <w:kern w:val="0"/>
          <w:sz w:val="32"/>
          <w:szCs w:val="32"/>
        </w:rPr>
        <w:t>》</w:t>
      </w:r>
      <w:r>
        <w:rPr>
          <w:rFonts w:eastAsia="仿宋_GB2312" w:hint="eastAsia"/>
          <w:kern w:val="0"/>
          <w:sz w:val="32"/>
          <w:szCs w:val="32"/>
        </w:rPr>
        <w:t>所述</w:t>
      </w:r>
      <w:r>
        <w:rPr>
          <w:rFonts w:eastAsia="仿宋_GB2312"/>
          <w:kern w:val="0"/>
          <w:sz w:val="32"/>
          <w:szCs w:val="32"/>
        </w:rPr>
        <w:t>产品</w:t>
      </w:r>
      <w:r>
        <w:rPr>
          <w:rFonts w:eastAsia="仿宋_GB2312" w:hint="eastAsia"/>
          <w:kern w:val="0"/>
          <w:sz w:val="32"/>
          <w:szCs w:val="32"/>
        </w:rPr>
        <w:t>的</w:t>
      </w:r>
      <w:r>
        <w:rPr>
          <w:rFonts w:eastAsia="仿宋_GB2312"/>
          <w:kern w:val="0"/>
          <w:sz w:val="32"/>
          <w:szCs w:val="32"/>
        </w:rPr>
        <w:t>等同性论证。</w:t>
      </w:r>
      <w:r>
        <w:rPr>
          <w:rFonts w:eastAsia="仿宋_GB2312" w:hint="eastAsia"/>
          <w:kern w:val="0"/>
          <w:sz w:val="32"/>
          <w:szCs w:val="32"/>
        </w:rPr>
        <w:t>提交</w:t>
      </w:r>
      <w:r>
        <w:rPr>
          <w:rFonts w:eastAsia="仿宋_GB2312"/>
          <w:kern w:val="0"/>
          <w:sz w:val="32"/>
          <w:szCs w:val="32"/>
        </w:rPr>
        <w:t>申报产品与《</w:t>
      </w:r>
      <w:r>
        <w:rPr>
          <w:rFonts w:eastAsia="仿宋_GB2312" w:hint="eastAsia"/>
          <w:kern w:val="0"/>
          <w:sz w:val="32"/>
          <w:szCs w:val="32"/>
        </w:rPr>
        <w:t>目录</w:t>
      </w:r>
      <w:r>
        <w:rPr>
          <w:rFonts w:eastAsia="仿宋_GB2312"/>
          <w:kern w:val="0"/>
          <w:sz w:val="32"/>
          <w:szCs w:val="32"/>
        </w:rPr>
        <w:t>》</w:t>
      </w:r>
      <w:r>
        <w:rPr>
          <w:rFonts w:eastAsia="仿宋_GB2312" w:hint="eastAsia"/>
          <w:kern w:val="0"/>
          <w:sz w:val="32"/>
          <w:szCs w:val="32"/>
        </w:rPr>
        <w:t>所述</w:t>
      </w:r>
      <w:r>
        <w:rPr>
          <w:rFonts w:eastAsia="仿宋_GB2312"/>
          <w:kern w:val="0"/>
          <w:sz w:val="32"/>
          <w:szCs w:val="32"/>
        </w:rPr>
        <w:t>内容的对比资料及申报产品与《</w:t>
      </w:r>
      <w:r>
        <w:rPr>
          <w:rFonts w:eastAsia="仿宋_GB2312" w:hint="eastAsia"/>
          <w:kern w:val="0"/>
          <w:sz w:val="32"/>
          <w:szCs w:val="32"/>
        </w:rPr>
        <w:t>目录</w:t>
      </w:r>
      <w:r>
        <w:rPr>
          <w:rFonts w:eastAsia="仿宋_GB2312"/>
          <w:kern w:val="0"/>
          <w:sz w:val="32"/>
          <w:szCs w:val="32"/>
        </w:rPr>
        <w:t>》</w:t>
      </w:r>
      <w:r>
        <w:rPr>
          <w:rFonts w:eastAsia="仿宋_GB2312" w:hint="eastAsia"/>
          <w:kern w:val="0"/>
          <w:sz w:val="32"/>
          <w:szCs w:val="32"/>
        </w:rPr>
        <w:t>中</w:t>
      </w:r>
      <w:r>
        <w:rPr>
          <w:rFonts w:eastAsia="仿宋_GB2312"/>
          <w:kern w:val="0"/>
          <w:sz w:val="32"/>
          <w:szCs w:val="32"/>
        </w:rPr>
        <w:t>已获准境内注册医疗器械的对比说明。</w:t>
      </w:r>
      <w:r>
        <w:rPr>
          <w:rFonts w:eastAsia="仿宋_GB2312" w:hint="eastAsia"/>
          <w:kern w:val="0"/>
          <w:sz w:val="32"/>
          <w:szCs w:val="32"/>
        </w:rPr>
        <w:t>存在</w:t>
      </w:r>
      <w:r>
        <w:rPr>
          <w:rFonts w:eastAsia="仿宋_GB2312"/>
          <w:kern w:val="0"/>
          <w:sz w:val="32"/>
          <w:szCs w:val="32"/>
        </w:rPr>
        <w:t>差异的，应提交差异部</w:t>
      </w:r>
      <w:r>
        <w:rPr>
          <w:rFonts w:eastAsia="仿宋_GB2312"/>
          <w:kern w:val="0"/>
          <w:sz w:val="32"/>
          <w:szCs w:val="32"/>
        </w:rPr>
        <w:lastRenderedPageBreak/>
        <w:t>分对安全有效性</w:t>
      </w:r>
      <w:r>
        <w:rPr>
          <w:rFonts w:eastAsia="仿宋_GB2312" w:hint="eastAsia"/>
          <w:kern w:val="0"/>
          <w:sz w:val="32"/>
          <w:szCs w:val="32"/>
        </w:rPr>
        <w:t>影响</w:t>
      </w:r>
      <w:r>
        <w:rPr>
          <w:rFonts w:eastAsia="仿宋_GB2312"/>
          <w:kern w:val="0"/>
          <w:sz w:val="32"/>
          <w:szCs w:val="32"/>
        </w:rPr>
        <w:t>的分析研究资料。</w:t>
      </w:r>
    </w:p>
    <w:p w:rsidR="009831B0" w:rsidRDefault="00C73645">
      <w:pPr>
        <w:overflowPunct w:val="0"/>
        <w:spacing w:line="520" w:lineRule="exact"/>
        <w:ind w:firstLineChars="200" w:firstLine="640"/>
        <w:rPr>
          <w:rFonts w:eastAsia="仿宋_GB2312"/>
          <w:kern w:val="0"/>
          <w:sz w:val="32"/>
          <w:szCs w:val="32"/>
        </w:rPr>
      </w:pPr>
      <w:r>
        <w:rPr>
          <w:rFonts w:eastAsia="仿宋_GB2312" w:hint="eastAsia"/>
          <w:kern w:val="0"/>
          <w:sz w:val="32"/>
          <w:szCs w:val="32"/>
        </w:rPr>
        <w:t>与</w:t>
      </w:r>
      <w:r>
        <w:rPr>
          <w:rFonts w:eastAsia="仿宋_GB2312"/>
          <w:kern w:val="0"/>
          <w:sz w:val="32"/>
          <w:szCs w:val="32"/>
        </w:rPr>
        <w:t>《</w:t>
      </w:r>
      <w:r>
        <w:rPr>
          <w:rFonts w:eastAsia="仿宋_GB2312" w:hint="eastAsia"/>
          <w:kern w:val="0"/>
          <w:sz w:val="32"/>
          <w:szCs w:val="32"/>
        </w:rPr>
        <w:t>目录</w:t>
      </w:r>
      <w:r>
        <w:rPr>
          <w:rFonts w:eastAsia="仿宋_GB2312"/>
          <w:kern w:val="0"/>
          <w:sz w:val="32"/>
          <w:szCs w:val="32"/>
        </w:rPr>
        <w:t>》</w:t>
      </w:r>
      <w:r>
        <w:rPr>
          <w:rFonts w:eastAsia="仿宋_GB2312" w:hint="eastAsia"/>
          <w:kern w:val="0"/>
          <w:sz w:val="32"/>
          <w:szCs w:val="32"/>
        </w:rPr>
        <w:t>内</w:t>
      </w:r>
      <w:r>
        <w:rPr>
          <w:rFonts w:eastAsia="仿宋_GB2312"/>
          <w:kern w:val="0"/>
          <w:sz w:val="32"/>
          <w:szCs w:val="32"/>
        </w:rPr>
        <w:t>已获准境内注册医疗器械的对比应涵盖《</w:t>
      </w:r>
      <w:r>
        <w:rPr>
          <w:rFonts w:eastAsia="仿宋_GB2312" w:hint="eastAsia"/>
          <w:kern w:val="0"/>
          <w:sz w:val="32"/>
          <w:szCs w:val="32"/>
        </w:rPr>
        <w:t>列入</w:t>
      </w:r>
      <w:r>
        <w:rPr>
          <w:rFonts w:eastAsia="仿宋_GB2312"/>
          <w:kern w:val="0"/>
          <w:sz w:val="32"/>
          <w:szCs w:val="32"/>
        </w:rPr>
        <w:t>免于临床评价医疗器械目录产品对比说明技术指导原则》</w:t>
      </w:r>
      <w:bookmarkStart w:id="8" w:name="_GoBack"/>
      <w:r>
        <w:rPr>
          <w:rFonts w:eastAsia="仿宋_GB2312" w:hint="eastAsia"/>
          <w:kern w:val="0"/>
          <w:sz w:val="32"/>
          <w:szCs w:val="32"/>
        </w:rPr>
        <w:t>附件</w:t>
      </w:r>
      <w:bookmarkEnd w:id="8"/>
      <w:r>
        <w:rPr>
          <w:rFonts w:eastAsia="仿宋_GB2312"/>
          <w:kern w:val="0"/>
          <w:sz w:val="32"/>
          <w:szCs w:val="32"/>
        </w:rPr>
        <w:t>中所有对比</w:t>
      </w:r>
      <w:r>
        <w:rPr>
          <w:rFonts w:eastAsia="仿宋_GB2312" w:hint="eastAsia"/>
          <w:kern w:val="0"/>
          <w:sz w:val="32"/>
          <w:szCs w:val="32"/>
        </w:rPr>
        <w:t>项目</w:t>
      </w:r>
      <w:r>
        <w:rPr>
          <w:rFonts w:eastAsia="仿宋_GB2312"/>
          <w:kern w:val="0"/>
          <w:sz w:val="32"/>
          <w:szCs w:val="32"/>
        </w:rPr>
        <w:t>，</w:t>
      </w:r>
      <w:r>
        <w:rPr>
          <w:rFonts w:eastAsia="仿宋_GB2312" w:hint="eastAsia"/>
          <w:kern w:val="0"/>
          <w:sz w:val="32"/>
          <w:szCs w:val="32"/>
        </w:rPr>
        <w:t>产品</w:t>
      </w:r>
      <w:r>
        <w:rPr>
          <w:rFonts w:eastAsia="仿宋_GB2312"/>
          <w:kern w:val="0"/>
          <w:sz w:val="32"/>
          <w:szCs w:val="32"/>
        </w:rPr>
        <w:t>结构组成中各主要部件应分别对比</w:t>
      </w:r>
      <w:r>
        <w:rPr>
          <w:rFonts w:eastAsia="仿宋_GB2312" w:hint="eastAsia"/>
          <w:kern w:val="0"/>
          <w:sz w:val="32"/>
          <w:szCs w:val="32"/>
        </w:rPr>
        <w:t>。申报</w:t>
      </w:r>
      <w:r>
        <w:rPr>
          <w:rFonts w:eastAsia="仿宋_GB2312" w:hint="eastAsia"/>
          <w:bCs/>
          <w:spacing w:val="-4"/>
          <w:sz w:val="32"/>
          <w:szCs w:val="32"/>
        </w:rPr>
        <w:t>产品若还</w:t>
      </w:r>
      <w:r>
        <w:rPr>
          <w:rFonts w:eastAsia="仿宋_GB2312"/>
          <w:bCs/>
          <w:spacing w:val="-4"/>
          <w:sz w:val="32"/>
          <w:szCs w:val="32"/>
        </w:rPr>
        <w:t>具备</w:t>
      </w:r>
      <w:r>
        <w:rPr>
          <w:rFonts w:eastAsia="仿宋_GB2312" w:hint="eastAsia"/>
          <w:bCs/>
          <w:spacing w:val="-4"/>
          <w:sz w:val="32"/>
          <w:szCs w:val="32"/>
        </w:rPr>
        <w:t>其他临床</w:t>
      </w:r>
      <w:r>
        <w:rPr>
          <w:rFonts w:eastAsia="仿宋_GB2312"/>
          <w:bCs/>
          <w:spacing w:val="-4"/>
          <w:sz w:val="32"/>
          <w:szCs w:val="32"/>
        </w:rPr>
        <w:t>功能</w:t>
      </w:r>
      <w:r>
        <w:rPr>
          <w:rFonts w:eastAsia="仿宋_GB2312" w:hint="eastAsia"/>
          <w:bCs/>
          <w:spacing w:val="-4"/>
          <w:sz w:val="32"/>
          <w:szCs w:val="32"/>
        </w:rPr>
        <w:t>且</w:t>
      </w:r>
      <w:r>
        <w:rPr>
          <w:rFonts w:eastAsia="仿宋_GB2312"/>
          <w:bCs/>
          <w:spacing w:val="-4"/>
          <w:sz w:val="32"/>
          <w:szCs w:val="32"/>
        </w:rPr>
        <w:t>属于免临床目录</w:t>
      </w:r>
      <w:r>
        <w:rPr>
          <w:rFonts w:eastAsia="仿宋_GB2312" w:hint="eastAsia"/>
          <w:bCs/>
          <w:spacing w:val="-4"/>
          <w:sz w:val="32"/>
          <w:szCs w:val="32"/>
        </w:rPr>
        <w:t>的（如干眼功能）</w:t>
      </w:r>
      <w:r>
        <w:rPr>
          <w:rFonts w:eastAsia="仿宋_GB2312"/>
          <w:bCs/>
          <w:spacing w:val="-4"/>
          <w:sz w:val="32"/>
          <w:szCs w:val="32"/>
        </w:rPr>
        <w:t>，可通过免临床目录的评价方式比较相应的功能。</w:t>
      </w:r>
    </w:p>
    <w:p w:rsidR="009831B0" w:rsidRDefault="00C73645">
      <w:pPr>
        <w:spacing w:line="520" w:lineRule="exact"/>
        <w:ind w:firstLineChars="200" w:firstLine="640"/>
        <w:outlineLvl w:val="1"/>
        <w:rPr>
          <w:rFonts w:eastAsia="楷体_GB2312"/>
          <w:sz w:val="32"/>
          <w:szCs w:val="32"/>
        </w:rPr>
      </w:pPr>
      <w:r>
        <w:rPr>
          <w:rFonts w:eastAsia="楷体_GB2312" w:hint="eastAsia"/>
          <w:sz w:val="32"/>
          <w:szCs w:val="32"/>
        </w:rPr>
        <w:t>（四）临床评价资料</w:t>
      </w:r>
    </w:p>
    <w:p w:rsidR="009831B0" w:rsidRDefault="00C73645">
      <w:pPr>
        <w:overflowPunct w:val="0"/>
        <w:spacing w:line="520" w:lineRule="exact"/>
        <w:ind w:firstLineChars="200" w:firstLine="640"/>
        <w:rPr>
          <w:rFonts w:eastAsia="仿宋_GB2312"/>
          <w:sz w:val="32"/>
        </w:rPr>
      </w:pPr>
      <w:r>
        <w:rPr>
          <w:rFonts w:eastAsia="仿宋_GB2312" w:hint="eastAsia"/>
          <w:kern w:val="0"/>
          <w:sz w:val="32"/>
          <w:szCs w:val="32"/>
        </w:rPr>
        <w:t>裂隙灯显微镜已列入</w:t>
      </w:r>
      <w:r>
        <w:rPr>
          <w:rFonts w:eastAsia="仿宋_GB2312"/>
          <w:kern w:val="0"/>
          <w:sz w:val="32"/>
          <w:szCs w:val="32"/>
        </w:rPr>
        <w:t>《</w:t>
      </w:r>
      <w:r>
        <w:rPr>
          <w:rFonts w:eastAsia="仿宋_GB2312" w:hint="eastAsia"/>
          <w:kern w:val="0"/>
          <w:sz w:val="32"/>
          <w:szCs w:val="32"/>
        </w:rPr>
        <w:t>关于</w:t>
      </w:r>
      <w:r>
        <w:rPr>
          <w:rFonts w:eastAsia="仿宋_GB2312"/>
          <w:kern w:val="0"/>
          <w:sz w:val="32"/>
          <w:szCs w:val="32"/>
        </w:rPr>
        <w:t>发布免于临床评价医疗器械目录的通告》</w:t>
      </w:r>
      <w:r>
        <w:rPr>
          <w:rFonts w:eastAsia="仿宋_GB2312" w:hint="eastAsia"/>
          <w:kern w:val="0"/>
          <w:sz w:val="32"/>
          <w:szCs w:val="32"/>
        </w:rPr>
        <w:t>（以下</w:t>
      </w:r>
      <w:r>
        <w:rPr>
          <w:rFonts w:eastAsia="仿宋_GB2312"/>
          <w:kern w:val="0"/>
          <w:sz w:val="32"/>
          <w:szCs w:val="32"/>
        </w:rPr>
        <w:t>简称《</w:t>
      </w:r>
      <w:r>
        <w:rPr>
          <w:rFonts w:eastAsia="仿宋_GB2312" w:hint="eastAsia"/>
          <w:kern w:val="0"/>
          <w:sz w:val="32"/>
          <w:szCs w:val="32"/>
        </w:rPr>
        <w:t>目录</w:t>
      </w:r>
      <w:r>
        <w:rPr>
          <w:rFonts w:eastAsia="仿宋_GB2312"/>
          <w:kern w:val="0"/>
          <w:sz w:val="32"/>
          <w:szCs w:val="32"/>
        </w:rPr>
        <w:t>》</w:t>
      </w:r>
      <w:r>
        <w:rPr>
          <w:rFonts w:eastAsia="仿宋_GB2312" w:hint="eastAsia"/>
          <w:kern w:val="0"/>
          <w:sz w:val="32"/>
          <w:szCs w:val="32"/>
        </w:rPr>
        <w:t>），</w:t>
      </w:r>
      <w:r>
        <w:rPr>
          <w:rFonts w:eastAsia="仿宋_GB2312" w:hint="eastAsia"/>
          <w:sz w:val="32"/>
        </w:rPr>
        <w:t>可免于提交临床评价资料。若与《目录》中所述产品有差异，应按照《医疗器械临床评价技术指导原则》中其他评价路径进行临床评价。</w:t>
      </w:r>
    </w:p>
    <w:p w:rsidR="009831B0" w:rsidRDefault="00C73645">
      <w:pPr>
        <w:spacing w:line="520" w:lineRule="exact"/>
        <w:ind w:firstLineChars="200" w:firstLine="640"/>
        <w:outlineLvl w:val="1"/>
        <w:rPr>
          <w:rFonts w:eastAsia="楷体_GB2312"/>
          <w:sz w:val="32"/>
          <w:szCs w:val="32"/>
        </w:rPr>
      </w:pPr>
      <w:r>
        <w:rPr>
          <w:rFonts w:eastAsia="楷体_GB2312" w:hint="eastAsia"/>
          <w:sz w:val="32"/>
          <w:szCs w:val="32"/>
        </w:rPr>
        <w:t>（五）说明书和标签样稿</w:t>
      </w:r>
    </w:p>
    <w:p w:rsidR="009831B0" w:rsidRDefault="00C73645">
      <w:pPr>
        <w:spacing w:line="520" w:lineRule="exact"/>
        <w:ind w:firstLineChars="200" w:firstLine="640"/>
        <w:rPr>
          <w:rFonts w:eastAsia="仿宋_GB2312"/>
          <w:sz w:val="32"/>
          <w:szCs w:val="32"/>
        </w:rPr>
      </w:pPr>
      <w:r>
        <w:rPr>
          <w:rFonts w:eastAsia="仿宋_GB2312"/>
          <w:sz w:val="32"/>
          <w:szCs w:val="32"/>
        </w:rPr>
        <w:t>产品说明书和标签应符合《医疗器械说明书和标签管理规定》、</w:t>
      </w:r>
      <w:r>
        <w:rPr>
          <w:rFonts w:eastAsia="仿宋_GB2312"/>
          <w:sz w:val="32"/>
          <w:szCs w:val="32"/>
        </w:rPr>
        <w:t>GB9706.1</w:t>
      </w:r>
      <w:r>
        <w:rPr>
          <w:rFonts w:eastAsia="仿宋_GB2312"/>
          <w:sz w:val="32"/>
          <w:szCs w:val="32"/>
        </w:rPr>
        <w:t>、</w:t>
      </w:r>
      <w:r>
        <w:rPr>
          <w:rFonts w:eastAsia="仿宋_GB2312" w:hint="eastAsia"/>
          <w:sz w:val="32"/>
          <w:szCs w:val="32"/>
        </w:rPr>
        <w:t>YY</w:t>
      </w:r>
      <w:r>
        <w:rPr>
          <w:rFonts w:eastAsia="仿宋_GB2312"/>
          <w:sz w:val="32"/>
          <w:szCs w:val="32"/>
        </w:rPr>
        <w:t>9706.1</w:t>
      </w:r>
      <w:r>
        <w:rPr>
          <w:rFonts w:eastAsia="仿宋_GB2312" w:hint="eastAsia"/>
          <w:sz w:val="32"/>
          <w:szCs w:val="32"/>
        </w:rPr>
        <w:t>02</w:t>
      </w:r>
      <w:r>
        <w:rPr>
          <w:rFonts w:eastAsia="仿宋_GB2312"/>
          <w:sz w:val="32"/>
          <w:szCs w:val="32"/>
        </w:rPr>
        <w:t>中有关产品使用说明书及标签的相关要求。</w:t>
      </w:r>
      <w:r>
        <w:rPr>
          <w:rFonts w:eastAsia="仿宋_GB2312" w:hint="eastAsia"/>
          <w:sz w:val="32"/>
          <w:szCs w:val="32"/>
        </w:rPr>
        <w:t>光辐射安全参考</w:t>
      </w:r>
      <w:r>
        <w:rPr>
          <w:rFonts w:eastAsia="仿宋_GB2312"/>
          <w:sz w:val="32"/>
          <w:szCs w:val="32"/>
        </w:rPr>
        <w:t>ISO15004</w:t>
      </w:r>
      <w:r>
        <w:rPr>
          <w:rFonts w:eastAsia="仿宋_GB2312" w:hint="eastAsia"/>
          <w:sz w:val="32"/>
          <w:szCs w:val="32"/>
        </w:rPr>
        <w:t>-2</w:t>
      </w:r>
      <w:r>
        <w:rPr>
          <w:rFonts w:eastAsia="仿宋_GB2312" w:hint="eastAsia"/>
          <w:sz w:val="32"/>
          <w:szCs w:val="32"/>
        </w:rPr>
        <w:t>的要求。</w:t>
      </w:r>
    </w:p>
    <w:p w:rsidR="009831B0" w:rsidRDefault="00C73645">
      <w:pPr>
        <w:spacing w:line="520" w:lineRule="exact"/>
        <w:ind w:firstLineChars="200" w:firstLine="624"/>
        <w:rPr>
          <w:rFonts w:eastAsia="仿宋_GB2312"/>
          <w:bCs/>
          <w:spacing w:val="-4"/>
          <w:sz w:val="32"/>
          <w:szCs w:val="32"/>
        </w:rPr>
      </w:pPr>
      <w:r>
        <w:rPr>
          <w:rFonts w:eastAsia="仿宋_GB2312" w:hint="eastAsia"/>
          <w:bCs/>
          <w:spacing w:val="-4"/>
          <w:sz w:val="32"/>
          <w:szCs w:val="32"/>
        </w:rPr>
        <w:t>若产品包含软件，说明书还应参考</w:t>
      </w:r>
      <w:r>
        <w:rPr>
          <w:rFonts w:eastAsia="仿宋_GB2312"/>
          <w:sz w:val="32"/>
          <w:szCs w:val="32"/>
        </w:rPr>
        <w:t>《</w:t>
      </w:r>
      <w:r>
        <w:rPr>
          <w:rFonts w:eastAsia="仿宋_GB2312" w:hint="eastAsia"/>
          <w:sz w:val="32"/>
          <w:szCs w:val="32"/>
        </w:rPr>
        <w:t>医疗器械软件注册审查指导原则（</w:t>
      </w:r>
      <w:r>
        <w:rPr>
          <w:rFonts w:eastAsia="仿宋_GB2312"/>
          <w:sz w:val="32"/>
          <w:szCs w:val="32"/>
        </w:rPr>
        <w:t>2022</w:t>
      </w:r>
      <w:r>
        <w:rPr>
          <w:rFonts w:eastAsia="仿宋_GB2312" w:hint="eastAsia"/>
          <w:sz w:val="32"/>
          <w:szCs w:val="32"/>
        </w:rPr>
        <w:t>年修订版）</w:t>
      </w:r>
      <w:r>
        <w:rPr>
          <w:rFonts w:eastAsia="仿宋_GB2312"/>
          <w:sz w:val="32"/>
          <w:szCs w:val="32"/>
        </w:rPr>
        <w:t>》《</w:t>
      </w:r>
      <w:r>
        <w:rPr>
          <w:rFonts w:eastAsia="仿宋_GB2312" w:hint="eastAsia"/>
          <w:sz w:val="32"/>
          <w:szCs w:val="32"/>
        </w:rPr>
        <w:t>医疗器械网络安全注册审查指导原则（</w:t>
      </w:r>
      <w:r>
        <w:rPr>
          <w:rFonts w:eastAsia="仿宋_GB2312"/>
          <w:sz w:val="32"/>
          <w:szCs w:val="32"/>
        </w:rPr>
        <w:t>2022</w:t>
      </w:r>
      <w:r>
        <w:rPr>
          <w:rFonts w:eastAsia="仿宋_GB2312" w:hint="eastAsia"/>
          <w:sz w:val="32"/>
          <w:szCs w:val="32"/>
        </w:rPr>
        <w:t>年修订版）</w:t>
      </w:r>
      <w:r>
        <w:rPr>
          <w:rFonts w:eastAsia="仿宋_GB2312"/>
          <w:sz w:val="32"/>
          <w:szCs w:val="32"/>
        </w:rPr>
        <w:t>》</w:t>
      </w:r>
      <w:r>
        <w:rPr>
          <w:rFonts w:eastAsia="仿宋_GB2312" w:hint="eastAsia"/>
          <w:sz w:val="32"/>
          <w:szCs w:val="32"/>
        </w:rPr>
        <w:t>（若适用）</w:t>
      </w:r>
      <w:r>
        <w:rPr>
          <w:rFonts w:eastAsia="仿宋_GB2312" w:hint="eastAsia"/>
          <w:bCs/>
          <w:spacing w:val="-4"/>
          <w:sz w:val="32"/>
          <w:szCs w:val="32"/>
        </w:rPr>
        <w:t>等要求。</w:t>
      </w:r>
    </w:p>
    <w:p w:rsidR="009831B0" w:rsidRDefault="00C73645">
      <w:pPr>
        <w:spacing w:line="520" w:lineRule="exact"/>
        <w:ind w:firstLineChars="200" w:firstLine="640"/>
        <w:rPr>
          <w:rFonts w:eastAsia="仿宋_GB2312"/>
          <w:sz w:val="32"/>
          <w:szCs w:val="32"/>
        </w:rPr>
      </w:pPr>
      <w:r>
        <w:rPr>
          <w:rFonts w:eastAsia="仿宋_GB2312"/>
          <w:sz w:val="32"/>
          <w:szCs w:val="32"/>
        </w:rPr>
        <w:t>医疗器械说明书和标签的内容应当真实、完整、准确、科学，并与产品特性相一致。医疗器械标签的内容应当与说明书有关内容相符合。</w:t>
      </w:r>
    </w:p>
    <w:p w:rsidR="009831B0" w:rsidRDefault="00C73645">
      <w:pPr>
        <w:spacing w:line="520" w:lineRule="exac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说明书审查一般关注点</w:t>
      </w:r>
    </w:p>
    <w:p w:rsidR="009831B0" w:rsidRDefault="00C73645">
      <w:pPr>
        <w:spacing w:line="520" w:lineRule="exact"/>
        <w:ind w:firstLineChars="200" w:firstLine="640"/>
        <w:rPr>
          <w:rFonts w:eastAsia="仿宋_GB2312"/>
          <w:sz w:val="32"/>
          <w:szCs w:val="32"/>
        </w:rPr>
      </w:pPr>
      <w:r>
        <w:rPr>
          <w:rFonts w:eastAsia="仿宋_GB2312" w:hint="eastAsia"/>
          <w:sz w:val="32"/>
          <w:szCs w:val="32"/>
        </w:rPr>
        <w:t>产品名称、型号规格、结构组成、功能性能应与产品技术要求内容一致；产品的适用范围应与临床评价资料一致。</w:t>
      </w:r>
    </w:p>
    <w:p w:rsidR="009831B0" w:rsidRDefault="00C73645">
      <w:pPr>
        <w:spacing w:line="520" w:lineRule="exact"/>
        <w:ind w:firstLineChars="200" w:firstLine="640"/>
        <w:rPr>
          <w:rFonts w:eastAsia="仿宋_GB2312"/>
          <w:sz w:val="32"/>
          <w:szCs w:val="32"/>
        </w:rPr>
      </w:pPr>
      <w:r>
        <w:rPr>
          <w:rFonts w:eastAsia="仿宋_GB2312" w:hint="eastAsia"/>
          <w:sz w:val="32"/>
          <w:szCs w:val="32"/>
        </w:rPr>
        <w:t>2.</w:t>
      </w:r>
      <w:r>
        <w:rPr>
          <w:rFonts w:eastAsia="仿宋_GB2312"/>
          <w:sz w:val="32"/>
          <w:szCs w:val="32"/>
        </w:rPr>
        <w:t>说明书审查重点关注点</w:t>
      </w:r>
    </w:p>
    <w:p w:rsidR="009831B0" w:rsidRDefault="00C73645">
      <w:pPr>
        <w:spacing w:line="520" w:lineRule="exact"/>
        <w:ind w:firstLineChars="200" w:firstLine="640"/>
        <w:rPr>
          <w:rFonts w:eastAsia="仿宋_GB2312"/>
          <w:sz w:val="32"/>
          <w:szCs w:val="32"/>
        </w:rPr>
      </w:pPr>
      <w:r>
        <w:rPr>
          <w:rFonts w:eastAsia="仿宋_GB2312" w:hint="eastAsia"/>
          <w:sz w:val="32"/>
          <w:szCs w:val="32"/>
        </w:rPr>
        <w:lastRenderedPageBreak/>
        <w:t>2</w:t>
      </w:r>
      <w:r>
        <w:rPr>
          <w:rFonts w:eastAsia="仿宋_GB2312"/>
          <w:sz w:val="32"/>
          <w:szCs w:val="32"/>
        </w:rPr>
        <w:t>.1</w:t>
      </w:r>
      <w:r>
        <w:rPr>
          <w:rFonts w:eastAsia="仿宋_GB2312"/>
          <w:sz w:val="32"/>
          <w:szCs w:val="32"/>
        </w:rPr>
        <w:t>工作条件限制</w:t>
      </w:r>
    </w:p>
    <w:p w:rsidR="009831B0" w:rsidRDefault="00C73645">
      <w:pPr>
        <w:spacing w:line="520" w:lineRule="exact"/>
        <w:ind w:firstLineChars="200" w:firstLine="640"/>
        <w:rPr>
          <w:rFonts w:eastAsia="仿宋_GB2312"/>
          <w:sz w:val="32"/>
          <w:szCs w:val="32"/>
        </w:rPr>
      </w:pPr>
      <w:r>
        <w:rPr>
          <w:rFonts w:eastAsia="仿宋_GB2312"/>
          <w:sz w:val="32"/>
          <w:szCs w:val="32"/>
        </w:rPr>
        <w:t>应提醒注意由于电气安装不合适而造成的危险。</w:t>
      </w:r>
    </w:p>
    <w:p w:rsidR="009831B0" w:rsidRDefault="00C73645">
      <w:pPr>
        <w:spacing w:line="520" w:lineRule="exact"/>
        <w:ind w:firstLineChars="200" w:firstLine="640"/>
        <w:rPr>
          <w:rFonts w:eastAsia="仿宋_GB2312"/>
          <w:sz w:val="32"/>
          <w:szCs w:val="32"/>
        </w:rPr>
      </w:pPr>
      <w:r>
        <w:rPr>
          <w:rFonts w:eastAsia="仿宋_GB2312"/>
          <w:sz w:val="32"/>
          <w:szCs w:val="32"/>
        </w:rPr>
        <w:t>适应证。</w:t>
      </w:r>
    </w:p>
    <w:p w:rsidR="009831B0" w:rsidRDefault="00C73645">
      <w:pPr>
        <w:spacing w:line="520" w:lineRule="exact"/>
        <w:ind w:firstLineChars="200" w:firstLine="640"/>
        <w:rPr>
          <w:rFonts w:eastAsia="仿宋_GB2312"/>
          <w:sz w:val="32"/>
          <w:szCs w:val="32"/>
        </w:rPr>
      </w:pPr>
      <w:r>
        <w:rPr>
          <w:rFonts w:eastAsia="仿宋_GB2312"/>
          <w:sz w:val="32"/>
          <w:szCs w:val="32"/>
        </w:rPr>
        <w:t>检查过程中的危险及注意事项。</w:t>
      </w:r>
    </w:p>
    <w:p w:rsidR="009831B0" w:rsidRDefault="00C73645">
      <w:pPr>
        <w:spacing w:line="520" w:lineRule="exact"/>
        <w:ind w:firstLineChars="200" w:firstLine="640"/>
        <w:rPr>
          <w:rFonts w:eastAsia="仿宋_GB2312"/>
          <w:sz w:val="32"/>
          <w:szCs w:val="32"/>
        </w:rPr>
      </w:pPr>
      <w:r>
        <w:rPr>
          <w:rFonts w:eastAsia="仿宋_GB2312"/>
          <w:sz w:val="32"/>
          <w:szCs w:val="32"/>
        </w:rPr>
        <w:t>裂隙灯显微镜与其他设备间潜在的电磁干扰或其他干扰的相关信息，以及有关避免这些干扰的建议。</w:t>
      </w:r>
    </w:p>
    <w:p w:rsidR="009831B0" w:rsidRDefault="00C73645">
      <w:pPr>
        <w:spacing w:line="520" w:lineRule="exact"/>
        <w:ind w:firstLineChars="200" w:firstLine="640"/>
        <w:rPr>
          <w:rFonts w:eastAsia="仿宋_GB2312"/>
          <w:sz w:val="32"/>
          <w:szCs w:val="32"/>
        </w:rPr>
      </w:pPr>
      <w:r>
        <w:rPr>
          <w:rFonts w:eastAsia="仿宋_GB2312" w:hint="eastAsia"/>
          <w:sz w:val="32"/>
          <w:szCs w:val="32"/>
        </w:rPr>
        <w:t>2</w:t>
      </w:r>
      <w:r>
        <w:rPr>
          <w:rFonts w:eastAsia="仿宋_GB2312"/>
          <w:sz w:val="32"/>
          <w:szCs w:val="32"/>
        </w:rPr>
        <w:t>.2</w:t>
      </w:r>
      <w:r>
        <w:rPr>
          <w:rFonts w:eastAsia="仿宋_GB2312"/>
          <w:sz w:val="32"/>
          <w:szCs w:val="32"/>
        </w:rPr>
        <w:t>产品结构及其工作原理</w:t>
      </w:r>
    </w:p>
    <w:p w:rsidR="009831B0" w:rsidRDefault="00C73645">
      <w:pPr>
        <w:spacing w:line="520" w:lineRule="exact"/>
        <w:ind w:firstLineChars="200" w:firstLine="640"/>
        <w:rPr>
          <w:rFonts w:eastAsia="仿宋_GB2312"/>
          <w:sz w:val="32"/>
          <w:szCs w:val="32"/>
        </w:rPr>
      </w:pPr>
      <w:r>
        <w:rPr>
          <w:rFonts w:eastAsia="仿宋_GB2312"/>
          <w:sz w:val="32"/>
          <w:szCs w:val="32"/>
        </w:rPr>
        <w:t>审查产品的适用范围和主要功能结构是否明确。</w:t>
      </w:r>
    </w:p>
    <w:p w:rsidR="009831B0" w:rsidRDefault="00C73645">
      <w:pPr>
        <w:spacing w:line="520" w:lineRule="exact"/>
        <w:ind w:firstLineChars="200" w:firstLine="640"/>
        <w:rPr>
          <w:rFonts w:eastAsia="仿宋_GB2312"/>
          <w:sz w:val="32"/>
          <w:szCs w:val="32"/>
        </w:rPr>
      </w:pPr>
      <w:r>
        <w:rPr>
          <w:rFonts w:eastAsia="仿宋_GB2312"/>
          <w:sz w:val="32"/>
          <w:szCs w:val="32"/>
        </w:rPr>
        <w:t>所有配件、附件，特别是光学配件和附件的名称和型号是否准确、完整。</w:t>
      </w:r>
    </w:p>
    <w:p w:rsidR="009831B0" w:rsidRDefault="00C73645">
      <w:pPr>
        <w:spacing w:line="520" w:lineRule="exact"/>
        <w:ind w:firstLineChars="200" w:firstLine="640"/>
        <w:rPr>
          <w:rFonts w:eastAsia="仿宋_GB2312"/>
          <w:sz w:val="32"/>
          <w:szCs w:val="32"/>
        </w:rPr>
      </w:pPr>
      <w:r>
        <w:rPr>
          <w:rFonts w:eastAsia="仿宋_GB2312" w:hint="eastAsia"/>
          <w:sz w:val="32"/>
          <w:szCs w:val="32"/>
        </w:rPr>
        <w:t>2</w:t>
      </w:r>
      <w:r>
        <w:rPr>
          <w:rFonts w:eastAsia="仿宋_GB2312"/>
          <w:sz w:val="32"/>
          <w:szCs w:val="32"/>
        </w:rPr>
        <w:t>.3</w:t>
      </w:r>
      <w:r>
        <w:rPr>
          <w:rFonts w:eastAsia="仿宋_GB2312"/>
          <w:sz w:val="32"/>
          <w:szCs w:val="32"/>
        </w:rPr>
        <w:t>产品的性能指标</w:t>
      </w:r>
    </w:p>
    <w:p w:rsidR="009831B0" w:rsidRDefault="00C73645">
      <w:pPr>
        <w:spacing w:line="520" w:lineRule="exact"/>
        <w:ind w:firstLineChars="200" w:firstLine="640"/>
        <w:rPr>
          <w:rFonts w:eastAsia="仿宋_GB2312"/>
          <w:sz w:val="32"/>
          <w:szCs w:val="32"/>
        </w:rPr>
      </w:pPr>
      <w:r>
        <w:rPr>
          <w:rFonts w:eastAsia="仿宋_GB2312"/>
          <w:sz w:val="32"/>
          <w:szCs w:val="32"/>
        </w:rPr>
        <w:t>审查产品性能指标是否被产品技术要求所涵盖。</w:t>
      </w:r>
    </w:p>
    <w:p w:rsidR="009831B0" w:rsidRDefault="00C73645">
      <w:pPr>
        <w:spacing w:line="520" w:lineRule="exact"/>
        <w:ind w:firstLineChars="200" w:firstLine="640"/>
        <w:rPr>
          <w:rFonts w:eastAsia="仿宋_GB2312"/>
          <w:sz w:val="32"/>
          <w:szCs w:val="32"/>
        </w:rPr>
      </w:pPr>
      <w:r>
        <w:rPr>
          <w:rFonts w:eastAsia="仿宋_GB2312"/>
          <w:sz w:val="32"/>
          <w:szCs w:val="32"/>
        </w:rPr>
        <w:t>主要性能及参数是否准确、完整。</w:t>
      </w:r>
    </w:p>
    <w:p w:rsidR="009831B0" w:rsidRDefault="00C73645">
      <w:pPr>
        <w:spacing w:line="520" w:lineRule="exact"/>
        <w:ind w:firstLineChars="200" w:firstLine="640"/>
        <w:rPr>
          <w:rFonts w:eastAsia="仿宋_GB2312"/>
          <w:sz w:val="32"/>
          <w:szCs w:val="32"/>
        </w:rPr>
      </w:pPr>
      <w:r>
        <w:rPr>
          <w:rFonts w:eastAsia="仿宋_GB2312" w:hint="eastAsia"/>
          <w:sz w:val="32"/>
          <w:szCs w:val="32"/>
        </w:rPr>
        <w:t>2</w:t>
      </w:r>
      <w:r>
        <w:rPr>
          <w:rFonts w:eastAsia="仿宋_GB2312"/>
          <w:sz w:val="32"/>
          <w:szCs w:val="32"/>
        </w:rPr>
        <w:t>.4</w:t>
      </w:r>
      <w:r>
        <w:rPr>
          <w:rFonts w:eastAsia="仿宋_GB2312"/>
          <w:sz w:val="32"/>
          <w:szCs w:val="32"/>
        </w:rPr>
        <w:t>可靠工作所需必要内容的说明</w:t>
      </w:r>
    </w:p>
    <w:p w:rsidR="009831B0" w:rsidRDefault="00C73645">
      <w:pPr>
        <w:spacing w:line="520" w:lineRule="exact"/>
        <w:ind w:firstLineChars="200" w:firstLine="640"/>
        <w:rPr>
          <w:rFonts w:eastAsia="仿宋_GB2312"/>
          <w:sz w:val="32"/>
          <w:szCs w:val="32"/>
        </w:rPr>
      </w:pPr>
      <w:r>
        <w:rPr>
          <w:rFonts w:eastAsia="仿宋_GB2312"/>
          <w:sz w:val="32"/>
          <w:szCs w:val="32"/>
        </w:rPr>
        <w:t>审查使用前的检查和准备程序是否详细、准确。</w:t>
      </w:r>
    </w:p>
    <w:p w:rsidR="009831B0" w:rsidRDefault="00C73645">
      <w:pPr>
        <w:spacing w:line="520" w:lineRule="exact"/>
        <w:ind w:firstLineChars="200" w:firstLine="640"/>
        <w:rPr>
          <w:rFonts w:eastAsia="仿宋_GB2312"/>
          <w:sz w:val="32"/>
          <w:szCs w:val="32"/>
        </w:rPr>
      </w:pPr>
      <w:r>
        <w:rPr>
          <w:rFonts w:eastAsia="仿宋_GB2312"/>
          <w:sz w:val="32"/>
          <w:szCs w:val="32"/>
        </w:rPr>
        <w:t>运行过程中的操作程序、方法及注意事项。</w:t>
      </w:r>
    </w:p>
    <w:p w:rsidR="009831B0" w:rsidRDefault="00C73645">
      <w:pPr>
        <w:spacing w:line="520" w:lineRule="exact"/>
        <w:ind w:firstLineChars="200" w:firstLine="640"/>
        <w:rPr>
          <w:rFonts w:eastAsia="仿宋_GB2312"/>
          <w:sz w:val="32"/>
          <w:szCs w:val="32"/>
        </w:rPr>
      </w:pPr>
      <w:r>
        <w:rPr>
          <w:rFonts w:eastAsia="仿宋_GB2312"/>
          <w:sz w:val="32"/>
          <w:szCs w:val="32"/>
        </w:rPr>
        <w:t>对操作者的培训要求等。</w:t>
      </w:r>
    </w:p>
    <w:p w:rsidR="009831B0" w:rsidRDefault="00C73645">
      <w:pPr>
        <w:spacing w:line="520" w:lineRule="exact"/>
        <w:ind w:firstLineChars="200" w:firstLine="640"/>
        <w:rPr>
          <w:rFonts w:eastAsia="仿宋_GB2312"/>
          <w:sz w:val="32"/>
          <w:szCs w:val="32"/>
        </w:rPr>
      </w:pPr>
      <w:r>
        <w:rPr>
          <w:rFonts w:eastAsia="仿宋_GB2312" w:hint="eastAsia"/>
          <w:sz w:val="32"/>
          <w:szCs w:val="32"/>
        </w:rPr>
        <w:t>2</w:t>
      </w:r>
      <w:r>
        <w:rPr>
          <w:rFonts w:eastAsia="仿宋_GB2312"/>
          <w:sz w:val="32"/>
          <w:szCs w:val="32"/>
        </w:rPr>
        <w:t>.5</w:t>
      </w:r>
      <w:r>
        <w:rPr>
          <w:rFonts w:eastAsia="仿宋_GB2312"/>
          <w:sz w:val="32"/>
          <w:szCs w:val="32"/>
        </w:rPr>
        <w:t>保养及维护</w:t>
      </w:r>
    </w:p>
    <w:p w:rsidR="009831B0" w:rsidRDefault="00C73645">
      <w:pPr>
        <w:spacing w:line="520" w:lineRule="exact"/>
        <w:ind w:firstLineChars="200" w:firstLine="640"/>
        <w:rPr>
          <w:rFonts w:eastAsia="仿宋_GB2312"/>
          <w:sz w:val="32"/>
          <w:szCs w:val="32"/>
        </w:rPr>
      </w:pPr>
      <w:r>
        <w:rPr>
          <w:rFonts w:eastAsia="仿宋_GB2312"/>
          <w:sz w:val="32"/>
          <w:szCs w:val="32"/>
        </w:rPr>
        <w:t>审查是否明确了日常保养及维护的方法和周期。</w:t>
      </w:r>
    </w:p>
    <w:p w:rsidR="009831B0" w:rsidRDefault="00C73645">
      <w:pPr>
        <w:spacing w:line="520" w:lineRule="exact"/>
        <w:ind w:firstLineChars="200" w:firstLine="640"/>
        <w:rPr>
          <w:rFonts w:eastAsia="仿宋_GB2312"/>
          <w:sz w:val="32"/>
          <w:szCs w:val="32"/>
        </w:rPr>
      </w:pPr>
      <w:r>
        <w:rPr>
          <w:rFonts w:eastAsia="仿宋_GB2312"/>
          <w:sz w:val="32"/>
          <w:szCs w:val="32"/>
        </w:rPr>
        <w:t>应提供光源的型号、使用寿命的相关信息以及如何更换光源的方法。</w:t>
      </w:r>
    </w:p>
    <w:p w:rsidR="009831B0" w:rsidRDefault="00C73645">
      <w:pPr>
        <w:spacing w:line="520" w:lineRule="exact"/>
        <w:ind w:firstLineChars="200" w:firstLine="640"/>
        <w:rPr>
          <w:rFonts w:eastAsia="仿宋_GB2312"/>
          <w:sz w:val="32"/>
          <w:szCs w:val="32"/>
        </w:rPr>
      </w:pPr>
      <w:r>
        <w:rPr>
          <w:rFonts w:eastAsia="仿宋_GB2312" w:hint="eastAsia"/>
          <w:sz w:val="32"/>
          <w:szCs w:val="32"/>
        </w:rPr>
        <w:t>2</w:t>
      </w:r>
      <w:r>
        <w:rPr>
          <w:rFonts w:eastAsia="仿宋_GB2312"/>
          <w:sz w:val="32"/>
          <w:szCs w:val="32"/>
        </w:rPr>
        <w:t>.6</w:t>
      </w:r>
      <w:r>
        <w:rPr>
          <w:rFonts w:eastAsia="仿宋_GB2312"/>
          <w:sz w:val="32"/>
          <w:szCs w:val="32"/>
        </w:rPr>
        <w:t>安全注意事项</w:t>
      </w:r>
    </w:p>
    <w:p w:rsidR="009831B0" w:rsidRDefault="00C73645">
      <w:pPr>
        <w:spacing w:line="520" w:lineRule="exact"/>
        <w:ind w:firstLineChars="200" w:firstLine="640"/>
        <w:rPr>
          <w:rFonts w:eastAsia="仿宋_GB2312"/>
          <w:sz w:val="32"/>
          <w:szCs w:val="32"/>
        </w:rPr>
      </w:pPr>
      <w:r>
        <w:rPr>
          <w:rFonts w:eastAsia="仿宋_GB2312"/>
          <w:sz w:val="32"/>
          <w:szCs w:val="32"/>
        </w:rPr>
        <w:t>审查是否明确异常情况下的紧急处理措施。</w:t>
      </w:r>
    </w:p>
    <w:p w:rsidR="009831B0" w:rsidRDefault="00C73645">
      <w:pPr>
        <w:spacing w:line="520" w:lineRule="exact"/>
        <w:ind w:firstLineChars="200" w:firstLine="640"/>
        <w:rPr>
          <w:rFonts w:eastAsia="仿宋_GB2312"/>
          <w:sz w:val="32"/>
          <w:szCs w:val="32"/>
        </w:rPr>
      </w:pPr>
      <w:r>
        <w:rPr>
          <w:rFonts w:eastAsia="仿宋_GB2312"/>
          <w:sz w:val="32"/>
          <w:szCs w:val="32"/>
        </w:rPr>
        <w:t>特殊情况下（停电、意外移动等）的注意事项。</w:t>
      </w:r>
    </w:p>
    <w:p w:rsidR="009831B0" w:rsidRDefault="00C73645">
      <w:pPr>
        <w:spacing w:line="520" w:lineRule="exact"/>
        <w:ind w:firstLineChars="200" w:firstLine="640"/>
        <w:rPr>
          <w:rFonts w:eastAsia="仿宋_GB2312"/>
          <w:sz w:val="32"/>
          <w:szCs w:val="32"/>
        </w:rPr>
      </w:pPr>
      <w:r>
        <w:rPr>
          <w:rFonts w:eastAsia="仿宋_GB2312"/>
          <w:sz w:val="32"/>
          <w:szCs w:val="32"/>
        </w:rPr>
        <w:t>可能出现的误操作及可能造成的伤害。</w:t>
      </w:r>
    </w:p>
    <w:p w:rsidR="009831B0" w:rsidRDefault="00C73645">
      <w:pPr>
        <w:spacing w:line="520" w:lineRule="exact"/>
        <w:ind w:firstLineChars="200" w:firstLine="640"/>
        <w:rPr>
          <w:rFonts w:eastAsia="仿宋_GB2312"/>
          <w:sz w:val="32"/>
          <w:szCs w:val="32"/>
        </w:rPr>
      </w:pPr>
      <w:r>
        <w:rPr>
          <w:rFonts w:eastAsia="仿宋_GB2312"/>
          <w:sz w:val="32"/>
          <w:szCs w:val="32"/>
        </w:rPr>
        <w:lastRenderedPageBreak/>
        <w:t>如使用其他配件或材料会降低最低安全性、有效性，对被认可的附件、可更换的部件和材料加以说明。</w:t>
      </w:r>
    </w:p>
    <w:p w:rsidR="009831B0" w:rsidRDefault="00C73645">
      <w:pPr>
        <w:spacing w:line="520" w:lineRule="exact"/>
        <w:ind w:firstLineChars="200" w:firstLine="640"/>
        <w:rPr>
          <w:rFonts w:eastAsia="仿宋_GB2312"/>
          <w:sz w:val="32"/>
          <w:szCs w:val="32"/>
        </w:rPr>
      </w:pPr>
      <w:r>
        <w:rPr>
          <w:rFonts w:eastAsia="仿宋_GB2312"/>
          <w:sz w:val="32"/>
          <w:szCs w:val="32"/>
        </w:rPr>
        <w:t>安全使用期限；与主机安全使用期限不一致的配件的使用期限。</w:t>
      </w:r>
    </w:p>
    <w:p w:rsidR="009831B0" w:rsidRDefault="00C73645">
      <w:pPr>
        <w:spacing w:line="520" w:lineRule="exact"/>
        <w:ind w:firstLineChars="200" w:firstLine="640"/>
        <w:rPr>
          <w:rFonts w:eastAsia="仿宋_GB2312"/>
          <w:sz w:val="32"/>
          <w:szCs w:val="32"/>
        </w:rPr>
      </w:pPr>
      <w:r>
        <w:rPr>
          <w:rFonts w:eastAsia="仿宋_GB2312"/>
          <w:sz w:val="32"/>
          <w:szCs w:val="32"/>
        </w:rPr>
        <w:t>与患者直接接触的应用部分的清洁、消毒方法和频次。</w:t>
      </w:r>
    </w:p>
    <w:p w:rsidR="009831B0" w:rsidRDefault="00C73645">
      <w:pPr>
        <w:spacing w:line="520" w:lineRule="exact"/>
        <w:ind w:firstLineChars="200" w:firstLine="640"/>
        <w:rPr>
          <w:rFonts w:eastAsia="仿宋_GB2312"/>
          <w:sz w:val="32"/>
          <w:szCs w:val="32"/>
        </w:rPr>
      </w:pPr>
      <w:r>
        <w:rPr>
          <w:rFonts w:eastAsia="仿宋_GB2312" w:hint="eastAsia"/>
          <w:sz w:val="32"/>
          <w:szCs w:val="32"/>
        </w:rPr>
        <w:t>2</w:t>
      </w:r>
      <w:r>
        <w:rPr>
          <w:rFonts w:eastAsia="仿宋_GB2312"/>
          <w:sz w:val="32"/>
          <w:szCs w:val="32"/>
        </w:rPr>
        <w:t>.7</w:t>
      </w:r>
      <w:r>
        <w:rPr>
          <w:rFonts w:eastAsia="仿宋_GB2312"/>
          <w:sz w:val="32"/>
          <w:szCs w:val="32"/>
        </w:rPr>
        <w:t>对裂隙灯显微镜所用的图形、符号、缩写等内容的解释，如：所有的电击防护分类、警告性说明和警告性符号的解释，特别是操作及控制部件附近特殊符号和可触及高温部件警告标记的说明。</w:t>
      </w:r>
    </w:p>
    <w:p w:rsidR="009831B0" w:rsidRDefault="00C73645">
      <w:pPr>
        <w:spacing w:line="520" w:lineRule="exact"/>
        <w:ind w:firstLineChars="200" w:firstLine="640"/>
        <w:rPr>
          <w:rFonts w:eastAsia="仿宋_GB2312"/>
          <w:sz w:val="32"/>
          <w:szCs w:val="32"/>
        </w:rPr>
      </w:pPr>
      <w:r>
        <w:rPr>
          <w:rFonts w:eastAsia="仿宋_GB2312" w:hint="eastAsia"/>
          <w:sz w:val="32"/>
          <w:szCs w:val="32"/>
        </w:rPr>
        <w:t>2</w:t>
      </w:r>
      <w:r>
        <w:rPr>
          <w:rFonts w:eastAsia="仿宋_GB2312"/>
          <w:sz w:val="32"/>
          <w:szCs w:val="32"/>
        </w:rPr>
        <w:t>.8</w:t>
      </w:r>
      <w:r>
        <w:rPr>
          <w:rFonts w:eastAsia="仿宋_GB2312"/>
          <w:sz w:val="32"/>
          <w:szCs w:val="32"/>
        </w:rPr>
        <w:t>故障的分析与排除</w:t>
      </w:r>
    </w:p>
    <w:p w:rsidR="009831B0" w:rsidRDefault="00C73645">
      <w:pPr>
        <w:spacing w:line="520" w:lineRule="exact"/>
        <w:ind w:firstLineChars="200" w:firstLine="640"/>
        <w:rPr>
          <w:rFonts w:eastAsia="仿宋_GB2312"/>
          <w:sz w:val="32"/>
          <w:szCs w:val="32"/>
        </w:rPr>
      </w:pPr>
      <w:r>
        <w:rPr>
          <w:rFonts w:eastAsia="仿宋_GB2312"/>
          <w:sz w:val="32"/>
          <w:szCs w:val="32"/>
        </w:rPr>
        <w:t>审查可能出现的故障及对故障原因的分析，特别是使用中如果发生异常声响、操作失灵等故障情况。</w:t>
      </w:r>
    </w:p>
    <w:p w:rsidR="009831B0" w:rsidRDefault="00C73645">
      <w:pPr>
        <w:spacing w:line="520" w:lineRule="exact"/>
        <w:ind w:firstLineChars="200" w:firstLine="640"/>
        <w:rPr>
          <w:rFonts w:eastAsia="仿宋_GB2312"/>
          <w:sz w:val="32"/>
          <w:szCs w:val="32"/>
        </w:rPr>
      </w:pPr>
      <w:r>
        <w:rPr>
          <w:rFonts w:eastAsia="仿宋_GB2312"/>
          <w:sz w:val="32"/>
          <w:szCs w:val="32"/>
        </w:rPr>
        <w:t>明确需要注册人排除的故障和使用者排除的故障。</w:t>
      </w:r>
    </w:p>
    <w:p w:rsidR="009831B0" w:rsidRDefault="00C73645">
      <w:pPr>
        <w:spacing w:line="520" w:lineRule="exact"/>
        <w:ind w:firstLineChars="200" w:firstLine="640"/>
        <w:rPr>
          <w:rFonts w:eastAsia="仿宋_GB2312"/>
          <w:sz w:val="32"/>
          <w:szCs w:val="32"/>
        </w:rPr>
      </w:pPr>
      <w:r>
        <w:rPr>
          <w:rFonts w:eastAsia="仿宋_GB2312"/>
          <w:sz w:val="32"/>
          <w:szCs w:val="32"/>
        </w:rPr>
        <w:t>需要使用者排除的故障的排除方法等。</w:t>
      </w:r>
    </w:p>
    <w:p w:rsidR="009831B0" w:rsidRDefault="00C73645">
      <w:pPr>
        <w:spacing w:line="520" w:lineRule="exact"/>
        <w:ind w:firstLineChars="200" w:firstLine="640"/>
        <w:outlineLvl w:val="0"/>
        <w:rPr>
          <w:rFonts w:eastAsia="黑体"/>
          <w:bCs/>
          <w:kern w:val="28"/>
          <w:sz w:val="32"/>
          <w:szCs w:val="32"/>
        </w:rPr>
      </w:pPr>
      <w:bookmarkStart w:id="9" w:name="_Toc306265300"/>
      <w:bookmarkEnd w:id="5"/>
      <w:r>
        <w:rPr>
          <w:rFonts w:eastAsia="黑体"/>
          <w:bCs/>
          <w:kern w:val="28"/>
          <w:sz w:val="32"/>
          <w:szCs w:val="32"/>
        </w:rPr>
        <w:t>三、</w:t>
      </w:r>
      <w:bookmarkEnd w:id="9"/>
      <w:r>
        <w:rPr>
          <w:rFonts w:eastAsia="黑体" w:hint="eastAsia"/>
          <w:bCs/>
          <w:kern w:val="28"/>
          <w:sz w:val="32"/>
          <w:szCs w:val="32"/>
        </w:rPr>
        <w:t>参考文献</w:t>
      </w:r>
    </w:p>
    <w:p w:rsidR="009831B0" w:rsidRDefault="00C73645" w:rsidP="00C73645">
      <w:pPr>
        <w:widowControl/>
        <w:spacing w:line="520" w:lineRule="exact"/>
        <w:ind w:firstLineChars="200" w:firstLine="640"/>
        <w:rPr>
          <w:rFonts w:eastAsia="仿宋_GB2312"/>
          <w:kern w:val="0"/>
          <w:sz w:val="32"/>
          <w:szCs w:val="32"/>
        </w:rPr>
      </w:pPr>
      <w:r>
        <w:rPr>
          <w:rFonts w:eastAsia="仿宋_GB2312"/>
          <w:kern w:val="0"/>
          <w:sz w:val="32"/>
          <w:szCs w:val="32"/>
        </w:rPr>
        <w:t>[1]</w:t>
      </w:r>
      <w:r>
        <w:rPr>
          <w:rFonts w:eastAsia="仿宋_GB2312"/>
          <w:sz w:val="32"/>
          <w:szCs w:val="32"/>
        </w:rPr>
        <w:t>中华人民共和国国务院</w:t>
      </w:r>
      <w:r>
        <w:rPr>
          <w:rFonts w:eastAsia="仿宋_GB2312"/>
          <w:sz w:val="32"/>
          <w:szCs w:val="32"/>
        </w:rPr>
        <w:t>.</w:t>
      </w:r>
      <w:r>
        <w:rPr>
          <w:rFonts w:eastAsia="仿宋_GB2312"/>
          <w:sz w:val="32"/>
          <w:szCs w:val="32"/>
        </w:rPr>
        <w:t>医疗器械监督管理条例</w:t>
      </w:r>
      <w:r>
        <w:rPr>
          <w:rFonts w:eastAsia="仿宋_GB2312"/>
          <w:sz w:val="32"/>
          <w:szCs w:val="32"/>
        </w:rPr>
        <w:t>:</w:t>
      </w:r>
      <w:r>
        <w:rPr>
          <w:rFonts w:eastAsia="仿宋_GB2312"/>
          <w:sz w:val="32"/>
          <w:szCs w:val="32"/>
        </w:rPr>
        <w:t>国务院令第</w:t>
      </w:r>
      <w:r>
        <w:rPr>
          <w:rFonts w:eastAsia="仿宋_GB2312"/>
          <w:sz w:val="32"/>
          <w:szCs w:val="32"/>
        </w:rPr>
        <w:t>739</w:t>
      </w:r>
      <w:r>
        <w:rPr>
          <w:rFonts w:eastAsia="仿宋_GB2312"/>
          <w:sz w:val="32"/>
          <w:szCs w:val="32"/>
        </w:rPr>
        <w:t>号</w:t>
      </w:r>
      <w:r>
        <w:rPr>
          <w:rFonts w:eastAsia="仿宋_GB2312"/>
          <w:sz w:val="32"/>
          <w:szCs w:val="32"/>
        </w:rPr>
        <w:t>[Z].</w:t>
      </w:r>
    </w:p>
    <w:p w:rsidR="009831B0" w:rsidRDefault="00C73645" w:rsidP="00C73645">
      <w:pPr>
        <w:widowControl/>
        <w:spacing w:line="520" w:lineRule="exact"/>
        <w:ind w:firstLineChars="200" w:firstLine="640"/>
        <w:rPr>
          <w:rFonts w:eastAsia="仿宋_GB2312"/>
          <w:kern w:val="0"/>
          <w:sz w:val="32"/>
          <w:szCs w:val="32"/>
        </w:rPr>
      </w:pPr>
      <w:r>
        <w:rPr>
          <w:rFonts w:eastAsia="仿宋_GB2312"/>
          <w:kern w:val="0"/>
          <w:sz w:val="32"/>
          <w:szCs w:val="32"/>
        </w:rPr>
        <w:t>[2]</w:t>
      </w:r>
      <w:r>
        <w:rPr>
          <w:rFonts w:eastAsia="仿宋_GB2312"/>
          <w:sz w:val="32"/>
          <w:szCs w:val="32"/>
        </w:rPr>
        <w:t>国家市场监督管理总局</w:t>
      </w:r>
      <w:r>
        <w:rPr>
          <w:rFonts w:eastAsia="仿宋_GB2312"/>
          <w:sz w:val="32"/>
          <w:szCs w:val="32"/>
        </w:rPr>
        <w:t>.</w:t>
      </w:r>
      <w:r>
        <w:rPr>
          <w:rFonts w:eastAsia="仿宋_GB2312"/>
          <w:sz w:val="32"/>
          <w:szCs w:val="32"/>
        </w:rPr>
        <w:t>医疗器械注册与备案管理办法</w:t>
      </w:r>
      <w:r>
        <w:rPr>
          <w:rFonts w:eastAsia="仿宋_GB2312"/>
          <w:sz w:val="32"/>
          <w:szCs w:val="32"/>
        </w:rPr>
        <w:t>:</w:t>
      </w:r>
      <w:r>
        <w:rPr>
          <w:rFonts w:eastAsia="仿宋_GB2312"/>
          <w:sz w:val="32"/>
          <w:szCs w:val="32"/>
        </w:rPr>
        <w:t>国家市场监督管理总局令第</w:t>
      </w:r>
      <w:r>
        <w:rPr>
          <w:rFonts w:eastAsia="仿宋_GB2312"/>
          <w:sz w:val="32"/>
          <w:szCs w:val="32"/>
        </w:rPr>
        <w:t>47</w:t>
      </w:r>
      <w:r>
        <w:rPr>
          <w:rFonts w:eastAsia="仿宋_GB2312"/>
          <w:sz w:val="32"/>
          <w:szCs w:val="32"/>
        </w:rPr>
        <w:t>号</w:t>
      </w:r>
      <w:r>
        <w:rPr>
          <w:rFonts w:eastAsia="仿宋_GB2312"/>
          <w:sz w:val="32"/>
          <w:szCs w:val="32"/>
        </w:rPr>
        <w:t>[Z].</w:t>
      </w:r>
    </w:p>
    <w:p w:rsidR="009831B0" w:rsidRDefault="00C73645" w:rsidP="00C73645">
      <w:pPr>
        <w:widowControl/>
        <w:spacing w:line="520" w:lineRule="exact"/>
        <w:ind w:firstLineChars="200" w:firstLine="640"/>
        <w:rPr>
          <w:rFonts w:eastAsia="仿宋_GB2312"/>
          <w:kern w:val="0"/>
          <w:sz w:val="32"/>
          <w:szCs w:val="32"/>
        </w:rPr>
      </w:pPr>
      <w:r>
        <w:rPr>
          <w:rFonts w:eastAsia="仿宋_GB2312"/>
          <w:kern w:val="0"/>
          <w:sz w:val="32"/>
          <w:szCs w:val="32"/>
        </w:rPr>
        <w:t>[3]</w:t>
      </w:r>
      <w:r>
        <w:rPr>
          <w:rFonts w:eastAsia="仿宋_GB2312"/>
          <w:sz w:val="32"/>
          <w:szCs w:val="32"/>
        </w:rPr>
        <w:t>国家食品药品监督管理总局</w:t>
      </w:r>
      <w:r>
        <w:rPr>
          <w:rFonts w:eastAsia="仿宋_GB2312"/>
          <w:sz w:val="32"/>
          <w:szCs w:val="32"/>
        </w:rPr>
        <w:t>.</w:t>
      </w:r>
      <w:r>
        <w:rPr>
          <w:rFonts w:eastAsia="仿宋_GB2312"/>
          <w:sz w:val="32"/>
          <w:szCs w:val="32"/>
        </w:rPr>
        <w:t>医疗器械说明书和标签管理规定</w:t>
      </w:r>
      <w:r>
        <w:rPr>
          <w:rFonts w:eastAsia="仿宋_GB2312"/>
          <w:sz w:val="32"/>
          <w:szCs w:val="32"/>
        </w:rPr>
        <w:t>:</w:t>
      </w:r>
      <w:r>
        <w:rPr>
          <w:rFonts w:eastAsia="仿宋_GB2312"/>
          <w:sz w:val="32"/>
          <w:szCs w:val="32"/>
        </w:rPr>
        <w:t>国家食品药品监督管理总局令第</w:t>
      </w:r>
      <w:r>
        <w:rPr>
          <w:rFonts w:eastAsia="仿宋_GB2312"/>
          <w:sz w:val="32"/>
          <w:szCs w:val="32"/>
        </w:rPr>
        <w:t>6</w:t>
      </w:r>
      <w:r>
        <w:rPr>
          <w:rFonts w:eastAsia="仿宋_GB2312"/>
          <w:sz w:val="32"/>
          <w:szCs w:val="32"/>
        </w:rPr>
        <w:t>号</w:t>
      </w:r>
      <w:r>
        <w:rPr>
          <w:rFonts w:eastAsia="仿宋_GB2312"/>
          <w:sz w:val="32"/>
          <w:szCs w:val="32"/>
        </w:rPr>
        <w:t>[Z].</w:t>
      </w:r>
    </w:p>
    <w:p w:rsidR="009831B0" w:rsidRDefault="00C73645" w:rsidP="00C73645">
      <w:pPr>
        <w:spacing w:line="520" w:lineRule="exact"/>
        <w:ind w:firstLineChars="200" w:firstLine="640"/>
        <w:rPr>
          <w:rFonts w:eastAsia="仿宋_GB2312"/>
          <w:kern w:val="0"/>
          <w:sz w:val="32"/>
          <w:szCs w:val="32"/>
        </w:rPr>
      </w:pPr>
      <w:r>
        <w:rPr>
          <w:rFonts w:eastAsia="仿宋_GB2312"/>
          <w:kern w:val="0"/>
          <w:sz w:val="32"/>
          <w:szCs w:val="32"/>
        </w:rPr>
        <w:t>[4]</w:t>
      </w:r>
      <w:r>
        <w:rPr>
          <w:rFonts w:eastAsia="仿宋_GB2312"/>
          <w:sz w:val="32"/>
          <w:szCs w:val="32"/>
        </w:rPr>
        <w:t>国家药品监督管理局</w:t>
      </w:r>
      <w:r>
        <w:rPr>
          <w:rFonts w:eastAsia="仿宋_GB2312"/>
          <w:sz w:val="32"/>
          <w:szCs w:val="32"/>
        </w:rPr>
        <w:t>.</w:t>
      </w:r>
      <w:r>
        <w:rPr>
          <w:rFonts w:eastAsia="仿宋_GB2312"/>
          <w:sz w:val="32"/>
          <w:szCs w:val="32"/>
        </w:rPr>
        <w:t>关于公布医疗器械注册申报资料要求和批准证明文件格式的公告</w:t>
      </w:r>
      <w:r>
        <w:rPr>
          <w:rFonts w:eastAsia="仿宋_GB2312"/>
          <w:sz w:val="32"/>
          <w:szCs w:val="32"/>
        </w:rPr>
        <w:t>:</w:t>
      </w:r>
      <w:r>
        <w:rPr>
          <w:rFonts w:eastAsia="仿宋_GB2312"/>
          <w:sz w:val="32"/>
          <w:szCs w:val="32"/>
        </w:rPr>
        <w:t>国家药品监督管理局公告</w:t>
      </w:r>
      <w:r>
        <w:rPr>
          <w:rFonts w:eastAsia="仿宋_GB2312"/>
          <w:sz w:val="32"/>
          <w:szCs w:val="32"/>
        </w:rPr>
        <w:t>2021</w:t>
      </w:r>
      <w:r>
        <w:rPr>
          <w:rFonts w:eastAsia="仿宋_GB2312"/>
          <w:sz w:val="32"/>
          <w:szCs w:val="32"/>
        </w:rPr>
        <w:t>年第</w:t>
      </w:r>
      <w:r>
        <w:rPr>
          <w:rFonts w:eastAsia="仿宋_GB2312"/>
          <w:sz w:val="32"/>
          <w:szCs w:val="32"/>
        </w:rPr>
        <w:t>121</w:t>
      </w:r>
      <w:r>
        <w:rPr>
          <w:rFonts w:eastAsia="仿宋_GB2312"/>
          <w:sz w:val="32"/>
          <w:szCs w:val="32"/>
        </w:rPr>
        <w:t>号</w:t>
      </w:r>
      <w:r>
        <w:rPr>
          <w:rFonts w:eastAsia="仿宋_GB2312"/>
          <w:sz w:val="32"/>
          <w:szCs w:val="32"/>
        </w:rPr>
        <w:t>[Z].</w:t>
      </w:r>
    </w:p>
    <w:p w:rsidR="009831B0" w:rsidRDefault="00C73645" w:rsidP="00C73645">
      <w:pPr>
        <w:spacing w:line="520" w:lineRule="exact"/>
        <w:ind w:firstLineChars="200" w:firstLine="640"/>
        <w:rPr>
          <w:rFonts w:eastAsia="仿宋_GB2312"/>
          <w:kern w:val="0"/>
          <w:sz w:val="32"/>
          <w:szCs w:val="32"/>
        </w:rPr>
      </w:pPr>
      <w:r>
        <w:rPr>
          <w:rFonts w:eastAsia="仿宋_GB2312"/>
          <w:kern w:val="0"/>
          <w:sz w:val="32"/>
          <w:szCs w:val="32"/>
        </w:rPr>
        <w:t>[5]</w:t>
      </w:r>
      <w:r>
        <w:rPr>
          <w:rFonts w:eastAsia="仿宋_GB2312"/>
          <w:sz w:val="32"/>
          <w:szCs w:val="32"/>
        </w:rPr>
        <w:t>国家药品监督管理局</w:t>
      </w:r>
      <w:r>
        <w:rPr>
          <w:rFonts w:eastAsia="仿宋_GB2312"/>
          <w:sz w:val="32"/>
          <w:szCs w:val="32"/>
        </w:rPr>
        <w:t>.</w:t>
      </w:r>
      <w:r>
        <w:rPr>
          <w:rFonts w:eastAsia="仿宋_GB2312" w:hint="eastAsia"/>
          <w:sz w:val="32"/>
          <w:szCs w:val="32"/>
        </w:rPr>
        <w:t>关于发布医疗器械临床评价技术</w:t>
      </w:r>
      <w:r>
        <w:rPr>
          <w:rFonts w:eastAsia="仿宋_GB2312" w:hint="eastAsia"/>
          <w:sz w:val="32"/>
          <w:szCs w:val="32"/>
        </w:rPr>
        <w:lastRenderedPageBreak/>
        <w:t>指导原则等</w:t>
      </w:r>
      <w:r>
        <w:rPr>
          <w:rFonts w:eastAsia="仿宋_GB2312" w:hint="eastAsia"/>
          <w:sz w:val="32"/>
          <w:szCs w:val="32"/>
        </w:rPr>
        <w:t>5</w:t>
      </w:r>
      <w:r>
        <w:rPr>
          <w:rFonts w:eastAsia="仿宋_GB2312" w:hint="eastAsia"/>
          <w:sz w:val="32"/>
          <w:szCs w:val="32"/>
        </w:rPr>
        <w:t>项技术指导原则的通告</w:t>
      </w:r>
      <w:r>
        <w:rPr>
          <w:rFonts w:eastAsia="仿宋_GB2312"/>
          <w:sz w:val="32"/>
          <w:szCs w:val="32"/>
        </w:rPr>
        <w:t>:</w:t>
      </w:r>
      <w:r>
        <w:rPr>
          <w:rFonts w:eastAsia="仿宋_GB2312"/>
          <w:color w:val="000000"/>
          <w:sz w:val="32"/>
          <w:szCs w:val="32"/>
        </w:rPr>
        <w:t>国家药监局通告</w:t>
      </w:r>
      <w:r>
        <w:rPr>
          <w:rFonts w:eastAsia="仿宋_GB2312"/>
          <w:sz w:val="32"/>
          <w:szCs w:val="32"/>
        </w:rPr>
        <w:t>2021</w:t>
      </w:r>
      <w:r>
        <w:rPr>
          <w:rFonts w:eastAsia="仿宋_GB2312"/>
          <w:sz w:val="32"/>
          <w:szCs w:val="32"/>
        </w:rPr>
        <w:t>年第</w:t>
      </w:r>
      <w:r>
        <w:rPr>
          <w:rFonts w:eastAsia="仿宋_GB2312"/>
          <w:sz w:val="32"/>
          <w:szCs w:val="32"/>
        </w:rPr>
        <w:t>73</w:t>
      </w:r>
      <w:r>
        <w:rPr>
          <w:rFonts w:eastAsia="仿宋_GB2312"/>
          <w:sz w:val="32"/>
          <w:szCs w:val="32"/>
        </w:rPr>
        <w:t>号</w:t>
      </w:r>
      <w:r>
        <w:rPr>
          <w:rFonts w:eastAsia="仿宋_GB2312"/>
          <w:sz w:val="32"/>
          <w:szCs w:val="32"/>
        </w:rPr>
        <w:t>[Z].</w:t>
      </w:r>
    </w:p>
    <w:p w:rsidR="009831B0" w:rsidRDefault="00C73645" w:rsidP="00C73645">
      <w:pPr>
        <w:spacing w:line="520" w:lineRule="exact"/>
        <w:ind w:firstLineChars="200" w:firstLine="640"/>
        <w:rPr>
          <w:rFonts w:eastAsia="仿宋_GB2312"/>
          <w:sz w:val="32"/>
          <w:szCs w:val="32"/>
        </w:rPr>
      </w:pPr>
      <w:r>
        <w:rPr>
          <w:rFonts w:eastAsia="仿宋_GB2312"/>
          <w:kern w:val="0"/>
          <w:sz w:val="32"/>
          <w:szCs w:val="32"/>
        </w:rPr>
        <w:t>[6]</w:t>
      </w:r>
      <w:r>
        <w:rPr>
          <w:rFonts w:eastAsia="仿宋_GB2312"/>
          <w:sz w:val="32"/>
          <w:szCs w:val="32"/>
        </w:rPr>
        <w:t>国家药品监督管理局医疗器械技术审评中心</w:t>
      </w:r>
      <w:r>
        <w:rPr>
          <w:rFonts w:eastAsia="仿宋_GB2312"/>
          <w:sz w:val="32"/>
          <w:szCs w:val="32"/>
        </w:rPr>
        <w:t>.</w:t>
      </w:r>
      <w:r>
        <w:rPr>
          <w:rFonts w:eastAsia="仿宋_GB2312"/>
          <w:sz w:val="32"/>
          <w:szCs w:val="32"/>
        </w:rPr>
        <w:t>医疗器械软件注册审查指导原则（</w:t>
      </w:r>
      <w:r>
        <w:rPr>
          <w:rFonts w:eastAsia="仿宋_GB2312"/>
          <w:sz w:val="32"/>
          <w:szCs w:val="32"/>
        </w:rPr>
        <w:t>2022</w:t>
      </w:r>
      <w:r>
        <w:rPr>
          <w:rFonts w:eastAsia="仿宋_GB2312"/>
          <w:sz w:val="32"/>
          <w:szCs w:val="32"/>
        </w:rPr>
        <w:t>年修订版）</w:t>
      </w:r>
      <w:r>
        <w:rPr>
          <w:rFonts w:eastAsia="仿宋_GB2312"/>
          <w:sz w:val="32"/>
          <w:szCs w:val="32"/>
        </w:rPr>
        <w:t xml:space="preserve">: </w:t>
      </w:r>
      <w:r>
        <w:rPr>
          <w:rFonts w:eastAsia="仿宋_GB2312"/>
          <w:sz w:val="32"/>
          <w:szCs w:val="32"/>
        </w:rPr>
        <w:t>国家药品监督管理局医疗器械技术审评中心公告</w:t>
      </w:r>
      <w:r>
        <w:rPr>
          <w:rFonts w:eastAsia="仿宋_GB2312"/>
          <w:sz w:val="32"/>
          <w:szCs w:val="32"/>
        </w:rPr>
        <w:t>2022</w:t>
      </w:r>
      <w:r>
        <w:rPr>
          <w:rFonts w:eastAsia="仿宋_GB2312"/>
          <w:sz w:val="32"/>
          <w:szCs w:val="32"/>
        </w:rPr>
        <w:t>年第</w:t>
      </w:r>
      <w:r>
        <w:rPr>
          <w:rFonts w:eastAsia="仿宋_GB2312"/>
          <w:sz w:val="32"/>
          <w:szCs w:val="32"/>
        </w:rPr>
        <w:t>9</w:t>
      </w:r>
      <w:r>
        <w:rPr>
          <w:rFonts w:eastAsia="仿宋_GB2312"/>
          <w:sz w:val="32"/>
          <w:szCs w:val="32"/>
        </w:rPr>
        <w:t>号</w:t>
      </w:r>
      <w:r>
        <w:rPr>
          <w:rFonts w:eastAsia="仿宋_GB2312"/>
          <w:sz w:val="32"/>
          <w:szCs w:val="32"/>
        </w:rPr>
        <w:t>[Z].</w:t>
      </w:r>
    </w:p>
    <w:p w:rsidR="009831B0" w:rsidRDefault="00C73645" w:rsidP="00C73645">
      <w:pPr>
        <w:spacing w:line="520" w:lineRule="exact"/>
        <w:ind w:firstLineChars="200" w:firstLine="640"/>
        <w:rPr>
          <w:rFonts w:eastAsia="仿宋_GB2312"/>
          <w:sz w:val="32"/>
          <w:szCs w:val="32"/>
        </w:rPr>
      </w:pPr>
      <w:r>
        <w:rPr>
          <w:rFonts w:eastAsia="仿宋_GB2312"/>
          <w:kern w:val="0"/>
          <w:sz w:val="32"/>
          <w:szCs w:val="32"/>
        </w:rPr>
        <w:t>[7]</w:t>
      </w:r>
      <w:r>
        <w:rPr>
          <w:rFonts w:eastAsia="仿宋_GB2312"/>
          <w:sz w:val="32"/>
          <w:szCs w:val="32"/>
        </w:rPr>
        <w:t>国家药品监督管理局医疗器械技术审评中心</w:t>
      </w:r>
      <w:r>
        <w:rPr>
          <w:rFonts w:eastAsia="仿宋_GB2312"/>
          <w:sz w:val="32"/>
          <w:szCs w:val="32"/>
        </w:rPr>
        <w:t>.</w:t>
      </w:r>
      <w:r>
        <w:rPr>
          <w:rFonts w:eastAsia="仿宋_GB2312"/>
          <w:sz w:val="32"/>
          <w:szCs w:val="32"/>
        </w:rPr>
        <w:t>医疗器械网络安全注册审查指导原则（</w:t>
      </w:r>
      <w:r>
        <w:rPr>
          <w:rFonts w:eastAsia="仿宋_GB2312"/>
          <w:sz w:val="32"/>
          <w:szCs w:val="32"/>
        </w:rPr>
        <w:t>2022</w:t>
      </w:r>
      <w:r>
        <w:rPr>
          <w:rFonts w:eastAsia="仿宋_GB2312"/>
          <w:sz w:val="32"/>
          <w:szCs w:val="32"/>
        </w:rPr>
        <w:t>年修订版）</w:t>
      </w:r>
      <w:r>
        <w:rPr>
          <w:rFonts w:eastAsia="仿宋_GB2312"/>
          <w:sz w:val="32"/>
          <w:szCs w:val="32"/>
        </w:rPr>
        <w:t xml:space="preserve">: </w:t>
      </w:r>
      <w:r>
        <w:rPr>
          <w:rFonts w:eastAsia="仿宋_GB2312"/>
          <w:sz w:val="32"/>
          <w:szCs w:val="32"/>
        </w:rPr>
        <w:t>国家药品监督管理局医疗器械技术审评中心公告</w:t>
      </w:r>
      <w:r>
        <w:rPr>
          <w:rFonts w:eastAsia="仿宋_GB2312"/>
          <w:sz w:val="32"/>
          <w:szCs w:val="32"/>
        </w:rPr>
        <w:t>2022</w:t>
      </w:r>
      <w:r>
        <w:rPr>
          <w:rFonts w:eastAsia="仿宋_GB2312"/>
          <w:sz w:val="32"/>
          <w:szCs w:val="32"/>
        </w:rPr>
        <w:t>年第</w:t>
      </w:r>
      <w:r>
        <w:rPr>
          <w:rFonts w:eastAsia="仿宋_GB2312"/>
          <w:sz w:val="32"/>
          <w:szCs w:val="32"/>
        </w:rPr>
        <w:t>7</w:t>
      </w:r>
      <w:r>
        <w:rPr>
          <w:rFonts w:eastAsia="仿宋_GB2312"/>
          <w:sz w:val="32"/>
          <w:szCs w:val="32"/>
        </w:rPr>
        <w:t>号</w:t>
      </w:r>
      <w:r>
        <w:rPr>
          <w:rFonts w:eastAsia="仿宋_GB2312"/>
          <w:sz w:val="32"/>
          <w:szCs w:val="32"/>
        </w:rPr>
        <w:t>[Z].</w:t>
      </w:r>
    </w:p>
    <w:p w:rsidR="009831B0" w:rsidRDefault="00C73645" w:rsidP="00C73645">
      <w:pPr>
        <w:spacing w:line="520" w:lineRule="exact"/>
        <w:ind w:firstLineChars="200" w:firstLine="640"/>
        <w:rPr>
          <w:rFonts w:eastAsia="黑体"/>
          <w:kern w:val="0"/>
          <w:sz w:val="32"/>
          <w:szCs w:val="32"/>
        </w:rPr>
      </w:pPr>
      <w:r>
        <w:rPr>
          <w:rFonts w:eastAsia="仿宋_GB2312"/>
          <w:kern w:val="0"/>
          <w:sz w:val="32"/>
          <w:szCs w:val="32"/>
        </w:rPr>
        <w:t>[</w:t>
      </w:r>
      <w:r>
        <w:rPr>
          <w:rFonts w:eastAsia="仿宋_GB2312" w:hint="eastAsia"/>
          <w:kern w:val="0"/>
          <w:sz w:val="32"/>
          <w:szCs w:val="32"/>
        </w:rPr>
        <w:t>8</w:t>
      </w:r>
      <w:r>
        <w:rPr>
          <w:rFonts w:eastAsia="仿宋_GB2312"/>
          <w:kern w:val="0"/>
          <w:sz w:val="32"/>
          <w:szCs w:val="32"/>
        </w:rPr>
        <w:t>]</w:t>
      </w:r>
      <w:r>
        <w:rPr>
          <w:rFonts w:eastAsia="仿宋_GB2312"/>
          <w:sz w:val="32"/>
          <w:szCs w:val="32"/>
        </w:rPr>
        <w:t>国家药品监督管理局</w:t>
      </w:r>
      <w:r>
        <w:rPr>
          <w:rFonts w:eastAsia="仿宋_GB2312"/>
          <w:sz w:val="32"/>
          <w:szCs w:val="32"/>
        </w:rPr>
        <w:t>.</w:t>
      </w:r>
      <w:r>
        <w:rPr>
          <w:rFonts w:eastAsia="仿宋_GB2312"/>
          <w:sz w:val="32"/>
          <w:szCs w:val="32"/>
        </w:rPr>
        <w:t>国家药监局关于发布医疗器械产品技术要求编写指导原则的通告：</w:t>
      </w:r>
      <w:bookmarkStart w:id="10" w:name="_Hlk160892616"/>
      <w:r>
        <w:rPr>
          <w:rFonts w:eastAsia="仿宋_GB2312"/>
          <w:sz w:val="32"/>
          <w:szCs w:val="32"/>
        </w:rPr>
        <w:t>国家药品监督管理局通告</w:t>
      </w:r>
      <w:r>
        <w:rPr>
          <w:rFonts w:eastAsia="仿宋_GB2312"/>
          <w:sz w:val="32"/>
          <w:szCs w:val="32"/>
        </w:rPr>
        <w:t>2022</w:t>
      </w:r>
      <w:r>
        <w:rPr>
          <w:rFonts w:eastAsia="仿宋_GB2312"/>
          <w:sz w:val="32"/>
          <w:szCs w:val="32"/>
        </w:rPr>
        <w:t>年第</w:t>
      </w:r>
      <w:r>
        <w:rPr>
          <w:rFonts w:eastAsia="仿宋_GB2312"/>
          <w:sz w:val="32"/>
          <w:szCs w:val="32"/>
        </w:rPr>
        <w:t>8</w:t>
      </w:r>
      <w:r>
        <w:rPr>
          <w:rFonts w:eastAsia="仿宋_GB2312"/>
          <w:sz w:val="32"/>
          <w:szCs w:val="32"/>
        </w:rPr>
        <w:t>号</w:t>
      </w:r>
      <w:bookmarkEnd w:id="10"/>
      <w:r>
        <w:rPr>
          <w:rFonts w:eastAsia="仿宋_GB2312"/>
          <w:sz w:val="32"/>
          <w:szCs w:val="32"/>
        </w:rPr>
        <w:t>[Z].</w:t>
      </w:r>
      <w:r>
        <w:rPr>
          <w:rFonts w:eastAsia="黑体"/>
          <w:kern w:val="0"/>
          <w:sz w:val="32"/>
          <w:szCs w:val="32"/>
        </w:rPr>
        <w:br w:type="page"/>
      </w:r>
    </w:p>
    <w:p w:rsidR="009831B0" w:rsidRDefault="00C73645">
      <w:pPr>
        <w:spacing w:line="520" w:lineRule="exact"/>
        <w:outlineLvl w:val="1"/>
        <w:rPr>
          <w:rFonts w:eastAsia="黑体"/>
          <w:kern w:val="0"/>
          <w:sz w:val="32"/>
          <w:szCs w:val="32"/>
        </w:rPr>
      </w:pPr>
      <w:r>
        <w:rPr>
          <w:rFonts w:eastAsia="黑体" w:hint="eastAsia"/>
          <w:kern w:val="0"/>
          <w:sz w:val="32"/>
          <w:szCs w:val="32"/>
        </w:rPr>
        <w:lastRenderedPageBreak/>
        <w:t>附件</w:t>
      </w:r>
      <w:r w:rsidR="009A4F5F">
        <w:rPr>
          <w:rFonts w:eastAsia="黑体" w:hint="eastAsia"/>
          <w:kern w:val="0"/>
          <w:sz w:val="32"/>
          <w:szCs w:val="32"/>
        </w:rPr>
        <w:t>14-1</w:t>
      </w:r>
    </w:p>
    <w:p w:rsidR="009A4F5F" w:rsidRDefault="009A4F5F">
      <w:pPr>
        <w:spacing w:line="520" w:lineRule="exact"/>
        <w:outlineLvl w:val="1"/>
        <w:rPr>
          <w:rFonts w:eastAsia="黑体" w:hint="eastAsia"/>
          <w:kern w:val="0"/>
          <w:sz w:val="32"/>
          <w:szCs w:val="32"/>
        </w:rPr>
      </w:pPr>
    </w:p>
    <w:p w:rsidR="009831B0" w:rsidRDefault="00C73645">
      <w:pPr>
        <w:spacing w:line="520" w:lineRule="exact"/>
        <w:ind w:firstLineChars="200" w:firstLine="560"/>
        <w:jc w:val="center"/>
        <w:rPr>
          <w:rFonts w:eastAsia="黑体"/>
          <w:iCs/>
          <w:kern w:val="0"/>
          <w:sz w:val="28"/>
        </w:rPr>
      </w:pPr>
      <w:r>
        <w:rPr>
          <w:rFonts w:eastAsia="黑体" w:hint="eastAsia"/>
          <w:iCs/>
          <w:kern w:val="0"/>
          <w:sz w:val="28"/>
        </w:rPr>
        <w:t>表</w:t>
      </w:r>
      <w:r>
        <w:rPr>
          <w:rFonts w:eastAsia="黑体" w:hint="eastAsia"/>
          <w:iCs/>
          <w:kern w:val="0"/>
          <w:sz w:val="28"/>
        </w:rPr>
        <w:t>1</w:t>
      </w:r>
      <w:r>
        <w:rPr>
          <w:rFonts w:eastAsia="黑体"/>
          <w:iCs/>
          <w:kern w:val="0"/>
          <w:sz w:val="28"/>
        </w:rPr>
        <w:t xml:space="preserve"> </w:t>
      </w:r>
      <w:r>
        <w:rPr>
          <w:rFonts w:eastAsia="黑体" w:hint="eastAsia"/>
          <w:iCs/>
          <w:kern w:val="0"/>
          <w:sz w:val="28"/>
        </w:rPr>
        <w:t>产品主要初始危害因素</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40"/>
        <w:gridCol w:w="7005"/>
      </w:tblGrid>
      <w:tr w:rsidR="009831B0" w:rsidTr="009A4F5F">
        <w:trPr>
          <w:trHeight w:val="461"/>
          <w:tblHeader/>
          <w:jc w:val="center"/>
        </w:trPr>
        <w:tc>
          <w:tcPr>
            <w:tcW w:w="2340" w:type="dxa"/>
            <w:tcBorders>
              <w:top w:val="single" w:sz="4" w:space="0" w:color="auto"/>
              <w:left w:val="single" w:sz="4" w:space="0" w:color="auto"/>
              <w:bottom w:val="single" w:sz="4" w:space="0" w:color="auto"/>
              <w:right w:val="single" w:sz="4" w:space="0" w:color="auto"/>
            </w:tcBorders>
            <w:vAlign w:val="center"/>
          </w:tcPr>
          <w:p w:rsidR="009831B0" w:rsidRDefault="00C73645">
            <w:pPr>
              <w:widowControl/>
              <w:spacing w:line="320" w:lineRule="exact"/>
              <w:jc w:val="center"/>
              <w:rPr>
                <w:rFonts w:eastAsia="黑体"/>
                <w:kern w:val="0"/>
                <w:sz w:val="28"/>
                <w:szCs w:val="21"/>
              </w:rPr>
            </w:pPr>
            <w:r>
              <w:rPr>
                <w:rFonts w:eastAsia="黑体"/>
                <w:kern w:val="0"/>
                <w:sz w:val="28"/>
                <w:szCs w:val="21"/>
              </w:rPr>
              <w:t>通用类别</w:t>
            </w:r>
          </w:p>
        </w:tc>
        <w:tc>
          <w:tcPr>
            <w:tcW w:w="7005" w:type="dxa"/>
            <w:tcBorders>
              <w:top w:val="single" w:sz="4" w:space="0" w:color="auto"/>
              <w:left w:val="single" w:sz="4" w:space="0" w:color="auto"/>
              <w:bottom w:val="single" w:sz="4" w:space="0" w:color="auto"/>
              <w:right w:val="single" w:sz="4" w:space="0" w:color="auto"/>
            </w:tcBorders>
            <w:vAlign w:val="center"/>
          </w:tcPr>
          <w:p w:rsidR="009831B0" w:rsidRDefault="00C73645">
            <w:pPr>
              <w:widowControl/>
              <w:spacing w:line="320" w:lineRule="exact"/>
              <w:jc w:val="center"/>
              <w:rPr>
                <w:rFonts w:eastAsia="黑体"/>
                <w:kern w:val="0"/>
                <w:sz w:val="28"/>
                <w:szCs w:val="21"/>
              </w:rPr>
            </w:pPr>
            <w:r>
              <w:rPr>
                <w:rFonts w:eastAsia="黑体"/>
                <w:kern w:val="0"/>
                <w:sz w:val="28"/>
                <w:szCs w:val="21"/>
              </w:rPr>
              <w:t>初始事件和环境示例</w:t>
            </w:r>
          </w:p>
        </w:tc>
      </w:tr>
      <w:tr w:rsidR="009831B0" w:rsidTr="009A4F5F">
        <w:trPr>
          <w:trHeight w:val="461"/>
          <w:jc w:val="center"/>
        </w:trPr>
        <w:tc>
          <w:tcPr>
            <w:tcW w:w="2340" w:type="dxa"/>
            <w:tcBorders>
              <w:top w:val="single" w:sz="4" w:space="0" w:color="auto"/>
              <w:left w:val="single" w:sz="4" w:space="0" w:color="auto"/>
              <w:bottom w:val="single" w:sz="4" w:space="0" w:color="auto"/>
              <w:right w:val="single" w:sz="4" w:space="0" w:color="auto"/>
            </w:tcBorders>
            <w:vAlign w:val="center"/>
          </w:tcPr>
          <w:p w:rsidR="009831B0" w:rsidRDefault="00C73645">
            <w:pPr>
              <w:widowControl/>
              <w:spacing w:line="320" w:lineRule="exact"/>
              <w:jc w:val="left"/>
              <w:rPr>
                <w:rFonts w:eastAsia="黑体"/>
                <w:kern w:val="0"/>
                <w:sz w:val="28"/>
                <w:szCs w:val="21"/>
              </w:rPr>
            </w:pPr>
            <w:r>
              <w:rPr>
                <w:rFonts w:eastAsia="仿宋_GB2312"/>
                <w:kern w:val="0"/>
                <w:sz w:val="28"/>
                <w:szCs w:val="21"/>
              </w:rPr>
              <w:t>不完整的要求</w:t>
            </w:r>
          </w:p>
        </w:tc>
        <w:tc>
          <w:tcPr>
            <w:tcW w:w="7005" w:type="dxa"/>
            <w:tcBorders>
              <w:top w:val="single" w:sz="4" w:space="0" w:color="auto"/>
              <w:left w:val="single" w:sz="4" w:space="0" w:color="auto"/>
              <w:bottom w:val="single" w:sz="4" w:space="0" w:color="auto"/>
              <w:right w:val="single" w:sz="4" w:space="0" w:color="auto"/>
            </w:tcBorders>
            <w:vAlign w:val="center"/>
          </w:tcPr>
          <w:p w:rsidR="009831B0" w:rsidRDefault="00C73645">
            <w:pPr>
              <w:widowControl/>
              <w:spacing w:line="320" w:lineRule="exact"/>
              <w:jc w:val="left"/>
              <w:rPr>
                <w:rFonts w:eastAsia="仿宋_GB2312"/>
                <w:kern w:val="0"/>
                <w:sz w:val="28"/>
                <w:szCs w:val="21"/>
              </w:rPr>
            </w:pPr>
            <w:r>
              <w:rPr>
                <w:rFonts w:eastAsia="仿宋_GB2312"/>
                <w:kern w:val="0"/>
                <w:sz w:val="28"/>
                <w:szCs w:val="21"/>
              </w:rPr>
              <w:t>参数设计的不恰当</w:t>
            </w:r>
            <w:r>
              <w:rPr>
                <w:rFonts w:eastAsia="仿宋_GB2312" w:hint="eastAsia"/>
                <w:kern w:val="0"/>
                <w:sz w:val="28"/>
                <w:szCs w:val="21"/>
              </w:rPr>
              <w:t>不</w:t>
            </w:r>
            <w:r>
              <w:rPr>
                <w:rFonts w:eastAsia="仿宋_GB2312"/>
                <w:kern w:val="0"/>
                <w:sz w:val="28"/>
                <w:szCs w:val="21"/>
              </w:rPr>
              <w:t>规范：可触及金属部分、外壳、应用部分等与带电部分隔离</w:t>
            </w:r>
            <w:r>
              <w:rPr>
                <w:rFonts w:eastAsia="仿宋_GB2312"/>
                <w:kern w:val="0"/>
                <w:sz w:val="28"/>
                <w:szCs w:val="21"/>
              </w:rPr>
              <w:t>/</w:t>
            </w:r>
            <w:r>
              <w:rPr>
                <w:rFonts w:eastAsia="仿宋_GB2312"/>
                <w:kern w:val="0"/>
                <w:sz w:val="28"/>
                <w:szCs w:val="21"/>
              </w:rPr>
              <w:t>保护设计缺陷，导致电击危险防护能力较低，可能对使用者或被检查者造成电击危害；设备插头剩余电压过高；被检查者支承装置载荷设计不合理，固定不牢固，机械调节支撑件强度不足，立式设备脚轮锁定不良，设备稳定性差，设备面、角、边粗糙，对使用者造成机械损伤；电磁兼容性不符合要求，导致设备基本性能降低或干扰其他设备的正常工作；受潮防护能力不足，导致电击危害。</w:t>
            </w:r>
          </w:p>
          <w:p w:rsidR="009831B0" w:rsidRDefault="00C73645">
            <w:pPr>
              <w:widowControl/>
              <w:spacing w:line="320" w:lineRule="exact"/>
              <w:jc w:val="left"/>
              <w:rPr>
                <w:rFonts w:eastAsia="仿宋_GB2312"/>
                <w:kern w:val="0"/>
                <w:sz w:val="28"/>
                <w:szCs w:val="21"/>
              </w:rPr>
            </w:pPr>
            <w:r>
              <w:rPr>
                <w:rFonts w:eastAsia="仿宋_GB2312"/>
                <w:kern w:val="0"/>
                <w:sz w:val="28"/>
                <w:szCs w:val="21"/>
              </w:rPr>
              <w:t>光源部件产生大量的热能，防护罩未采用隔热措施导致可接触的外表面温度过高，且未张贴警示性符号，导致高温危害。</w:t>
            </w:r>
          </w:p>
          <w:p w:rsidR="009831B0" w:rsidRDefault="00C73645">
            <w:pPr>
              <w:widowControl/>
              <w:spacing w:line="320" w:lineRule="exact"/>
              <w:jc w:val="left"/>
              <w:rPr>
                <w:rFonts w:eastAsia="仿宋_GB2312"/>
                <w:kern w:val="0"/>
                <w:sz w:val="28"/>
                <w:szCs w:val="21"/>
              </w:rPr>
            </w:pPr>
            <w:r>
              <w:rPr>
                <w:rFonts w:eastAsia="仿宋_GB2312"/>
                <w:kern w:val="0"/>
                <w:sz w:val="28"/>
                <w:szCs w:val="21"/>
              </w:rPr>
              <w:t>服务中的要求不恰当不规范：使用说明书未对设备正确使用的内容和执行方式、设备的维护、保养方式、方法、频次进行说明，导致设备不能正常使用。</w:t>
            </w:r>
          </w:p>
          <w:p w:rsidR="009831B0" w:rsidRDefault="00C73645">
            <w:pPr>
              <w:widowControl/>
              <w:spacing w:line="320" w:lineRule="exact"/>
              <w:jc w:val="left"/>
              <w:rPr>
                <w:rFonts w:eastAsia="仿宋_GB2312"/>
                <w:b/>
                <w:kern w:val="0"/>
                <w:sz w:val="28"/>
                <w:szCs w:val="21"/>
              </w:rPr>
            </w:pPr>
            <w:r>
              <w:rPr>
                <w:rFonts w:eastAsia="仿宋_GB2312"/>
                <w:kern w:val="0"/>
                <w:sz w:val="28"/>
                <w:szCs w:val="21"/>
              </w:rPr>
              <w:t>元器件、附件或组件功能失效：光源输出异常（照度增加或减小）、图像采集异常，导致设备无法获取准确的图像，安全性能出现隐患。</w:t>
            </w:r>
          </w:p>
          <w:p w:rsidR="009831B0" w:rsidRDefault="00C73645">
            <w:pPr>
              <w:widowControl/>
              <w:spacing w:line="320" w:lineRule="exact"/>
              <w:jc w:val="left"/>
              <w:rPr>
                <w:rFonts w:eastAsia="仿宋_GB2312"/>
                <w:kern w:val="0"/>
                <w:sz w:val="28"/>
                <w:szCs w:val="21"/>
              </w:rPr>
            </w:pPr>
            <w:r>
              <w:rPr>
                <w:rFonts w:eastAsia="仿宋_GB2312"/>
                <w:kern w:val="0"/>
                <w:sz w:val="28"/>
                <w:szCs w:val="21"/>
              </w:rPr>
              <w:t>寿命的结束：设备</w:t>
            </w:r>
            <w:r>
              <w:rPr>
                <w:rFonts w:eastAsia="仿宋_GB2312"/>
                <w:kern w:val="0"/>
                <w:sz w:val="28"/>
                <w:szCs w:val="21"/>
              </w:rPr>
              <w:t>/</w:t>
            </w:r>
            <w:r>
              <w:rPr>
                <w:rFonts w:eastAsia="仿宋_GB2312"/>
                <w:kern w:val="0"/>
                <w:sz w:val="28"/>
                <w:szCs w:val="21"/>
              </w:rPr>
              <w:t>附件的使用寿命和贮藏寿命导致设备</w:t>
            </w:r>
            <w:r>
              <w:rPr>
                <w:rFonts w:eastAsia="仿宋_GB2312"/>
                <w:kern w:val="0"/>
                <w:sz w:val="28"/>
                <w:szCs w:val="21"/>
              </w:rPr>
              <w:t>/</w:t>
            </w:r>
            <w:r>
              <w:rPr>
                <w:rFonts w:eastAsia="仿宋_GB2312"/>
                <w:kern w:val="0"/>
                <w:sz w:val="28"/>
                <w:szCs w:val="21"/>
              </w:rPr>
              <w:t>附件超期非正常使用、器件松动，致使关键元器件，如光源，稳定性等性能指标降低，安全性能出现隐患。</w:t>
            </w:r>
          </w:p>
          <w:p w:rsidR="009831B0" w:rsidRDefault="00C73645">
            <w:pPr>
              <w:widowControl/>
              <w:spacing w:line="320" w:lineRule="exact"/>
              <w:jc w:val="left"/>
              <w:rPr>
                <w:rFonts w:eastAsia="黑体"/>
                <w:kern w:val="0"/>
                <w:sz w:val="28"/>
                <w:szCs w:val="21"/>
              </w:rPr>
            </w:pPr>
            <w:r>
              <w:rPr>
                <w:rFonts w:eastAsia="仿宋_GB2312"/>
                <w:kern w:val="0"/>
                <w:sz w:val="28"/>
                <w:szCs w:val="21"/>
              </w:rPr>
              <w:t>适应</w:t>
            </w:r>
            <w:r>
              <w:rPr>
                <w:rFonts w:eastAsia="仿宋_GB2312" w:hint="eastAsia"/>
                <w:kern w:val="0"/>
                <w:sz w:val="28"/>
                <w:szCs w:val="21"/>
              </w:rPr>
              <w:t>证</w:t>
            </w:r>
            <w:r>
              <w:rPr>
                <w:rFonts w:eastAsia="仿宋_GB2312"/>
                <w:kern w:val="0"/>
                <w:sz w:val="28"/>
                <w:szCs w:val="21"/>
              </w:rPr>
              <w:t>的缺失对医护人员的告诫不够导致被检查者受伤。</w:t>
            </w:r>
          </w:p>
        </w:tc>
      </w:tr>
      <w:tr w:rsidR="009831B0" w:rsidTr="009A4F5F">
        <w:trPr>
          <w:trHeight w:val="461"/>
          <w:jc w:val="center"/>
        </w:trPr>
        <w:tc>
          <w:tcPr>
            <w:tcW w:w="2340" w:type="dxa"/>
            <w:tcBorders>
              <w:top w:val="single" w:sz="4" w:space="0" w:color="auto"/>
              <w:left w:val="single" w:sz="4" w:space="0" w:color="auto"/>
              <w:bottom w:val="single" w:sz="4" w:space="0" w:color="auto"/>
              <w:right w:val="single" w:sz="4" w:space="0" w:color="auto"/>
            </w:tcBorders>
            <w:vAlign w:val="center"/>
          </w:tcPr>
          <w:p w:rsidR="009831B0" w:rsidRDefault="00C73645">
            <w:pPr>
              <w:widowControl/>
              <w:spacing w:line="320" w:lineRule="exact"/>
              <w:jc w:val="left"/>
              <w:rPr>
                <w:rFonts w:eastAsia="仿宋_GB2312"/>
                <w:kern w:val="0"/>
                <w:sz w:val="28"/>
                <w:szCs w:val="21"/>
              </w:rPr>
            </w:pPr>
            <w:r>
              <w:rPr>
                <w:rFonts w:eastAsia="仿宋_GB2312"/>
                <w:kern w:val="0"/>
                <w:sz w:val="28"/>
                <w:szCs w:val="21"/>
              </w:rPr>
              <w:t>运输和贮藏</w:t>
            </w:r>
          </w:p>
        </w:tc>
        <w:tc>
          <w:tcPr>
            <w:tcW w:w="7005" w:type="dxa"/>
            <w:tcBorders>
              <w:top w:val="single" w:sz="4" w:space="0" w:color="auto"/>
              <w:left w:val="single" w:sz="4" w:space="0" w:color="auto"/>
              <w:bottom w:val="single" w:sz="4" w:space="0" w:color="auto"/>
              <w:right w:val="single" w:sz="4" w:space="0" w:color="auto"/>
            </w:tcBorders>
            <w:vAlign w:val="center"/>
          </w:tcPr>
          <w:p w:rsidR="009831B0" w:rsidRDefault="00C73645">
            <w:pPr>
              <w:widowControl/>
              <w:spacing w:line="320" w:lineRule="exact"/>
              <w:rPr>
                <w:rFonts w:eastAsia="仿宋_GB2312"/>
                <w:kern w:val="0"/>
                <w:sz w:val="28"/>
                <w:szCs w:val="21"/>
              </w:rPr>
            </w:pPr>
            <w:r>
              <w:rPr>
                <w:rFonts w:eastAsia="仿宋_GB2312"/>
                <w:kern w:val="0"/>
                <w:sz w:val="28"/>
                <w:szCs w:val="21"/>
              </w:rPr>
              <w:t>不恰当的包装：产品防护不当导致设备运输过程中损坏。</w:t>
            </w:r>
          </w:p>
          <w:p w:rsidR="009831B0" w:rsidRDefault="00C73645">
            <w:pPr>
              <w:widowControl/>
              <w:spacing w:line="320" w:lineRule="exact"/>
              <w:jc w:val="left"/>
              <w:rPr>
                <w:rFonts w:eastAsia="仿宋_GB2312"/>
                <w:kern w:val="0"/>
                <w:sz w:val="28"/>
                <w:szCs w:val="21"/>
              </w:rPr>
            </w:pPr>
            <w:r>
              <w:rPr>
                <w:rFonts w:eastAsia="仿宋_GB2312"/>
                <w:kern w:val="0"/>
                <w:sz w:val="28"/>
                <w:szCs w:val="21"/>
              </w:rPr>
              <w:t>不适当的环境条件：在超出设备规定的贮藏环境（温度、湿度、大气压力）贮藏设备，导致设备不能正常工作。</w:t>
            </w:r>
          </w:p>
        </w:tc>
      </w:tr>
      <w:tr w:rsidR="009831B0" w:rsidTr="009A4F5F">
        <w:trPr>
          <w:trHeight w:val="452"/>
          <w:jc w:val="center"/>
        </w:trPr>
        <w:tc>
          <w:tcPr>
            <w:tcW w:w="2340" w:type="dxa"/>
            <w:tcBorders>
              <w:top w:val="single" w:sz="4" w:space="0" w:color="auto"/>
              <w:left w:val="single" w:sz="4" w:space="0" w:color="auto"/>
              <w:bottom w:val="single" w:sz="4" w:space="0" w:color="auto"/>
              <w:right w:val="single" w:sz="4" w:space="0" w:color="auto"/>
            </w:tcBorders>
            <w:vAlign w:val="center"/>
          </w:tcPr>
          <w:p w:rsidR="009831B0" w:rsidRDefault="00C73645">
            <w:pPr>
              <w:widowControl/>
              <w:spacing w:line="320" w:lineRule="exact"/>
              <w:jc w:val="left"/>
              <w:rPr>
                <w:rFonts w:eastAsia="仿宋_GB2312"/>
                <w:kern w:val="0"/>
                <w:sz w:val="28"/>
                <w:szCs w:val="21"/>
              </w:rPr>
            </w:pPr>
            <w:r>
              <w:rPr>
                <w:rFonts w:eastAsia="仿宋_GB2312"/>
                <w:kern w:val="0"/>
                <w:sz w:val="28"/>
                <w:szCs w:val="21"/>
              </w:rPr>
              <w:t>环境因素</w:t>
            </w:r>
          </w:p>
        </w:tc>
        <w:tc>
          <w:tcPr>
            <w:tcW w:w="7005" w:type="dxa"/>
            <w:tcBorders>
              <w:top w:val="single" w:sz="4" w:space="0" w:color="auto"/>
              <w:left w:val="single" w:sz="4" w:space="0" w:color="auto"/>
              <w:bottom w:val="single" w:sz="4" w:space="0" w:color="auto"/>
              <w:right w:val="single" w:sz="4" w:space="0" w:color="auto"/>
            </w:tcBorders>
            <w:vAlign w:val="center"/>
          </w:tcPr>
          <w:p w:rsidR="009831B0" w:rsidRDefault="00C73645">
            <w:pPr>
              <w:widowControl/>
              <w:spacing w:line="320" w:lineRule="exact"/>
              <w:rPr>
                <w:rFonts w:eastAsia="仿宋_GB2312"/>
                <w:kern w:val="0"/>
                <w:sz w:val="28"/>
                <w:szCs w:val="21"/>
              </w:rPr>
            </w:pPr>
            <w:r>
              <w:rPr>
                <w:rFonts w:eastAsia="仿宋_GB2312"/>
                <w:kern w:val="0"/>
                <w:sz w:val="28"/>
                <w:szCs w:val="21"/>
              </w:rPr>
              <w:t>物理学的（如热、压力、时间）：过热</w:t>
            </w:r>
            <w:r>
              <w:rPr>
                <w:rFonts w:eastAsia="仿宋_GB2312"/>
                <w:kern w:val="0"/>
                <w:sz w:val="28"/>
                <w:szCs w:val="21"/>
              </w:rPr>
              <w:t>/</w:t>
            </w:r>
            <w:r>
              <w:rPr>
                <w:rFonts w:eastAsia="仿宋_GB2312"/>
                <w:kern w:val="0"/>
                <w:sz w:val="28"/>
                <w:szCs w:val="21"/>
              </w:rPr>
              <w:t>冷环境可能导致设备不能正常工作。</w:t>
            </w:r>
          </w:p>
          <w:p w:rsidR="009831B0" w:rsidRDefault="00C73645">
            <w:pPr>
              <w:widowControl/>
              <w:spacing w:line="320" w:lineRule="exact"/>
              <w:rPr>
                <w:rFonts w:eastAsia="仿宋_GB2312"/>
                <w:kern w:val="0"/>
                <w:sz w:val="28"/>
                <w:szCs w:val="21"/>
              </w:rPr>
            </w:pPr>
            <w:r>
              <w:rPr>
                <w:rFonts w:eastAsia="仿宋_GB2312"/>
                <w:kern w:val="0"/>
                <w:sz w:val="28"/>
                <w:szCs w:val="21"/>
              </w:rPr>
              <w:t>电磁场（如对电磁干扰的敏感度）：抗电磁干扰能力差，特定环境设备工作不正常；</w:t>
            </w:r>
            <w:r>
              <w:rPr>
                <w:rFonts w:eastAsia="仿宋_GB2312"/>
                <w:kern w:val="0"/>
                <w:sz w:val="28"/>
                <w:szCs w:val="21"/>
              </w:rPr>
              <w:t>A</w:t>
            </w:r>
            <w:r>
              <w:rPr>
                <w:rFonts w:eastAsia="仿宋_GB2312"/>
                <w:kern w:val="0"/>
                <w:sz w:val="28"/>
                <w:szCs w:val="21"/>
              </w:rPr>
              <w:t>类设备在</w:t>
            </w:r>
            <w:r>
              <w:rPr>
                <w:rFonts w:eastAsia="仿宋_GB2312"/>
                <w:kern w:val="0"/>
                <w:sz w:val="28"/>
                <w:szCs w:val="21"/>
              </w:rPr>
              <w:t xml:space="preserve">B </w:t>
            </w:r>
            <w:r>
              <w:rPr>
                <w:rFonts w:eastAsia="仿宋_GB2312"/>
                <w:kern w:val="0"/>
                <w:sz w:val="28"/>
                <w:szCs w:val="21"/>
              </w:rPr>
              <w:t>类设备的环境中使用会对公共电网产生影响，干扰公共电网中其他用电设备的正常运行。</w:t>
            </w:r>
          </w:p>
          <w:p w:rsidR="009831B0" w:rsidRDefault="00C73645">
            <w:pPr>
              <w:widowControl/>
              <w:spacing w:line="320" w:lineRule="exact"/>
              <w:rPr>
                <w:rFonts w:eastAsia="仿宋_GB2312"/>
                <w:kern w:val="0"/>
                <w:sz w:val="28"/>
                <w:szCs w:val="21"/>
              </w:rPr>
            </w:pPr>
            <w:r>
              <w:rPr>
                <w:rFonts w:eastAsia="仿宋_GB2312"/>
                <w:kern w:val="0"/>
                <w:sz w:val="28"/>
                <w:szCs w:val="21"/>
              </w:rPr>
              <w:t>不适当的能量供应：设备的供电电压不稳定，导致设备不能正常工作或损坏、光源光照强度不稳定。</w:t>
            </w:r>
          </w:p>
        </w:tc>
      </w:tr>
      <w:tr w:rsidR="009831B0" w:rsidTr="009A4F5F">
        <w:trPr>
          <w:trHeight w:val="505"/>
          <w:jc w:val="center"/>
        </w:trPr>
        <w:tc>
          <w:tcPr>
            <w:tcW w:w="2340" w:type="dxa"/>
            <w:tcBorders>
              <w:top w:val="single" w:sz="4" w:space="0" w:color="auto"/>
              <w:left w:val="single" w:sz="4" w:space="0" w:color="auto"/>
              <w:bottom w:val="single" w:sz="4" w:space="0" w:color="auto"/>
              <w:right w:val="single" w:sz="4" w:space="0" w:color="auto"/>
            </w:tcBorders>
            <w:vAlign w:val="center"/>
          </w:tcPr>
          <w:p w:rsidR="009831B0" w:rsidRDefault="00C73645">
            <w:pPr>
              <w:widowControl/>
              <w:spacing w:line="320" w:lineRule="exact"/>
              <w:jc w:val="left"/>
              <w:rPr>
                <w:rFonts w:eastAsia="仿宋_GB2312"/>
                <w:kern w:val="0"/>
                <w:sz w:val="28"/>
                <w:szCs w:val="21"/>
              </w:rPr>
            </w:pPr>
            <w:r>
              <w:rPr>
                <w:rFonts w:eastAsia="仿宋_GB2312"/>
                <w:kern w:val="0"/>
                <w:sz w:val="28"/>
                <w:szCs w:val="21"/>
              </w:rPr>
              <w:lastRenderedPageBreak/>
              <w:t>清洁、消毒</w:t>
            </w:r>
          </w:p>
        </w:tc>
        <w:tc>
          <w:tcPr>
            <w:tcW w:w="7005" w:type="dxa"/>
            <w:tcBorders>
              <w:top w:val="single" w:sz="4" w:space="0" w:color="auto"/>
              <w:left w:val="single" w:sz="4" w:space="0" w:color="auto"/>
              <w:bottom w:val="single" w:sz="4" w:space="0" w:color="auto"/>
              <w:right w:val="single" w:sz="4" w:space="0" w:color="auto"/>
            </w:tcBorders>
            <w:vAlign w:val="center"/>
          </w:tcPr>
          <w:p w:rsidR="009831B0" w:rsidRDefault="00C73645">
            <w:pPr>
              <w:widowControl/>
              <w:spacing w:line="320" w:lineRule="exact"/>
              <w:rPr>
                <w:rFonts w:eastAsia="仿宋_GB2312"/>
                <w:kern w:val="0"/>
                <w:sz w:val="28"/>
                <w:szCs w:val="21"/>
              </w:rPr>
            </w:pPr>
            <w:r>
              <w:rPr>
                <w:rFonts w:eastAsia="仿宋_GB2312"/>
                <w:kern w:val="0"/>
                <w:sz w:val="28"/>
                <w:szCs w:val="21"/>
              </w:rPr>
              <w:t>未对清洗和消毒过程进行确认或确认程序不规范。</w:t>
            </w:r>
          </w:p>
        </w:tc>
      </w:tr>
      <w:tr w:rsidR="009831B0" w:rsidTr="009A4F5F">
        <w:trPr>
          <w:trHeight w:val="927"/>
          <w:jc w:val="center"/>
        </w:trPr>
        <w:tc>
          <w:tcPr>
            <w:tcW w:w="2340" w:type="dxa"/>
            <w:tcBorders>
              <w:top w:val="single" w:sz="4" w:space="0" w:color="auto"/>
              <w:left w:val="single" w:sz="4" w:space="0" w:color="auto"/>
              <w:bottom w:val="single" w:sz="4" w:space="0" w:color="auto"/>
              <w:right w:val="single" w:sz="4" w:space="0" w:color="auto"/>
            </w:tcBorders>
            <w:vAlign w:val="center"/>
          </w:tcPr>
          <w:p w:rsidR="009831B0" w:rsidRDefault="00C73645">
            <w:pPr>
              <w:widowControl/>
              <w:spacing w:line="320" w:lineRule="exact"/>
              <w:jc w:val="left"/>
              <w:rPr>
                <w:rFonts w:eastAsia="仿宋_GB2312"/>
                <w:kern w:val="0"/>
                <w:sz w:val="28"/>
                <w:szCs w:val="21"/>
              </w:rPr>
            </w:pPr>
            <w:r>
              <w:rPr>
                <w:rFonts w:eastAsia="仿宋_GB2312"/>
                <w:kern w:val="0"/>
                <w:sz w:val="28"/>
                <w:szCs w:val="21"/>
              </w:rPr>
              <w:t>处置和废弃</w:t>
            </w:r>
          </w:p>
        </w:tc>
        <w:tc>
          <w:tcPr>
            <w:tcW w:w="7005" w:type="dxa"/>
            <w:tcBorders>
              <w:top w:val="single" w:sz="4" w:space="0" w:color="auto"/>
              <w:left w:val="single" w:sz="4" w:space="0" w:color="auto"/>
              <w:bottom w:val="single" w:sz="4" w:space="0" w:color="auto"/>
              <w:right w:val="single" w:sz="4" w:space="0" w:color="auto"/>
            </w:tcBorders>
            <w:vAlign w:val="center"/>
          </w:tcPr>
          <w:p w:rsidR="009831B0" w:rsidRDefault="00C73645">
            <w:pPr>
              <w:widowControl/>
              <w:spacing w:line="320" w:lineRule="exact"/>
              <w:rPr>
                <w:rFonts w:eastAsia="仿宋_GB2312"/>
                <w:kern w:val="0"/>
                <w:sz w:val="28"/>
                <w:szCs w:val="21"/>
              </w:rPr>
            </w:pPr>
            <w:r>
              <w:rPr>
                <w:rFonts w:eastAsia="仿宋_GB2312"/>
                <w:kern w:val="0"/>
                <w:sz w:val="28"/>
                <w:szCs w:val="21"/>
              </w:rPr>
              <w:t>未提供信息或提供信息不充分：未在使用说明书中对设备的废弃物处置进行提示性说明。</w:t>
            </w:r>
          </w:p>
        </w:tc>
      </w:tr>
      <w:tr w:rsidR="009831B0" w:rsidTr="009A4F5F">
        <w:trPr>
          <w:trHeight w:val="709"/>
          <w:jc w:val="center"/>
        </w:trPr>
        <w:tc>
          <w:tcPr>
            <w:tcW w:w="2340" w:type="dxa"/>
            <w:tcBorders>
              <w:top w:val="single" w:sz="4" w:space="0" w:color="auto"/>
              <w:left w:val="single" w:sz="4" w:space="0" w:color="auto"/>
              <w:bottom w:val="single" w:sz="4" w:space="0" w:color="auto"/>
              <w:right w:val="single" w:sz="4" w:space="0" w:color="auto"/>
            </w:tcBorders>
            <w:vAlign w:val="center"/>
          </w:tcPr>
          <w:p w:rsidR="009831B0" w:rsidRDefault="00C73645">
            <w:pPr>
              <w:widowControl/>
              <w:spacing w:line="320" w:lineRule="exact"/>
              <w:jc w:val="left"/>
              <w:rPr>
                <w:rFonts w:eastAsia="仿宋_GB2312"/>
                <w:kern w:val="0"/>
                <w:sz w:val="28"/>
                <w:szCs w:val="21"/>
              </w:rPr>
            </w:pPr>
            <w:r>
              <w:rPr>
                <w:rFonts w:eastAsia="仿宋_GB2312"/>
                <w:kern w:val="0"/>
                <w:sz w:val="28"/>
                <w:szCs w:val="21"/>
              </w:rPr>
              <w:t>材料</w:t>
            </w:r>
          </w:p>
        </w:tc>
        <w:tc>
          <w:tcPr>
            <w:tcW w:w="7005" w:type="dxa"/>
            <w:tcBorders>
              <w:top w:val="single" w:sz="4" w:space="0" w:color="auto"/>
              <w:left w:val="single" w:sz="4" w:space="0" w:color="auto"/>
              <w:bottom w:val="single" w:sz="4" w:space="0" w:color="auto"/>
              <w:right w:val="single" w:sz="4" w:space="0" w:color="auto"/>
            </w:tcBorders>
            <w:vAlign w:val="center"/>
          </w:tcPr>
          <w:p w:rsidR="009831B0" w:rsidRDefault="00C73645">
            <w:pPr>
              <w:widowControl/>
              <w:spacing w:line="320" w:lineRule="exact"/>
              <w:rPr>
                <w:rFonts w:eastAsia="仿宋_GB2312"/>
                <w:kern w:val="0"/>
                <w:sz w:val="28"/>
                <w:szCs w:val="21"/>
              </w:rPr>
            </w:pPr>
            <w:r>
              <w:rPr>
                <w:rFonts w:eastAsia="仿宋_GB2312"/>
                <w:kern w:val="0"/>
                <w:sz w:val="28"/>
                <w:szCs w:val="21"/>
              </w:rPr>
              <w:t>生物相容性：与人体接触的颌架等部件材料选择不当可致过敏等反应。</w:t>
            </w:r>
          </w:p>
        </w:tc>
      </w:tr>
      <w:tr w:rsidR="009831B0" w:rsidTr="009A4F5F">
        <w:trPr>
          <w:trHeight w:val="3385"/>
          <w:jc w:val="center"/>
        </w:trPr>
        <w:tc>
          <w:tcPr>
            <w:tcW w:w="2340" w:type="dxa"/>
            <w:tcBorders>
              <w:top w:val="single" w:sz="4" w:space="0" w:color="auto"/>
              <w:left w:val="single" w:sz="4" w:space="0" w:color="auto"/>
              <w:right w:val="single" w:sz="4" w:space="0" w:color="auto"/>
            </w:tcBorders>
            <w:vAlign w:val="center"/>
          </w:tcPr>
          <w:p w:rsidR="009831B0" w:rsidRDefault="00C73645">
            <w:pPr>
              <w:widowControl/>
              <w:spacing w:line="320" w:lineRule="exact"/>
              <w:jc w:val="left"/>
              <w:rPr>
                <w:rFonts w:eastAsia="仿宋_GB2312"/>
                <w:kern w:val="0"/>
                <w:sz w:val="28"/>
                <w:szCs w:val="21"/>
              </w:rPr>
            </w:pPr>
            <w:r>
              <w:rPr>
                <w:rFonts w:eastAsia="仿宋_GB2312"/>
                <w:kern w:val="0"/>
                <w:sz w:val="28"/>
                <w:szCs w:val="21"/>
              </w:rPr>
              <w:t>人为因素</w:t>
            </w:r>
          </w:p>
        </w:tc>
        <w:tc>
          <w:tcPr>
            <w:tcW w:w="7005" w:type="dxa"/>
            <w:tcBorders>
              <w:top w:val="single" w:sz="4" w:space="0" w:color="auto"/>
              <w:left w:val="single" w:sz="4" w:space="0" w:color="auto"/>
              <w:right w:val="single" w:sz="4" w:space="0" w:color="auto"/>
            </w:tcBorders>
            <w:vAlign w:val="center"/>
          </w:tcPr>
          <w:p w:rsidR="009831B0" w:rsidRDefault="00C73645">
            <w:pPr>
              <w:widowControl/>
              <w:spacing w:line="320" w:lineRule="exact"/>
              <w:rPr>
                <w:rFonts w:eastAsia="仿宋_GB2312"/>
                <w:kern w:val="0"/>
                <w:sz w:val="28"/>
                <w:szCs w:val="21"/>
              </w:rPr>
            </w:pPr>
            <w:r>
              <w:rPr>
                <w:rFonts w:eastAsia="仿宋_GB2312"/>
                <w:kern w:val="0"/>
                <w:sz w:val="28"/>
                <w:szCs w:val="21"/>
              </w:rPr>
              <w:t>设计缺陷引发可能的使用错误。</w:t>
            </w:r>
          </w:p>
          <w:p w:rsidR="009831B0" w:rsidRDefault="00C73645">
            <w:pPr>
              <w:widowControl/>
              <w:spacing w:line="320" w:lineRule="exact"/>
              <w:rPr>
                <w:rFonts w:eastAsia="仿宋_GB2312"/>
                <w:kern w:val="0"/>
                <w:sz w:val="28"/>
                <w:szCs w:val="21"/>
              </w:rPr>
            </w:pPr>
            <w:r>
              <w:rPr>
                <w:rFonts w:eastAsia="仿宋_GB2312"/>
                <w:kern w:val="0"/>
                <w:sz w:val="28"/>
                <w:szCs w:val="21"/>
              </w:rPr>
              <w:t>易混淆的或缺少使用说明书：如缺少详细的使用方法、缺少必要的技术参数、缺少必要的警告说明、缺少必要的电路图和元器件清单、缺少运输和贮存环境条件的限制；设备在故障状态（如断开保护接地线、设备的元器件出现故障）下运行可产生危险警示不足；使用前未检查设备工作状态；操作说明过于复杂，不易懂；未说明如何正确维护、保养设备</w:t>
            </w:r>
            <w:r>
              <w:rPr>
                <w:rFonts w:eastAsia="仿宋_GB2312"/>
                <w:kern w:val="0"/>
                <w:sz w:val="28"/>
                <w:szCs w:val="21"/>
              </w:rPr>
              <w:t>/</w:t>
            </w:r>
            <w:r>
              <w:rPr>
                <w:rFonts w:eastAsia="仿宋_GB2312"/>
                <w:kern w:val="0"/>
                <w:sz w:val="28"/>
                <w:szCs w:val="21"/>
              </w:rPr>
              <w:t>附件。</w:t>
            </w:r>
          </w:p>
          <w:p w:rsidR="009831B0" w:rsidRDefault="00C73645">
            <w:pPr>
              <w:widowControl/>
              <w:spacing w:line="320" w:lineRule="exact"/>
              <w:rPr>
                <w:rFonts w:eastAsia="仿宋_GB2312"/>
                <w:kern w:val="0"/>
                <w:sz w:val="28"/>
                <w:szCs w:val="21"/>
              </w:rPr>
            </w:pPr>
            <w:r>
              <w:rPr>
                <w:rFonts w:eastAsia="仿宋_GB2312"/>
                <w:kern w:val="0"/>
                <w:sz w:val="28"/>
                <w:szCs w:val="21"/>
              </w:rPr>
              <w:t>清洗和消毒程序不明确或不清晰。</w:t>
            </w:r>
          </w:p>
          <w:p w:rsidR="009831B0" w:rsidRDefault="00C73645">
            <w:pPr>
              <w:widowControl/>
              <w:spacing w:line="320" w:lineRule="exact"/>
              <w:rPr>
                <w:rFonts w:eastAsia="仿宋_GB2312"/>
                <w:kern w:val="0"/>
                <w:sz w:val="28"/>
                <w:szCs w:val="21"/>
              </w:rPr>
            </w:pPr>
            <w:r>
              <w:rPr>
                <w:rFonts w:eastAsia="仿宋_GB2312"/>
                <w:kern w:val="0"/>
                <w:sz w:val="28"/>
                <w:szCs w:val="21"/>
              </w:rPr>
              <w:t>软件参数的设置或其他信息的显示不明确或不清晰，硬件调节旋钮未标示单位或标示了错误的单位。</w:t>
            </w:r>
          </w:p>
          <w:p w:rsidR="009831B0" w:rsidRDefault="00C73645">
            <w:pPr>
              <w:widowControl/>
              <w:spacing w:line="320" w:lineRule="exact"/>
              <w:rPr>
                <w:rFonts w:eastAsia="仿宋_GB2312"/>
                <w:kern w:val="0"/>
                <w:sz w:val="28"/>
                <w:szCs w:val="21"/>
              </w:rPr>
            </w:pPr>
            <w:r>
              <w:rPr>
                <w:rFonts w:eastAsia="仿宋_GB2312"/>
                <w:kern w:val="0"/>
                <w:sz w:val="28"/>
                <w:szCs w:val="21"/>
              </w:rPr>
              <w:t>光源过热的警告不明确或不清晰。</w:t>
            </w:r>
          </w:p>
          <w:p w:rsidR="009831B0" w:rsidRDefault="00C73645">
            <w:pPr>
              <w:widowControl/>
              <w:spacing w:line="320" w:lineRule="exact"/>
              <w:rPr>
                <w:rFonts w:eastAsia="仿宋_GB2312"/>
                <w:kern w:val="0"/>
                <w:sz w:val="28"/>
                <w:szCs w:val="21"/>
              </w:rPr>
            </w:pPr>
            <w:r>
              <w:rPr>
                <w:rFonts w:eastAsia="仿宋_GB2312"/>
                <w:kern w:val="0"/>
                <w:sz w:val="28"/>
                <w:szCs w:val="21"/>
              </w:rPr>
              <w:t>由缺乏技术的</w:t>
            </w:r>
            <w:r>
              <w:rPr>
                <w:rFonts w:eastAsia="仿宋_GB2312"/>
                <w:kern w:val="0"/>
                <w:sz w:val="28"/>
                <w:szCs w:val="21"/>
              </w:rPr>
              <w:t>/</w:t>
            </w:r>
            <w:r>
              <w:rPr>
                <w:rFonts w:eastAsia="仿宋_GB2312"/>
                <w:kern w:val="0"/>
                <w:sz w:val="28"/>
                <w:szCs w:val="21"/>
              </w:rPr>
              <w:t>未经培训的人员使用：使用者</w:t>
            </w:r>
            <w:r>
              <w:rPr>
                <w:rFonts w:eastAsia="仿宋_GB2312"/>
                <w:kern w:val="0"/>
                <w:sz w:val="28"/>
                <w:szCs w:val="21"/>
              </w:rPr>
              <w:t>/</w:t>
            </w:r>
            <w:r>
              <w:rPr>
                <w:rFonts w:eastAsia="仿宋_GB2312"/>
                <w:kern w:val="0"/>
                <w:sz w:val="28"/>
                <w:szCs w:val="21"/>
              </w:rPr>
              <w:t>操作者未经培训或培训不足，不能正确使用和维护、保养设备。</w:t>
            </w:r>
          </w:p>
        </w:tc>
      </w:tr>
      <w:tr w:rsidR="009831B0" w:rsidTr="009A4F5F">
        <w:trPr>
          <w:trHeight w:val="2712"/>
          <w:jc w:val="center"/>
        </w:trPr>
        <w:tc>
          <w:tcPr>
            <w:tcW w:w="2340" w:type="dxa"/>
            <w:tcBorders>
              <w:top w:val="single" w:sz="4" w:space="0" w:color="auto"/>
              <w:left w:val="single" w:sz="4" w:space="0" w:color="auto"/>
              <w:bottom w:val="single" w:sz="4" w:space="0" w:color="auto"/>
              <w:right w:val="single" w:sz="4" w:space="0" w:color="auto"/>
            </w:tcBorders>
            <w:vAlign w:val="center"/>
          </w:tcPr>
          <w:p w:rsidR="009831B0" w:rsidRDefault="00C73645">
            <w:pPr>
              <w:widowControl/>
              <w:spacing w:line="320" w:lineRule="exact"/>
              <w:jc w:val="left"/>
              <w:rPr>
                <w:rFonts w:eastAsia="仿宋_GB2312"/>
                <w:kern w:val="0"/>
                <w:sz w:val="28"/>
                <w:szCs w:val="21"/>
              </w:rPr>
            </w:pPr>
            <w:r>
              <w:rPr>
                <w:rFonts w:eastAsia="仿宋_GB2312"/>
                <w:kern w:val="0"/>
                <w:sz w:val="28"/>
                <w:szCs w:val="21"/>
              </w:rPr>
              <w:t>失效模式</w:t>
            </w:r>
          </w:p>
        </w:tc>
        <w:tc>
          <w:tcPr>
            <w:tcW w:w="7005" w:type="dxa"/>
            <w:tcBorders>
              <w:top w:val="single" w:sz="4" w:space="0" w:color="auto"/>
              <w:left w:val="single" w:sz="4" w:space="0" w:color="auto"/>
              <w:bottom w:val="single" w:sz="4" w:space="0" w:color="auto"/>
              <w:right w:val="single" w:sz="4" w:space="0" w:color="auto"/>
            </w:tcBorders>
            <w:vAlign w:val="center"/>
          </w:tcPr>
          <w:p w:rsidR="009831B0" w:rsidRDefault="00C73645">
            <w:pPr>
              <w:widowControl/>
              <w:spacing w:line="320" w:lineRule="exact"/>
              <w:rPr>
                <w:rFonts w:eastAsia="仿宋_GB2312"/>
                <w:kern w:val="0"/>
                <w:sz w:val="28"/>
                <w:szCs w:val="21"/>
              </w:rPr>
            </w:pPr>
            <w:r>
              <w:rPr>
                <w:rFonts w:eastAsia="仿宋_GB2312"/>
                <w:kern w:val="0"/>
                <w:sz w:val="28"/>
                <w:szCs w:val="21"/>
              </w:rPr>
              <w:t>光路故障：光强度不受控、放大率不正确、光学元器件受潮。</w:t>
            </w:r>
          </w:p>
          <w:p w:rsidR="009831B0" w:rsidRDefault="00C73645">
            <w:pPr>
              <w:widowControl/>
              <w:spacing w:line="320" w:lineRule="exact"/>
              <w:rPr>
                <w:rFonts w:eastAsia="仿宋_GB2312"/>
                <w:kern w:val="0"/>
                <w:sz w:val="28"/>
                <w:szCs w:val="21"/>
              </w:rPr>
            </w:pPr>
            <w:r>
              <w:rPr>
                <w:rFonts w:eastAsia="仿宋_GB2312"/>
                <w:kern w:val="0"/>
                <w:sz w:val="28"/>
                <w:szCs w:val="21"/>
              </w:rPr>
              <w:t>软件故障：在软件运行界面上弹出的提示信息、问题信息、运行结果信息不易理解，容易产生歧义；用户文档中提到的功能不可执行；系统死机，病例数据丢失；无法显示图像或图像不清晰；不能保存病例，不能打印、查询病例；进行正常键盘、鼠标操作时提示错误信息；使用软件控制硬件功能故障，导致输出失控；等等。</w:t>
            </w:r>
          </w:p>
        </w:tc>
      </w:tr>
    </w:tbl>
    <w:p w:rsidR="009831B0" w:rsidRDefault="00C73645">
      <w:pPr>
        <w:spacing w:line="520" w:lineRule="exact"/>
        <w:jc w:val="center"/>
        <w:rPr>
          <w:rFonts w:eastAsia="黑体"/>
          <w:iCs/>
          <w:sz w:val="28"/>
        </w:rPr>
      </w:pPr>
      <w:r>
        <w:rPr>
          <w:rFonts w:eastAsia="黑体"/>
          <w:iCs/>
          <w:sz w:val="28"/>
        </w:rPr>
        <w:t>表</w:t>
      </w:r>
      <w:r>
        <w:rPr>
          <w:rFonts w:eastAsia="黑体" w:hint="eastAsia"/>
          <w:iCs/>
          <w:sz w:val="28"/>
        </w:rPr>
        <w:t>2</w:t>
      </w:r>
      <w:r>
        <w:rPr>
          <w:rFonts w:eastAsia="黑体"/>
          <w:iCs/>
          <w:sz w:val="28"/>
        </w:rPr>
        <w:t xml:space="preserve"> </w:t>
      </w:r>
      <w:r>
        <w:rPr>
          <w:rFonts w:eastAsia="黑体"/>
          <w:iCs/>
          <w:sz w:val="28"/>
        </w:rPr>
        <w:t>部分危害、可预见的事件序列、危害处境和损害之间的关系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3231"/>
        <w:gridCol w:w="2552"/>
        <w:gridCol w:w="1941"/>
      </w:tblGrid>
      <w:tr w:rsidR="009831B0">
        <w:trPr>
          <w:tblHeader/>
          <w:jc w:val="center"/>
        </w:trPr>
        <w:tc>
          <w:tcPr>
            <w:tcW w:w="1980"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jc w:val="center"/>
              <w:rPr>
                <w:rFonts w:eastAsia="黑体"/>
                <w:sz w:val="28"/>
                <w:szCs w:val="28"/>
              </w:rPr>
            </w:pPr>
            <w:r>
              <w:rPr>
                <w:rFonts w:eastAsia="黑体"/>
                <w:sz w:val="28"/>
                <w:szCs w:val="28"/>
              </w:rPr>
              <w:t>危害</w:t>
            </w:r>
          </w:p>
        </w:tc>
        <w:tc>
          <w:tcPr>
            <w:tcW w:w="3231"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jc w:val="center"/>
              <w:rPr>
                <w:rFonts w:eastAsia="黑体"/>
                <w:sz w:val="28"/>
                <w:szCs w:val="28"/>
              </w:rPr>
            </w:pPr>
            <w:r>
              <w:rPr>
                <w:rFonts w:eastAsia="黑体"/>
                <w:sz w:val="28"/>
                <w:szCs w:val="28"/>
              </w:rPr>
              <w:t>可预见的事件序列</w:t>
            </w:r>
          </w:p>
        </w:tc>
        <w:tc>
          <w:tcPr>
            <w:tcW w:w="2552"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jc w:val="center"/>
              <w:rPr>
                <w:rFonts w:eastAsia="黑体"/>
                <w:sz w:val="28"/>
                <w:szCs w:val="28"/>
              </w:rPr>
            </w:pPr>
            <w:r>
              <w:rPr>
                <w:rFonts w:eastAsia="黑体"/>
                <w:sz w:val="28"/>
                <w:szCs w:val="28"/>
              </w:rPr>
              <w:t>危害处境</w:t>
            </w:r>
          </w:p>
        </w:tc>
        <w:tc>
          <w:tcPr>
            <w:tcW w:w="1941"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jc w:val="center"/>
              <w:rPr>
                <w:rFonts w:eastAsia="黑体"/>
                <w:sz w:val="28"/>
                <w:szCs w:val="28"/>
              </w:rPr>
            </w:pPr>
            <w:r>
              <w:rPr>
                <w:rFonts w:eastAsia="黑体"/>
                <w:sz w:val="28"/>
                <w:szCs w:val="28"/>
              </w:rPr>
              <w:t>损害</w:t>
            </w:r>
          </w:p>
        </w:tc>
      </w:tr>
      <w:tr w:rsidR="009831B0">
        <w:trPr>
          <w:trHeight w:val="70"/>
          <w:jc w:val="center"/>
        </w:trPr>
        <w:tc>
          <w:tcPr>
            <w:tcW w:w="1980" w:type="dxa"/>
            <w:tcBorders>
              <w:top w:val="single" w:sz="4" w:space="0" w:color="auto"/>
              <w:left w:val="single" w:sz="4" w:space="0" w:color="auto"/>
              <w:bottom w:val="single" w:sz="4" w:space="0" w:color="auto"/>
              <w:right w:val="single" w:sz="4" w:space="0" w:color="auto"/>
            </w:tcBorders>
            <w:vAlign w:val="center"/>
          </w:tcPr>
          <w:p w:rsidR="009831B0" w:rsidRDefault="00C73645">
            <w:pPr>
              <w:spacing w:line="340" w:lineRule="exact"/>
              <w:rPr>
                <w:rFonts w:eastAsia="仿宋_GB2312"/>
                <w:sz w:val="28"/>
                <w:szCs w:val="28"/>
              </w:rPr>
            </w:pPr>
            <w:r>
              <w:rPr>
                <w:rFonts w:eastAsia="仿宋_GB2312"/>
                <w:sz w:val="28"/>
                <w:szCs w:val="28"/>
              </w:rPr>
              <w:t>电磁能（电磁干扰）</w:t>
            </w:r>
          </w:p>
        </w:tc>
        <w:tc>
          <w:tcPr>
            <w:tcW w:w="3231"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rPr>
                <w:rFonts w:eastAsia="仿宋_GB2312"/>
                <w:sz w:val="28"/>
                <w:szCs w:val="28"/>
              </w:rPr>
            </w:pPr>
            <w:r>
              <w:rPr>
                <w:rFonts w:eastAsia="仿宋_GB2312"/>
                <w:sz w:val="28"/>
                <w:szCs w:val="28"/>
              </w:rPr>
              <w:t>使用环境内其他设备对裂隙灯显微镜电磁干扰导致电气设备输出参数（如照度）非预期增加。</w:t>
            </w:r>
          </w:p>
        </w:tc>
        <w:tc>
          <w:tcPr>
            <w:tcW w:w="2552"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rPr>
                <w:rFonts w:eastAsia="仿宋_GB2312"/>
                <w:sz w:val="28"/>
                <w:szCs w:val="28"/>
              </w:rPr>
            </w:pPr>
            <w:r>
              <w:rPr>
                <w:rFonts w:eastAsia="仿宋_GB2312"/>
                <w:sz w:val="28"/>
                <w:szCs w:val="28"/>
              </w:rPr>
              <w:t>设备照度意外增加。</w:t>
            </w:r>
          </w:p>
        </w:tc>
        <w:tc>
          <w:tcPr>
            <w:tcW w:w="1941"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rPr>
                <w:rFonts w:eastAsia="仿宋_GB2312"/>
                <w:sz w:val="28"/>
                <w:szCs w:val="28"/>
              </w:rPr>
            </w:pPr>
            <w:r>
              <w:rPr>
                <w:rFonts w:eastAsia="仿宋_GB2312"/>
                <w:sz w:val="28"/>
                <w:szCs w:val="28"/>
              </w:rPr>
              <w:t>伤害被检查者眼睛。</w:t>
            </w:r>
          </w:p>
        </w:tc>
      </w:tr>
      <w:tr w:rsidR="009831B0">
        <w:trPr>
          <w:jc w:val="center"/>
        </w:trPr>
        <w:tc>
          <w:tcPr>
            <w:tcW w:w="1980" w:type="dxa"/>
            <w:tcBorders>
              <w:top w:val="single" w:sz="4" w:space="0" w:color="auto"/>
              <w:left w:val="single" w:sz="4" w:space="0" w:color="auto"/>
              <w:bottom w:val="single" w:sz="4" w:space="0" w:color="auto"/>
              <w:right w:val="single" w:sz="4" w:space="0" w:color="auto"/>
            </w:tcBorders>
            <w:vAlign w:val="center"/>
          </w:tcPr>
          <w:p w:rsidR="009831B0" w:rsidRDefault="00C73645">
            <w:pPr>
              <w:spacing w:line="340" w:lineRule="exact"/>
              <w:rPr>
                <w:rFonts w:eastAsia="仿宋_GB2312"/>
                <w:sz w:val="28"/>
                <w:szCs w:val="28"/>
              </w:rPr>
            </w:pPr>
            <w:r>
              <w:rPr>
                <w:rFonts w:eastAsia="仿宋_GB2312"/>
                <w:sz w:val="28"/>
                <w:szCs w:val="28"/>
              </w:rPr>
              <w:t>电能</w:t>
            </w:r>
          </w:p>
        </w:tc>
        <w:tc>
          <w:tcPr>
            <w:tcW w:w="3231"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rPr>
                <w:rFonts w:eastAsia="仿宋_GB2312"/>
                <w:sz w:val="28"/>
                <w:szCs w:val="28"/>
              </w:rPr>
            </w:pPr>
            <w:r>
              <w:rPr>
                <w:rFonts w:eastAsia="仿宋_GB2312"/>
                <w:sz w:val="28"/>
                <w:szCs w:val="28"/>
              </w:rPr>
              <w:t>未按标准设计绝缘防护层。</w:t>
            </w:r>
          </w:p>
        </w:tc>
        <w:tc>
          <w:tcPr>
            <w:tcW w:w="2552"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jc w:val="left"/>
              <w:rPr>
                <w:rFonts w:eastAsia="仿宋_GB2312"/>
                <w:sz w:val="28"/>
                <w:szCs w:val="28"/>
              </w:rPr>
            </w:pPr>
            <w:r>
              <w:rPr>
                <w:rFonts w:eastAsia="仿宋_GB2312"/>
                <w:sz w:val="28"/>
                <w:szCs w:val="28"/>
              </w:rPr>
              <w:t>应用部分</w:t>
            </w:r>
            <w:r>
              <w:rPr>
                <w:rFonts w:eastAsia="仿宋_GB2312" w:hint="eastAsia"/>
                <w:sz w:val="28"/>
                <w:szCs w:val="28"/>
              </w:rPr>
              <w:t>患者</w:t>
            </w:r>
            <w:r>
              <w:rPr>
                <w:rFonts w:eastAsia="仿宋_GB2312"/>
                <w:sz w:val="28"/>
                <w:szCs w:val="28"/>
              </w:rPr>
              <w:t>漏电流超过标准要求；</w:t>
            </w:r>
          </w:p>
          <w:p w:rsidR="009831B0" w:rsidRDefault="00C73645">
            <w:pPr>
              <w:spacing w:line="340" w:lineRule="exact"/>
              <w:jc w:val="left"/>
              <w:rPr>
                <w:rFonts w:eastAsia="仿宋_GB2312"/>
                <w:sz w:val="28"/>
                <w:szCs w:val="28"/>
              </w:rPr>
            </w:pPr>
            <w:r>
              <w:rPr>
                <w:rFonts w:eastAsia="仿宋_GB2312"/>
                <w:sz w:val="28"/>
                <w:szCs w:val="28"/>
              </w:rPr>
              <w:t>绝缘失效。</w:t>
            </w:r>
          </w:p>
        </w:tc>
        <w:tc>
          <w:tcPr>
            <w:tcW w:w="1941"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jc w:val="left"/>
              <w:rPr>
                <w:rFonts w:eastAsia="仿宋_GB2312"/>
                <w:sz w:val="28"/>
                <w:szCs w:val="28"/>
              </w:rPr>
            </w:pPr>
            <w:r>
              <w:rPr>
                <w:rFonts w:eastAsia="仿宋_GB2312"/>
                <w:sz w:val="28"/>
                <w:szCs w:val="28"/>
              </w:rPr>
              <w:t>使用者电击损伤、死亡。</w:t>
            </w:r>
          </w:p>
        </w:tc>
      </w:tr>
      <w:tr w:rsidR="009831B0">
        <w:trPr>
          <w:jc w:val="center"/>
        </w:trPr>
        <w:tc>
          <w:tcPr>
            <w:tcW w:w="1980" w:type="dxa"/>
            <w:tcBorders>
              <w:top w:val="single" w:sz="4" w:space="0" w:color="auto"/>
              <w:left w:val="single" w:sz="4" w:space="0" w:color="auto"/>
              <w:bottom w:val="single" w:sz="4" w:space="0" w:color="auto"/>
              <w:right w:val="single" w:sz="4" w:space="0" w:color="auto"/>
            </w:tcBorders>
            <w:vAlign w:val="center"/>
          </w:tcPr>
          <w:p w:rsidR="009831B0" w:rsidRDefault="00C73645">
            <w:pPr>
              <w:spacing w:line="340" w:lineRule="exact"/>
              <w:rPr>
                <w:rFonts w:eastAsia="仿宋_GB2312"/>
                <w:sz w:val="28"/>
                <w:szCs w:val="28"/>
              </w:rPr>
            </w:pPr>
            <w:r>
              <w:rPr>
                <w:rFonts w:eastAsia="仿宋_GB2312"/>
                <w:sz w:val="28"/>
                <w:szCs w:val="28"/>
              </w:rPr>
              <w:lastRenderedPageBreak/>
              <w:t>光能</w:t>
            </w:r>
          </w:p>
        </w:tc>
        <w:tc>
          <w:tcPr>
            <w:tcW w:w="3231"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rPr>
                <w:rFonts w:eastAsia="仿宋_GB2312"/>
                <w:sz w:val="28"/>
                <w:szCs w:val="28"/>
              </w:rPr>
            </w:pPr>
            <w:r>
              <w:rPr>
                <w:rFonts w:eastAsia="仿宋_GB2312"/>
                <w:sz w:val="28"/>
                <w:szCs w:val="28"/>
              </w:rPr>
              <w:t>光斑太大。</w:t>
            </w:r>
          </w:p>
          <w:p w:rsidR="009831B0" w:rsidRDefault="00C73645">
            <w:pPr>
              <w:spacing w:line="340" w:lineRule="exact"/>
              <w:rPr>
                <w:rFonts w:eastAsia="仿宋_GB2312"/>
                <w:sz w:val="28"/>
                <w:szCs w:val="28"/>
              </w:rPr>
            </w:pPr>
            <w:r>
              <w:rPr>
                <w:rFonts w:eastAsia="仿宋_GB2312"/>
                <w:sz w:val="28"/>
                <w:szCs w:val="28"/>
              </w:rPr>
              <w:t>光源含有紫外线成分。</w:t>
            </w:r>
          </w:p>
          <w:p w:rsidR="009831B0" w:rsidRDefault="00C73645">
            <w:pPr>
              <w:spacing w:line="340" w:lineRule="exact"/>
              <w:rPr>
                <w:rFonts w:eastAsia="仿宋_GB2312"/>
                <w:sz w:val="28"/>
                <w:szCs w:val="28"/>
              </w:rPr>
            </w:pPr>
            <w:r>
              <w:rPr>
                <w:rFonts w:eastAsia="仿宋_GB2312"/>
                <w:sz w:val="28"/>
                <w:szCs w:val="28"/>
              </w:rPr>
              <w:t>光源含有近红外线成分。</w:t>
            </w:r>
          </w:p>
        </w:tc>
        <w:tc>
          <w:tcPr>
            <w:tcW w:w="2552"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jc w:val="left"/>
              <w:rPr>
                <w:rFonts w:eastAsia="仿宋_GB2312"/>
                <w:sz w:val="28"/>
                <w:szCs w:val="28"/>
              </w:rPr>
            </w:pPr>
            <w:r>
              <w:rPr>
                <w:rFonts w:eastAsia="仿宋_GB2312"/>
                <w:sz w:val="28"/>
                <w:szCs w:val="28"/>
              </w:rPr>
              <w:t>可能对眼睛造成不适甚至损伤。</w:t>
            </w:r>
          </w:p>
        </w:tc>
        <w:tc>
          <w:tcPr>
            <w:tcW w:w="1941"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jc w:val="left"/>
              <w:rPr>
                <w:rFonts w:eastAsia="仿宋_GB2312"/>
                <w:sz w:val="28"/>
                <w:szCs w:val="28"/>
              </w:rPr>
            </w:pPr>
            <w:r>
              <w:rPr>
                <w:rFonts w:eastAsia="仿宋_GB2312"/>
                <w:sz w:val="28"/>
                <w:szCs w:val="28"/>
              </w:rPr>
              <w:t>眼睛损伤。</w:t>
            </w:r>
          </w:p>
        </w:tc>
      </w:tr>
      <w:tr w:rsidR="009831B0">
        <w:trPr>
          <w:jc w:val="center"/>
        </w:trPr>
        <w:tc>
          <w:tcPr>
            <w:tcW w:w="1980" w:type="dxa"/>
            <w:tcBorders>
              <w:top w:val="single" w:sz="4" w:space="0" w:color="auto"/>
              <w:left w:val="single" w:sz="4" w:space="0" w:color="auto"/>
              <w:bottom w:val="single" w:sz="4" w:space="0" w:color="auto"/>
              <w:right w:val="single" w:sz="4" w:space="0" w:color="auto"/>
            </w:tcBorders>
            <w:vAlign w:val="center"/>
          </w:tcPr>
          <w:p w:rsidR="009831B0" w:rsidRDefault="00C73645">
            <w:pPr>
              <w:spacing w:line="340" w:lineRule="exact"/>
              <w:rPr>
                <w:rFonts w:eastAsia="仿宋_GB2312"/>
                <w:sz w:val="28"/>
                <w:szCs w:val="28"/>
              </w:rPr>
            </w:pPr>
            <w:r>
              <w:rPr>
                <w:rFonts w:eastAsia="仿宋_GB2312"/>
                <w:sz w:val="28"/>
                <w:szCs w:val="28"/>
              </w:rPr>
              <w:t>热能</w:t>
            </w:r>
          </w:p>
        </w:tc>
        <w:tc>
          <w:tcPr>
            <w:tcW w:w="3231" w:type="dxa"/>
            <w:tcBorders>
              <w:top w:val="single" w:sz="4" w:space="0" w:color="auto"/>
              <w:left w:val="single" w:sz="4" w:space="0" w:color="auto"/>
              <w:bottom w:val="single" w:sz="4" w:space="0" w:color="auto"/>
              <w:right w:val="single" w:sz="4" w:space="0" w:color="auto"/>
            </w:tcBorders>
            <w:vAlign w:val="center"/>
          </w:tcPr>
          <w:p w:rsidR="009831B0" w:rsidRDefault="00C73645">
            <w:pPr>
              <w:autoSpaceDN w:val="0"/>
              <w:spacing w:line="340" w:lineRule="exact"/>
              <w:textAlignment w:val="center"/>
              <w:rPr>
                <w:rFonts w:eastAsia="仿宋_GB2312"/>
                <w:sz w:val="28"/>
                <w:szCs w:val="28"/>
              </w:rPr>
            </w:pPr>
            <w:r>
              <w:rPr>
                <w:rFonts w:eastAsia="仿宋_GB2312"/>
                <w:sz w:val="28"/>
                <w:szCs w:val="28"/>
              </w:rPr>
              <w:t>光源处散热条件变差。</w:t>
            </w:r>
          </w:p>
        </w:tc>
        <w:tc>
          <w:tcPr>
            <w:tcW w:w="2552" w:type="dxa"/>
            <w:tcBorders>
              <w:top w:val="single" w:sz="4" w:space="0" w:color="auto"/>
              <w:left w:val="single" w:sz="4" w:space="0" w:color="auto"/>
              <w:bottom w:val="single" w:sz="4" w:space="0" w:color="auto"/>
              <w:right w:val="single" w:sz="4" w:space="0" w:color="auto"/>
            </w:tcBorders>
            <w:vAlign w:val="center"/>
          </w:tcPr>
          <w:p w:rsidR="009831B0" w:rsidRDefault="00C73645">
            <w:pPr>
              <w:autoSpaceDN w:val="0"/>
              <w:spacing w:line="340" w:lineRule="exact"/>
              <w:jc w:val="left"/>
              <w:textAlignment w:val="center"/>
              <w:rPr>
                <w:rFonts w:eastAsia="仿宋_GB2312"/>
                <w:sz w:val="28"/>
                <w:szCs w:val="28"/>
              </w:rPr>
            </w:pPr>
            <w:r>
              <w:rPr>
                <w:rFonts w:eastAsia="仿宋_GB2312"/>
                <w:sz w:val="28"/>
                <w:szCs w:val="28"/>
              </w:rPr>
              <w:t>长时间使用造成局部温升过高，引起组件着火；</w:t>
            </w:r>
          </w:p>
          <w:p w:rsidR="009831B0" w:rsidRDefault="00C73645">
            <w:pPr>
              <w:autoSpaceDN w:val="0"/>
              <w:spacing w:line="340" w:lineRule="exact"/>
              <w:jc w:val="left"/>
              <w:textAlignment w:val="center"/>
              <w:rPr>
                <w:rFonts w:eastAsia="仿宋_GB2312"/>
                <w:sz w:val="28"/>
                <w:szCs w:val="28"/>
              </w:rPr>
            </w:pPr>
            <w:r>
              <w:rPr>
                <w:rFonts w:eastAsia="仿宋_GB2312"/>
                <w:sz w:val="28"/>
                <w:szCs w:val="28"/>
              </w:rPr>
              <w:t>误接触高温外部。</w:t>
            </w:r>
          </w:p>
        </w:tc>
        <w:tc>
          <w:tcPr>
            <w:tcW w:w="1941" w:type="dxa"/>
            <w:tcBorders>
              <w:top w:val="single" w:sz="4" w:space="0" w:color="auto"/>
              <w:left w:val="single" w:sz="4" w:space="0" w:color="auto"/>
              <w:bottom w:val="single" w:sz="4" w:space="0" w:color="auto"/>
              <w:right w:val="single" w:sz="4" w:space="0" w:color="auto"/>
            </w:tcBorders>
            <w:vAlign w:val="center"/>
          </w:tcPr>
          <w:p w:rsidR="009831B0" w:rsidRDefault="00C73645">
            <w:pPr>
              <w:autoSpaceDN w:val="0"/>
              <w:spacing w:line="340" w:lineRule="exact"/>
              <w:jc w:val="left"/>
              <w:textAlignment w:val="center"/>
              <w:rPr>
                <w:rFonts w:eastAsia="仿宋_GB2312"/>
                <w:sz w:val="28"/>
                <w:szCs w:val="28"/>
              </w:rPr>
            </w:pPr>
            <w:r>
              <w:rPr>
                <w:rFonts w:eastAsia="仿宋_GB2312"/>
                <w:sz w:val="28"/>
                <w:szCs w:val="28"/>
              </w:rPr>
              <w:t>火灾。</w:t>
            </w:r>
          </w:p>
          <w:p w:rsidR="009831B0" w:rsidRDefault="009831B0">
            <w:pPr>
              <w:autoSpaceDN w:val="0"/>
              <w:spacing w:line="340" w:lineRule="exact"/>
              <w:jc w:val="left"/>
              <w:textAlignment w:val="center"/>
              <w:rPr>
                <w:rFonts w:eastAsia="仿宋_GB2312"/>
                <w:sz w:val="28"/>
                <w:szCs w:val="28"/>
              </w:rPr>
            </w:pPr>
          </w:p>
          <w:p w:rsidR="009831B0" w:rsidRDefault="00C73645">
            <w:pPr>
              <w:autoSpaceDN w:val="0"/>
              <w:spacing w:line="340" w:lineRule="exact"/>
              <w:jc w:val="left"/>
              <w:textAlignment w:val="center"/>
              <w:rPr>
                <w:rFonts w:eastAsia="仿宋_GB2312"/>
                <w:sz w:val="28"/>
                <w:szCs w:val="28"/>
              </w:rPr>
            </w:pPr>
            <w:r>
              <w:rPr>
                <w:rFonts w:eastAsia="仿宋_GB2312"/>
                <w:sz w:val="28"/>
                <w:szCs w:val="28"/>
              </w:rPr>
              <w:t>烫伤。</w:t>
            </w:r>
          </w:p>
        </w:tc>
      </w:tr>
      <w:tr w:rsidR="009831B0">
        <w:trPr>
          <w:jc w:val="center"/>
        </w:trPr>
        <w:tc>
          <w:tcPr>
            <w:tcW w:w="1980" w:type="dxa"/>
            <w:vMerge w:val="restart"/>
            <w:tcBorders>
              <w:top w:val="single" w:sz="4" w:space="0" w:color="auto"/>
              <w:left w:val="single" w:sz="4" w:space="0" w:color="auto"/>
              <w:bottom w:val="single" w:sz="4" w:space="0" w:color="auto"/>
              <w:right w:val="single" w:sz="4" w:space="0" w:color="auto"/>
            </w:tcBorders>
            <w:vAlign w:val="center"/>
          </w:tcPr>
          <w:p w:rsidR="009831B0" w:rsidRDefault="00C73645">
            <w:pPr>
              <w:spacing w:line="340" w:lineRule="exact"/>
              <w:rPr>
                <w:rFonts w:eastAsia="仿宋_GB2312"/>
                <w:sz w:val="28"/>
                <w:szCs w:val="28"/>
              </w:rPr>
            </w:pPr>
            <w:r>
              <w:rPr>
                <w:rFonts w:eastAsia="仿宋_GB2312"/>
                <w:sz w:val="28"/>
                <w:szCs w:val="28"/>
              </w:rPr>
              <w:t>机械力伤害</w:t>
            </w:r>
          </w:p>
        </w:tc>
        <w:tc>
          <w:tcPr>
            <w:tcW w:w="3231" w:type="dxa"/>
            <w:tcBorders>
              <w:top w:val="single" w:sz="4" w:space="0" w:color="auto"/>
              <w:left w:val="single" w:sz="4" w:space="0" w:color="auto"/>
              <w:bottom w:val="single" w:sz="4" w:space="0" w:color="auto"/>
              <w:right w:val="single" w:sz="4" w:space="0" w:color="auto"/>
            </w:tcBorders>
            <w:vAlign w:val="center"/>
          </w:tcPr>
          <w:p w:rsidR="009831B0" w:rsidRDefault="00C73645">
            <w:pPr>
              <w:spacing w:line="340" w:lineRule="exact"/>
              <w:rPr>
                <w:rFonts w:eastAsia="仿宋_GB2312"/>
                <w:sz w:val="28"/>
                <w:szCs w:val="28"/>
              </w:rPr>
            </w:pPr>
            <w:r>
              <w:rPr>
                <w:rFonts w:eastAsia="仿宋_GB2312"/>
                <w:sz w:val="28"/>
                <w:szCs w:val="28"/>
              </w:rPr>
              <w:t>支撑用机械装置松动。</w:t>
            </w:r>
          </w:p>
        </w:tc>
        <w:tc>
          <w:tcPr>
            <w:tcW w:w="2552"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jc w:val="left"/>
              <w:rPr>
                <w:rFonts w:eastAsia="仿宋_GB2312"/>
                <w:sz w:val="28"/>
                <w:szCs w:val="28"/>
              </w:rPr>
            </w:pPr>
            <w:r>
              <w:rPr>
                <w:rFonts w:eastAsia="仿宋_GB2312"/>
                <w:sz w:val="28"/>
                <w:szCs w:val="28"/>
              </w:rPr>
              <w:t>被检查者支撑部件失效松动断裂。</w:t>
            </w:r>
          </w:p>
        </w:tc>
        <w:tc>
          <w:tcPr>
            <w:tcW w:w="1941"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jc w:val="left"/>
              <w:rPr>
                <w:rFonts w:eastAsia="仿宋_GB2312"/>
                <w:sz w:val="28"/>
                <w:szCs w:val="28"/>
              </w:rPr>
            </w:pPr>
            <w:r>
              <w:rPr>
                <w:rFonts w:eastAsia="仿宋_GB2312"/>
                <w:sz w:val="28"/>
                <w:szCs w:val="28"/>
              </w:rPr>
              <w:t>被检查者机械损伤。</w:t>
            </w:r>
          </w:p>
        </w:tc>
      </w:tr>
      <w:tr w:rsidR="009831B0">
        <w:trPr>
          <w:jc w:val="center"/>
        </w:trPr>
        <w:tc>
          <w:tcPr>
            <w:tcW w:w="1980" w:type="dxa"/>
            <w:vMerge/>
            <w:tcBorders>
              <w:top w:val="single" w:sz="4" w:space="0" w:color="auto"/>
              <w:left w:val="single" w:sz="4" w:space="0" w:color="auto"/>
              <w:bottom w:val="single" w:sz="4" w:space="0" w:color="auto"/>
              <w:right w:val="single" w:sz="4" w:space="0" w:color="auto"/>
            </w:tcBorders>
            <w:vAlign w:val="center"/>
          </w:tcPr>
          <w:p w:rsidR="009831B0" w:rsidRDefault="009831B0">
            <w:pPr>
              <w:spacing w:line="340" w:lineRule="exact"/>
              <w:rPr>
                <w:rFonts w:eastAsia="仿宋_GB2312"/>
                <w:sz w:val="28"/>
                <w:szCs w:val="28"/>
              </w:rPr>
            </w:pPr>
          </w:p>
        </w:tc>
        <w:tc>
          <w:tcPr>
            <w:tcW w:w="3231" w:type="dxa"/>
            <w:tcBorders>
              <w:top w:val="single" w:sz="4" w:space="0" w:color="auto"/>
              <w:left w:val="single" w:sz="4" w:space="0" w:color="auto"/>
              <w:bottom w:val="single" w:sz="4" w:space="0" w:color="auto"/>
              <w:right w:val="single" w:sz="4" w:space="0" w:color="auto"/>
            </w:tcBorders>
            <w:vAlign w:val="center"/>
          </w:tcPr>
          <w:p w:rsidR="009831B0" w:rsidRDefault="00C73645">
            <w:pPr>
              <w:spacing w:line="340" w:lineRule="exact"/>
              <w:rPr>
                <w:rFonts w:eastAsia="仿宋_GB2312"/>
                <w:sz w:val="28"/>
                <w:szCs w:val="28"/>
              </w:rPr>
            </w:pPr>
            <w:r>
              <w:rPr>
                <w:rFonts w:eastAsia="仿宋_GB2312"/>
                <w:sz w:val="28"/>
                <w:szCs w:val="28"/>
              </w:rPr>
              <w:t>机械调节装置、定位装置松动。</w:t>
            </w:r>
          </w:p>
        </w:tc>
        <w:tc>
          <w:tcPr>
            <w:tcW w:w="2552"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jc w:val="left"/>
              <w:rPr>
                <w:rFonts w:eastAsia="仿宋_GB2312"/>
                <w:sz w:val="28"/>
                <w:szCs w:val="28"/>
              </w:rPr>
            </w:pPr>
            <w:r>
              <w:rPr>
                <w:rFonts w:eastAsia="仿宋_GB2312"/>
                <w:sz w:val="28"/>
                <w:szCs w:val="28"/>
              </w:rPr>
              <w:t>定位失效。</w:t>
            </w:r>
          </w:p>
        </w:tc>
        <w:tc>
          <w:tcPr>
            <w:tcW w:w="1941"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jc w:val="left"/>
              <w:rPr>
                <w:rFonts w:eastAsia="仿宋_GB2312"/>
                <w:sz w:val="28"/>
                <w:szCs w:val="28"/>
              </w:rPr>
            </w:pPr>
            <w:r>
              <w:rPr>
                <w:rFonts w:eastAsia="仿宋_GB2312"/>
                <w:sz w:val="28"/>
                <w:szCs w:val="28"/>
              </w:rPr>
              <w:t>被检查者机械损伤。</w:t>
            </w:r>
          </w:p>
        </w:tc>
      </w:tr>
      <w:tr w:rsidR="009831B0">
        <w:trPr>
          <w:jc w:val="center"/>
        </w:trPr>
        <w:tc>
          <w:tcPr>
            <w:tcW w:w="1980" w:type="dxa"/>
            <w:tcBorders>
              <w:top w:val="single" w:sz="4" w:space="0" w:color="auto"/>
              <w:left w:val="single" w:sz="4" w:space="0" w:color="auto"/>
              <w:bottom w:val="single" w:sz="4" w:space="0" w:color="auto"/>
              <w:right w:val="single" w:sz="4" w:space="0" w:color="auto"/>
            </w:tcBorders>
            <w:vAlign w:val="center"/>
          </w:tcPr>
          <w:p w:rsidR="009831B0" w:rsidRDefault="00C73645">
            <w:pPr>
              <w:spacing w:line="340" w:lineRule="exact"/>
              <w:rPr>
                <w:rFonts w:eastAsia="仿宋_GB2312"/>
                <w:sz w:val="28"/>
                <w:szCs w:val="28"/>
              </w:rPr>
            </w:pPr>
            <w:r>
              <w:rPr>
                <w:rFonts w:eastAsia="仿宋_GB2312"/>
                <w:sz w:val="28"/>
                <w:szCs w:val="28"/>
              </w:rPr>
              <w:t>运动部件（底座解锁脚踏开关位置不合理）</w:t>
            </w:r>
          </w:p>
        </w:tc>
        <w:tc>
          <w:tcPr>
            <w:tcW w:w="3231"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rPr>
                <w:rFonts w:eastAsia="仿宋_GB2312"/>
                <w:sz w:val="28"/>
                <w:szCs w:val="28"/>
              </w:rPr>
            </w:pPr>
            <w:r>
              <w:rPr>
                <w:rFonts w:eastAsia="仿宋_GB2312"/>
                <w:sz w:val="28"/>
                <w:szCs w:val="28"/>
              </w:rPr>
              <w:t>意外的踩踏；</w:t>
            </w:r>
          </w:p>
          <w:p w:rsidR="009831B0" w:rsidRDefault="00C73645">
            <w:pPr>
              <w:spacing w:line="340" w:lineRule="exact"/>
              <w:rPr>
                <w:rFonts w:eastAsia="仿宋_GB2312"/>
                <w:sz w:val="28"/>
                <w:szCs w:val="28"/>
              </w:rPr>
            </w:pPr>
            <w:r>
              <w:rPr>
                <w:rFonts w:eastAsia="仿宋_GB2312"/>
                <w:sz w:val="28"/>
                <w:szCs w:val="28"/>
              </w:rPr>
              <w:t>地板刹车锁定装置解锁。</w:t>
            </w:r>
          </w:p>
        </w:tc>
        <w:tc>
          <w:tcPr>
            <w:tcW w:w="2552"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jc w:val="left"/>
              <w:rPr>
                <w:rFonts w:eastAsia="仿宋_GB2312"/>
                <w:sz w:val="28"/>
                <w:szCs w:val="28"/>
              </w:rPr>
            </w:pPr>
            <w:r>
              <w:rPr>
                <w:rFonts w:eastAsia="仿宋_GB2312"/>
                <w:sz w:val="28"/>
                <w:szCs w:val="28"/>
              </w:rPr>
              <w:t>设备非预期性移动。</w:t>
            </w:r>
          </w:p>
        </w:tc>
        <w:tc>
          <w:tcPr>
            <w:tcW w:w="1941"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jc w:val="left"/>
              <w:rPr>
                <w:rFonts w:eastAsia="仿宋_GB2312"/>
                <w:sz w:val="28"/>
                <w:szCs w:val="28"/>
              </w:rPr>
            </w:pPr>
            <w:r>
              <w:rPr>
                <w:rFonts w:eastAsia="仿宋_GB2312"/>
                <w:sz w:val="28"/>
                <w:szCs w:val="28"/>
              </w:rPr>
              <w:t>操作者操作失误导致被检查者损伤。</w:t>
            </w:r>
          </w:p>
        </w:tc>
      </w:tr>
      <w:tr w:rsidR="009831B0">
        <w:trPr>
          <w:jc w:val="center"/>
        </w:trPr>
        <w:tc>
          <w:tcPr>
            <w:tcW w:w="1980" w:type="dxa"/>
            <w:tcBorders>
              <w:top w:val="single" w:sz="4" w:space="0" w:color="auto"/>
              <w:left w:val="single" w:sz="4" w:space="0" w:color="auto"/>
              <w:bottom w:val="single" w:sz="4" w:space="0" w:color="auto"/>
              <w:right w:val="single" w:sz="4" w:space="0" w:color="auto"/>
            </w:tcBorders>
            <w:vAlign w:val="center"/>
          </w:tcPr>
          <w:p w:rsidR="009831B0" w:rsidRDefault="00C73645">
            <w:pPr>
              <w:spacing w:line="340" w:lineRule="exact"/>
              <w:rPr>
                <w:rFonts w:eastAsia="仿宋_GB2312"/>
                <w:sz w:val="28"/>
                <w:szCs w:val="28"/>
              </w:rPr>
            </w:pPr>
            <w:r>
              <w:rPr>
                <w:rFonts w:eastAsia="仿宋_GB2312"/>
                <w:sz w:val="28"/>
                <w:szCs w:val="28"/>
              </w:rPr>
              <w:t>功能的丧失或损坏</w:t>
            </w:r>
          </w:p>
        </w:tc>
        <w:tc>
          <w:tcPr>
            <w:tcW w:w="3231"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rPr>
                <w:rFonts w:eastAsia="仿宋_GB2312"/>
                <w:sz w:val="28"/>
                <w:szCs w:val="28"/>
              </w:rPr>
            </w:pPr>
            <w:r>
              <w:rPr>
                <w:rFonts w:eastAsia="仿宋_GB2312"/>
                <w:sz w:val="28"/>
                <w:szCs w:val="28"/>
              </w:rPr>
              <w:t>照明光源输出不稳定；</w:t>
            </w:r>
          </w:p>
          <w:p w:rsidR="009831B0" w:rsidRDefault="00C73645">
            <w:pPr>
              <w:spacing w:line="340" w:lineRule="exact"/>
              <w:rPr>
                <w:rFonts w:eastAsia="仿宋_GB2312"/>
                <w:sz w:val="28"/>
                <w:szCs w:val="28"/>
              </w:rPr>
            </w:pPr>
            <w:r>
              <w:rPr>
                <w:rFonts w:eastAsia="仿宋_GB2312"/>
                <w:sz w:val="28"/>
                <w:szCs w:val="28"/>
              </w:rPr>
              <w:t>光路控制失效。</w:t>
            </w:r>
          </w:p>
        </w:tc>
        <w:tc>
          <w:tcPr>
            <w:tcW w:w="2552"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jc w:val="left"/>
              <w:rPr>
                <w:rFonts w:eastAsia="仿宋_GB2312"/>
                <w:sz w:val="28"/>
                <w:szCs w:val="28"/>
              </w:rPr>
            </w:pPr>
            <w:r>
              <w:rPr>
                <w:rFonts w:eastAsia="仿宋_GB2312"/>
                <w:sz w:val="28"/>
                <w:szCs w:val="28"/>
              </w:rPr>
              <w:t>过热危险；</w:t>
            </w:r>
          </w:p>
          <w:p w:rsidR="009831B0" w:rsidRDefault="00C73645">
            <w:pPr>
              <w:spacing w:line="340" w:lineRule="exact"/>
              <w:jc w:val="left"/>
              <w:rPr>
                <w:rFonts w:eastAsia="仿宋_GB2312"/>
                <w:sz w:val="28"/>
                <w:szCs w:val="28"/>
              </w:rPr>
            </w:pPr>
            <w:r>
              <w:rPr>
                <w:rFonts w:eastAsia="仿宋_GB2312"/>
                <w:sz w:val="28"/>
                <w:szCs w:val="28"/>
              </w:rPr>
              <w:t>设备照度意外增加。</w:t>
            </w:r>
          </w:p>
        </w:tc>
        <w:tc>
          <w:tcPr>
            <w:tcW w:w="1941"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jc w:val="left"/>
              <w:rPr>
                <w:rFonts w:eastAsia="仿宋_GB2312"/>
                <w:sz w:val="28"/>
                <w:szCs w:val="28"/>
              </w:rPr>
            </w:pPr>
            <w:r>
              <w:rPr>
                <w:rFonts w:eastAsia="仿宋_GB2312"/>
                <w:sz w:val="28"/>
                <w:szCs w:val="28"/>
              </w:rPr>
              <w:t>伤害被检查者眼睛。</w:t>
            </w:r>
          </w:p>
        </w:tc>
      </w:tr>
      <w:tr w:rsidR="009831B0">
        <w:trPr>
          <w:jc w:val="center"/>
        </w:trPr>
        <w:tc>
          <w:tcPr>
            <w:tcW w:w="1980" w:type="dxa"/>
            <w:tcBorders>
              <w:top w:val="single" w:sz="4" w:space="0" w:color="auto"/>
              <w:left w:val="single" w:sz="4" w:space="0" w:color="auto"/>
              <w:bottom w:val="single" w:sz="4" w:space="0" w:color="auto"/>
              <w:right w:val="single" w:sz="4" w:space="0" w:color="auto"/>
            </w:tcBorders>
            <w:vAlign w:val="center"/>
          </w:tcPr>
          <w:p w:rsidR="009831B0" w:rsidRDefault="00C73645">
            <w:pPr>
              <w:spacing w:line="340" w:lineRule="exact"/>
              <w:rPr>
                <w:rFonts w:eastAsia="仿宋_GB2312"/>
                <w:sz w:val="28"/>
                <w:szCs w:val="28"/>
              </w:rPr>
            </w:pPr>
            <w:r>
              <w:rPr>
                <w:rFonts w:eastAsia="仿宋_GB2312"/>
                <w:sz w:val="28"/>
                <w:szCs w:val="28"/>
              </w:rPr>
              <w:t>不完整的标识</w:t>
            </w:r>
          </w:p>
        </w:tc>
        <w:tc>
          <w:tcPr>
            <w:tcW w:w="3231"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jc w:val="left"/>
              <w:rPr>
                <w:rFonts w:eastAsia="仿宋_GB2312"/>
                <w:sz w:val="28"/>
                <w:szCs w:val="28"/>
              </w:rPr>
            </w:pPr>
            <w:r>
              <w:rPr>
                <w:rFonts w:eastAsia="仿宋_GB2312"/>
                <w:sz w:val="28"/>
                <w:szCs w:val="28"/>
              </w:rPr>
              <w:t>可接触高温部件无警示标识。</w:t>
            </w:r>
          </w:p>
        </w:tc>
        <w:tc>
          <w:tcPr>
            <w:tcW w:w="2552"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jc w:val="left"/>
              <w:rPr>
                <w:rFonts w:eastAsia="仿宋_GB2312"/>
                <w:sz w:val="28"/>
                <w:szCs w:val="28"/>
              </w:rPr>
            </w:pPr>
            <w:r>
              <w:rPr>
                <w:rFonts w:eastAsia="仿宋_GB2312"/>
                <w:sz w:val="28"/>
                <w:szCs w:val="28"/>
              </w:rPr>
              <w:t>误接触。</w:t>
            </w:r>
          </w:p>
        </w:tc>
        <w:tc>
          <w:tcPr>
            <w:tcW w:w="1941"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jc w:val="left"/>
              <w:rPr>
                <w:rFonts w:eastAsia="仿宋_GB2312"/>
                <w:sz w:val="28"/>
                <w:szCs w:val="28"/>
              </w:rPr>
            </w:pPr>
            <w:r>
              <w:rPr>
                <w:rFonts w:eastAsia="仿宋_GB2312"/>
                <w:sz w:val="28"/>
                <w:szCs w:val="28"/>
              </w:rPr>
              <w:t>烫伤。</w:t>
            </w:r>
          </w:p>
        </w:tc>
      </w:tr>
      <w:tr w:rsidR="009831B0">
        <w:trPr>
          <w:jc w:val="center"/>
        </w:trPr>
        <w:tc>
          <w:tcPr>
            <w:tcW w:w="1980" w:type="dxa"/>
            <w:tcBorders>
              <w:top w:val="single" w:sz="4" w:space="0" w:color="auto"/>
              <w:left w:val="single" w:sz="4" w:space="0" w:color="auto"/>
              <w:bottom w:val="single" w:sz="4" w:space="0" w:color="auto"/>
              <w:right w:val="single" w:sz="4" w:space="0" w:color="auto"/>
            </w:tcBorders>
            <w:vAlign w:val="center"/>
          </w:tcPr>
          <w:p w:rsidR="009831B0" w:rsidRDefault="00C73645">
            <w:pPr>
              <w:spacing w:line="340" w:lineRule="exact"/>
              <w:rPr>
                <w:rFonts w:eastAsia="仿宋_GB2312"/>
                <w:sz w:val="28"/>
                <w:szCs w:val="28"/>
              </w:rPr>
            </w:pPr>
            <w:r>
              <w:rPr>
                <w:rFonts w:eastAsia="仿宋_GB2312"/>
                <w:sz w:val="28"/>
                <w:szCs w:val="28"/>
              </w:rPr>
              <w:t>不完整的使用说明书</w:t>
            </w:r>
          </w:p>
        </w:tc>
        <w:tc>
          <w:tcPr>
            <w:tcW w:w="3231"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jc w:val="left"/>
              <w:rPr>
                <w:rFonts w:eastAsia="仿宋_GB2312"/>
                <w:sz w:val="28"/>
                <w:szCs w:val="28"/>
              </w:rPr>
            </w:pPr>
            <w:r>
              <w:rPr>
                <w:rFonts w:eastAsia="仿宋_GB2312"/>
                <w:sz w:val="28"/>
                <w:szCs w:val="28"/>
              </w:rPr>
              <w:t>使用说明书未对部件</w:t>
            </w:r>
            <w:r>
              <w:rPr>
                <w:rFonts w:eastAsia="仿宋_GB2312"/>
                <w:sz w:val="28"/>
                <w:szCs w:val="28"/>
              </w:rPr>
              <w:t>/</w:t>
            </w:r>
            <w:r>
              <w:rPr>
                <w:rFonts w:eastAsia="仿宋_GB2312"/>
                <w:sz w:val="28"/>
                <w:szCs w:val="28"/>
              </w:rPr>
              <w:t>附件安装作出说明；</w:t>
            </w:r>
          </w:p>
          <w:p w:rsidR="009831B0" w:rsidRDefault="00C73645">
            <w:pPr>
              <w:spacing w:line="340" w:lineRule="exact"/>
              <w:jc w:val="left"/>
              <w:rPr>
                <w:rFonts w:eastAsia="仿宋_GB2312"/>
                <w:sz w:val="28"/>
                <w:szCs w:val="28"/>
              </w:rPr>
            </w:pPr>
            <w:r>
              <w:rPr>
                <w:rFonts w:eastAsia="仿宋_GB2312"/>
                <w:sz w:val="28"/>
                <w:szCs w:val="28"/>
              </w:rPr>
              <w:t>使用说明书未对部件</w:t>
            </w:r>
            <w:r>
              <w:rPr>
                <w:rFonts w:eastAsia="仿宋_GB2312"/>
                <w:sz w:val="28"/>
                <w:szCs w:val="28"/>
              </w:rPr>
              <w:t>/</w:t>
            </w:r>
            <w:r>
              <w:rPr>
                <w:rFonts w:eastAsia="仿宋_GB2312"/>
                <w:sz w:val="28"/>
                <w:szCs w:val="28"/>
              </w:rPr>
              <w:t>附件使用作出详细说明；</w:t>
            </w:r>
          </w:p>
          <w:p w:rsidR="009831B0" w:rsidRDefault="00C73645">
            <w:pPr>
              <w:spacing w:line="340" w:lineRule="exact"/>
              <w:jc w:val="left"/>
              <w:rPr>
                <w:rFonts w:eastAsia="仿宋_GB2312"/>
                <w:sz w:val="28"/>
                <w:szCs w:val="28"/>
              </w:rPr>
            </w:pPr>
            <w:r>
              <w:rPr>
                <w:rFonts w:eastAsia="仿宋_GB2312"/>
                <w:sz w:val="28"/>
                <w:szCs w:val="28"/>
              </w:rPr>
              <w:t>使用说明书未对清洗和消毒程序作出详细说明；</w:t>
            </w:r>
          </w:p>
          <w:p w:rsidR="009831B0" w:rsidRDefault="00C73645">
            <w:pPr>
              <w:spacing w:line="340" w:lineRule="exact"/>
              <w:jc w:val="left"/>
              <w:rPr>
                <w:rFonts w:eastAsia="仿宋_GB2312"/>
                <w:sz w:val="28"/>
                <w:szCs w:val="28"/>
              </w:rPr>
            </w:pPr>
            <w:r>
              <w:rPr>
                <w:rFonts w:eastAsia="仿宋_GB2312"/>
                <w:sz w:val="28"/>
                <w:szCs w:val="28"/>
              </w:rPr>
              <w:t>错误的附件安装说明；</w:t>
            </w:r>
          </w:p>
          <w:p w:rsidR="009831B0" w:rsidRDefault="00C73645">
            <w:pPr>
              <w:spacing w:line="340" w:lineRule="exact"/>
              <w:jc w:val="left"/>
              <w:rPr>
                <w:rFonts w:eastAsia="仿宋_GB2312"/>
                <w:sz w:val="28"/>
                <w:szCs w:val="28"/>
              </w:rPr>
            </w:pPr>
            <w:r>
              <w:rPr>
                <w:rFonts w:eastAsia="仿宋_GB2312"/>
                <w:sz w:val="28"/>
                <w:szCs w:val="28"/>
              </w:rPr>
              <w:t>说明书对产品性能特征、适用范围、使用限制等描述不规范、不完整。</w:t>
            </w:r>
          </w:p>
        </w:tc>
        <w:tc>
          <w:tcPr>
            <w:tcW w:w="2552"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jc w:val="left"/>
              <w:rPr>
                <w:rFonts w:eastAsia="仿宋_GB2312"/>
                <w:sz w:val="28"/>
                <w:szCs w:val="28"/>
              </w:rPr>
            </w:pPr>
            <w:r>
              <w:rPr>
                <w:rFonts w:eastAsia="仿宋_GB2312"/>
                <w:sz w:val="28"/>
                <w:szCs w:val="28"/>
              </w:rPr>
              <w:t>产品的非预期或超范围使用；</w:t>
            </w:r>
          </w:p>
          <w:p w:rsidR="009831B0" w:rsidRDefault="00C73645">
            <w:pPr>
              <w:spacing w:line="340" w:lineRule="exact"/>
              <w:jc w:val="left"/>
              <w:rPr>
                <w:rFonts w:eastAsia="仿宋_GB2312"/>
                <w:sz w:val="28"/>
                <w:szCs w:val="28"/>
              </w:rPr>
            </w:pPr>
            <w:r>
              <w:rPr>
                <w:rFonts w:eastAsia="仿宋_GB2312"/>
                <w:sz w:val="28"/>
                <w:szCs w:val="28"/>
              </w:rPr>
              <w:t>设备不能正常工作；</w:t>
            </w:r>
          </w:p>
          <w:p w:rsidR="009831B0" w:rsidRDefault="00C73645">
            <w:pPr>
              <w:spacing w:line="340" w:lineRule="exact"/>
              <w:jc w:val="left"/>
              <w:rPr>
                <w:rFonts w:eastAsia="仿宋_GB2312"/>
                <w:sz w:val="28"/>
                <w:szCs w:val="28"/>
              </w:rPr>
            </w:pPr>
            <w:r>
              <w:rPr>
                <w:rFonts w:eastAsia="仿宋_GB2312"/>
                <w:sz w:val="28"/>
                <w:szCs w:val="28"/>
              </w:rPr>
              <w:t>错误操作。</w:t>
            </w:r>
          </w:p>
        </w:tc>
        <w:tc>
          <w:tcPr>
            <w:tcW w:w="1941"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jc w:val="left"/>
              <w:rPr>
                <w:rFonts w:eastAsia="仿宋_GB2312"/>
                <w:sz w:val="28"/>
                <w:szCs w:val="28"/>
              </w:rPr>
            </w:pPr>
            <w:r>
              <w:rPr>
                <w:rFonts w:eastAsia="仿宋_GB2312"/>
                <w:sz w:val="28"/>
                <w:szCs w:val="28"/>
              </w:rPr>
              <w:t>检查结果出现偏差，严重时延误治疗；</w:t>
            </w:r>
          </w:p>
          <w:p w:rsidR="009831B0" w:rsidRDefault="00C73645">
            <w:pPr>
              <w:spacing w:line="340" w:lineRule="exact"/>
              <w:jc w:val="left"/>
              <w:rPr>
                <w:rFonts w:eastAsia="仿宋_GB2312"/>
                <w:sz w:val="28"/>
                <w:szCs w:val="28"/>
              </w:rPr>
            </w:pPr>
            <w:r>
              <w:rPr>
                <w:rFonts w:eastAsia="仿宋_GB2312"/>
                <w:sz w:val="28"/>
                <w:szCs w:val="28"/>
              </w:rPr>
              <w:t>损坏设备、产品寿命降低，严重时导致使用者受到电气伤害。</w:t>
            </w:r>
          </w:p>
        </w:tc>
      </w:tr>
      <w:tr w:rsidR="009831B0">
        <w:trPr>
          <w:jc w:val="center"/>
        </w:trPr>
        <w:tc>
          <w:tcPr>
            <w:tcW w:w="1980" w:type="dxa"/>
            <w:tcBorders>
              <w:top w:val="single" w:sz="4" w:space="0" w:color="auto"/>
              <w:left w:val="single" w:sz="4" w:space="0" w:color="auto"/>
              <w:bottom w:val="single" w:sz="4" w:space="0" w:color="auto"/>
              <w:right w:val="single" w:sz="4" w:space="0" w:color="auto"/>
            </w:tcBorders>
            <w:vAlign w:val="center"/>
          </w:tcPr>
          <w:p w:rsidR="009831B0" w:rsidRDefault="00C73645">
            <w:pPr>
              <w:spacing w:line="340" w:lineRule="exact"/>
              <w:rPr>
                <w:rFonts w:eastAsia="仿宋_GB2312"/>
                <w:sz w:val="28"/>
                <w:szCs w:val="28"/>
              </w:rPr>
            </w:pPr>
            <w:r>
              <w:rPr>
                <w:rFonts w:eastAsia="仿宋_GB2312"/>
                <w:sz w:val="28"/>
                <w:szCs w:val="28"/>
              </w:rPr>
              <w:t>生物相容性</w:t>
            </w:r>
          </w:p>
        </w:tc>
        <w:tc>
          <w:tcPr>
            <w:tcW w:w="3231"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rPr>
                <w:rFonts w:eastAsia="仿宋_GB2312"/>
                <w:sz w:val="28"/>
                <w:szCs w:val="28"/>
              </w:rPr>
            </w:pPr>
            <w:r>
              <w:rPr>
                <w:rFonts w:eastAsia="仿宋_GB2312"/>
                <w:sz w:val="28"/>
                <w:szCs w:val="28"/>
              </w:rPr>
              <w:t>预期与人体体表接触的部分未进行生物学评价。</w:t>
            </w:r>
          </w:p>
        </w:tc>
        <w:tc>
          <w:tcPr>
            <w:tcW w:w="2552"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jc w:val="left"/>
              <w:rPr>
                <w:rFonts w:eastAsia="仿宋_GB2312"/>
                <w:sz w:val="28"/>
                <w:szCs w:val="28"/>
              </w:rPr>
            </w:pPr>
            <w:r>
              <w:rPr>
                <w:rFonts w:eastAsia="仿宋_GB2312"/>
                <w:sz w:val="28"/>
                <w:szCs w:val="28"/>
              </w:rPr>
              <w:t>具有细胞毒性；</w:t>
            </w:r>
          </w:p>
          <w:p w:rsidR="009831B0" w:rsidRDefault="00C73645">
            <w:pPr>
              <w:spacing w:line="340" w:lineRule="exact"/>
              <w:jc w:val="left"/>
              <w:rPr>
                <w:rFonts w:eastAsia="仿宋_GB2312"/>
                <w:sz w:val="28"/>
                <w:szCs w:val="28"/>
              </w:rPr>
            </w:pPr>
            <w:r>
              <w:rPr>
                <w:rFonts w:eastAsia="仿宋_GB2312"/>
                <w:sz w:val="28"/>
                <w:szCs w:val="28"/>
              </w:rPr>
              <w:t>致敏；</w:t>
            </w:r>
          </w:p>
          <w:p w:rsidR="009831B0" w:rsidRDefault="00C73645">
            <w:pPr>
              <w:spacing w:line="340" w:lineRule="exact"/>
              <w:jc w:val="left"/>
              <w:rPr>
                <w:rFonts w:eastAsia="仿宋_GB2312"/>
                <w:sz w:val="28"/>
                <w:szCs w:val="28"/>
              </w:rPr>
            </w:pPr>
            <w:r>
              <w:rPr>
                <w:rFonts w:eastAsia="仿宋_GB2312"/>
                <w:sz w:val="28"/>
                <w:szCs w:val="28"/>
              </w:rPr>
              <w:t>刺激。</w:t>
            </w:r>
          </w:p>
        </w:tc>
        <w:tc>
          <w:tcPr>
            <w:tcW w:w="1941"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jc w:val="left"/>
              <w:rPr>
                <w:rFonts w:eastAsia="仿宋_GB2312"/>
                <w:sz w:val="28"/>
                <w:szCs w:val="28"/>
              </w:rPr>
            </w:pPr>
            <w:r>
              <w:rPr>
                <w:rFonts w:eastAsia="仿宋_GB2312"/>
                <w:sz w:val="28"/>
                <w:szCs w:val="28"/>
              </w:rPr>
              <w:t>被检查者出现皮肤过敏反应。</w:t>
            </w:r>
          </w:p>
        </w:tc>
      </w:tr>
      <w:tr w:rsidR="009831B0">
        <w:trPr>
          <w:jc w:val="center"/>
        </w:trPr>
        <w:tc>
          <w:tcPr>
            <w:tcW w:w="1980" w:type="dxa"/>
            <w:tcBorders>
              <w:top w:val="single" w:sz="4" w:space="0" w:color="auto"/>
              <w:left w:val="single" w:sz="4" w:space="0" w:color="auto"/>
              <w:bottom w:val="single" w:sz="4" w:space="0" w:color="auto"/>
              <w:right w:val="single" w:sz="4" w:space="0" w:color="auto"/>
            </w:tcBorders>
            <w:vAlign w:val="center"/>
          </w:tcPr>
          <w:p w:rsidR="009831B0" w:rsidRDefault="00C73645">
            <w:pPr>
              <w:spacing w:line="340" w:lineRule="exact"/>
              <w:rPr>
                <w:rFonts w:eastAsia="仿宋_GB2312"/>
                <w:sz w:val="28"/>
                <w:szCs w:val="28"/>
              </w:rPr>
            </w:pPr>
            <w:r>
              <w:rPr>
                <w:rFonts w:eastAsia="仿宋_GB2312"/>
                <w:sz w:val="28"/>
                <w:szCs w:val="28"/>
              </w:rPr>
              <w:t>生物学危害</w:t>
            </w:r>
          </w:p>
        </w:tc>
        <w:tc>
          <w:tcPr>
            <w:tcW w:w="3231"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rPr>
                <w:rFonts w:eastAsia="仿宋_GB2312"/>
                <w:sz w:val="28"/>
                <w:szCs w:val="28"/>
              </w:rPr>
            </w:pPr>
            <w:r>
              <w:rPr>
                <w:rFonts w:eastAsia="仿宋_GB2312"/>
                <w:sz w:val="28"/>
                <w:szCs w:val="28"/>
              </w:rPr>
              <w:t>生物污染</w:t>
            </w:r>
          </w:p>
        </w:tc>
        <w:tc>
          <w:tcPr>
            <w:tcW w:w="2552"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jc w:val="left"/>
              <w:rPr>
                <w:rFonts w:eastAsia="仿宋_GB2312"/>
                <w:sz w:val="28"/>
                <w:szCs w:val="28"/>
              </w:rPr>
            </w:pPr>
            <w:r>
              <w:rPr>
                <w:rFonts w:eastAsia="仿宋_GB2312"/>
                <w:sz w:val="28"/>
                <w:szCs w:val="28"/>
              </w:rPr>
              <w:t>清洗、消毒不恰当</w:t>
            </w:r>
          </w:p>
        </w:tc>
        <w:tc>
          <w:tcPr>
            <w:tcW w:w="1941" w:type="dxa"/>
            <w:tcBorders>
              <w:top w:val="single" w:sz="4" w:space="0" w:color="auto"/>
              <w:left w:val="single" w:sz="4" w:space="0" w:color="auto"/>
              <w:bottom w:val="single" w:sz="4" w:space="0" w:color="auto"/>
              <w:right w:val="single" w:sz="4" w:space="0" w:color="auto"/>
            </w:tcBorders>
          </w:tcPr>
          <w:p w:rsidR="009831B0" w:rsidRDefault="00C73645">
            <w:pPr>
              <w:spacing w:line="340" w:lineRule="exact"/>
              <w:jc w:val="left"/>
              <w:rPr>
                <w:rFonts w:eastAsia="仿宋_GB2312"/>
                <w:sz w:val="28"/>
                <w:szCs w:val="28"/>
              </w:rPr>
            </w:pPr>
            <w:r>
              <w:rPr>
                <w:rFonts w:eastAsia="仿宋_GB2312"/>
                <w:sz w:val="28"/>
                <w:szCs w:val="28"/>
              </w:rPr>
              <w:t>引起被检查者交叉感染</w:t>
            </w:r>
          </w:p>
        </w:tc>
      </w:tr>
    </w:tbl>
    <w:p w:rsidR="009831B0" w:rsidRDefault="009831B0" w:rsidP="009A4F5F">
      <w:pPr>
        <w:spacing w:line="520" w:lineRule="exact"/>
        <w:rPr>
          <w:rFonts w:eastAsia="仿宋_GB2312" w:hint="eastAsia"/>
          <w:sz w:val="32"/>
        </w:rPr>
      </w:pPr>
    </w:p>
    <w:sectPr w:rsidR="009831B0" w:rsidSect="009A4F5F">
      <w:footerReference w:type="even" r:id="rId14"/>
      <w:footerReference w:type="default" r:id="rId15"/>
      <w:pgSz w:w="11906" w:h="16838"/>
      <w:pgMar w:top="1701" w:right="1588" w:bottom="1701" w:left="1588" w:header="851" w:footer="124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7063" w:rsidRDefault="00CF7063">
      <w:r>
        <w:separator/>
      </w:r>
    </w:p>
  </w:endnote>
  <w:endnote w:type="continuationSeparator" w:id="0">
    <w:p w:rsidR="00CF7063" w:rsidRDefault="00CF7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1B0" w:rsidRDefault="00C73645">
    <w:pPr>
      <w:pStyle w:val="af"/>
      <w:rPr>
        <w:sz w:val="28"/>
        <w:szCs w:val="28"/>
      </w:rPr>
    </w:pPr>
    <w:r>
      <w:rPr>
        <w:rFonts w:hint="eastAsia"/>
        <w:sz w:val="28"/>
        <w:szCs w:val="28"/>
      </w:rPr>
      <w:t>—</w:t>
    </w:r>
    <w:r>
      <w:rPr>
        <w:sz w:val="28"/>
        <w:szCs w:val="28"/>
      </w:rPr>
      <w:fldChar w:fldCharType="begin"/>
    </w:r>
    <w:r>
      <w:rPr>
        <w:sz w:val="28"/>
        <w:szCs w:val="28"/>
      </w:rPr>
      <w:instrText>PAGE   \* MERGEFORMAT</w:instrText>
    </w:r>
    <w:r>
      <w:rPr>
        <w:sz w:val="28"/>
        <w:szCs w:val="28"/>
      </w:rPr>
      <w:fldChar w:fldCharType="separate"/>
    </w:r>
    <w:r w:rsidR="009A4F5F" w:rsidRPr="009A4F5F">
      <w:rPr>
        <w:noProof/>
        <w:sz w:val="28"/>
        <w:szCs w:val="28"/>
        <w:lang w:val="zh-CN"/>
      </w:rPr>
      <w:t>12</w:t>
    </w:r>
    <w:r>
      <w:rPr>
        <w:sz w:val="28"/>
        <w:szCs w:val="28"/>
      </w:rPr>
      <w:fldChar w:fldCharType="end"/>
    </w:r>
    <w:r>
      <w:rPr>
        <w:rFonts w:hint="eastAsia"/>
        <w:sz w:val="28"/>
        <w:szCs w:val="28"/>
      </w:rPr>
      <w:t>—</w:t>
    </w:r>
  </w:p>
  <w:p w:rsidR="009831B0" w:rsidRDefault="009831B0"/>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1B0" w:rsidRDefault="00C73645">
    <w:pPr>
      <w:pStyle w:val="af"/>
      <w:wordWrap w:val="0"/>
      <w:ind w:firstLine="640"/>
      <w:jc w:val="right"/>
      <w:rPr>
        <w:sz w:val="28"/>
        <w:szCs w:val="28"/>
      </w:rPr>
    </w:pPr>
    <w:r>
      <w:rPr>
        <w:rFonts w:hint="eastAsia"/>
        <w:sz w:val="28"/>
        <w:szCs w:val="28"/>
      </w:rPr>
      <w:t>—</w:t>
    </w:r>
    <w:r>
      <w:rPr>
        <w:sz w:val="28"/>
        <w:szCs w:val="28"/>
      </w:rPr>
      <w:fldChar w:fldCharType="begin"/>
    </w:r>
    <w:r>
      <w:rPr>
        <w:sz w:val="28"/>
        <w:szCs w:val="28"/>
      </w:rPr>
      <w:instrText>PAGE   \* MERGEFORMAT</w:instrText>
    </w:r>
    <w:r>
      <w:rPr>
        <w:sz w:val="28"/>
        <w:szCs w:val="28"/>
      </w:rPr>
      <w:fldChar w:fldCharType="separate"/>
    </w:r>
    <w:r w:rsidR="009A4F5F" w:rsidRPr="009A4F5F">
      <w:rPr>
        <w:noProof/>
        <w:sz w:val="28"/>
        <w:szCs w:val="28"/>
        <w:lang w:val="zh-CN"/>
      </w:rPr>
      <w:t>13</w:t>
    </w:r>
    <w:r>
      <w:rPr>
        <w:sz w:val="28"/>
        <w:szCs w:val="28"/>
      </w:rPr>
      <w:fldChar w:fldCharType="end"/>
    </w:r>
    <w:r>
      <w:rPr>
        <w:rFonts w:hint="eastAsia"/>
        <w:sz w:val="28"/>
        <w:szCs w:val="28"/>
      </w:rPr>
      <w:t>—</w:t>
    </w:r>
  </w:p>
  <w:p w:rsidR="009831B0" w:rsidRDefault="009831B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7063" w:rsidRDefault="00CF7063">
      <w:r>
        <w:separator/>
      </w:r>
    </w:p>
  </w:footnote>
  <w:footnote w:type="continuationSeparator" w:id="0">
    <w:p w:rsidR="00CF7063" w:rsidRDefault="00CF70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9BF59691"/>
    <w:rsid w:val="DB7C4DD3"/>
    <w:rsid w:val="DB9C2831"/>
    <w:rsid w:val="F727B36E"/>
    <w:rsid w:val="00172A27"/>
    <w:rsid w:val="001857E8"/>
    <w:rsid w:val="001C3632"/>
    <w:rsid w:val="001C7734"/>
    <w:rsid w:val="0026389D"/>
    <w:rsid w:val="00287268"/>
    <w:rsid w:val="00403C6B"/>
    <w:rsid w:val="00421381"/>
    <w:rsid w:val="004262E3"/>
    <w:rsid w:val="00527928"/>
    <w:rsid w:val="005901F1"/>
    <w:rsid w:val="005D1C6F"/>
    <w:rsid w:val="005D569A"/>
    <w:rsid w:val="00685063"/>
    <w:rsid w:val="00747FD0"/>
    <w:rsid w:val="00904D9C"/>
    <w:rsid w:val="009831B0"/>
    <w:rsid w:val="009A4F5F"/>
    <w:rsid w:val="00A750DA"/>
    <w:rsid w:val="00AD3A0F"/>
    <w:rsid w:val="00B271A6"/>
    <w:rsid w:val="00BA1509"/>
    <w:rsid w:val="00BD6337"/>
    <w:rsid w:val="00BE40B6"/>
    <w:rsid w:val="00C73645"/>
    <w:rsid w:val="00CF7063"/>
    <w:rsid w:val="00D66EA5"/>
    <w:rsid w:val="00D938B9"/>
    <w:rsid w:val="00D95C3E"/>
    <w:rsid w:val="00E12094"/>
    <w:rsid w:val="00EB5C7B"/>
    <w:rsid w:val="00F82C20"/>
    <w:rsid w:val="00FD6F7C"/>
    <w:rsid w:val="14E3313F"/>
    <w:rsid w:val="2C6214AF"/>
    <w:rsid w:val="37AB5DAF"/>
    <w:rsid w:val="455E54BD"/>
    <w:rsid w:val="798570D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00F9050"/>
  <w15:docId w15:val="{702E92E4-F0C7-4302-8601-AA13E7350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qFormat="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ind w:firstLineChars="200" w:firstLine="200"/>
      <w:jc w:val="left"/>
      <w:outlineLvl w:val="0"/>
    </w:pPr>
    <w:rPr>
      <w:rFonts w:eastAsia="仿宋_GB2312"/>
      <w:b/>
      <w:bCs/>
      <w:kern w:val="44"/>
      <w:sz w:val="44"/>
      <w:szCs w:val="44"/>
    </w:rPr>
  </w:style>
  <w:style w:type="paragraph" w:styleId="2">
    <w:name w:val="heading 2"/>
    <w:basedOn w:val="a"/>
    <w:next w:val="a"/>
    <w:link w:val="20"/>
    <w:qFormat/>
    <w:pPr>
      <w:keepNext/>
      <w:keepLines/>
      <w:spacing w:before="260" w:after="260" w:line="416" w:lineRule="auto"/>
      <w:ind w:firstLineChars="200" w:firstLine="200"/>
      <w:jc w:val="left"/>
      <w:outlineLvl w:val="1"/>
    </w:pPr>
    <w:rPr>
      <w:rFonts w:ascii="Arial" w:eastAsia="黑体" w:hAnsi="Arial"/>
      <w:b/>
      <w:bCs/>
      <w:sz w:val="32"/>
      <w:szCs w:val="32"/>
    </w:rPr>
  </w:style>
  <w:style w:type="paragraph" w:styleId="3">
    <w:name w:val="heading 3"/>
    <w:basedOn w:val="a"/>
    <w:next w:val="a"/>
    <w:link w:val="30"/>
    <w:qFormat/>
    <w:pPr>
      <w:widowControl/>
      <w:spacing w:before="100" w:beforeAutospacing="1" w:after="100" w:afterAutospacing="1" w:line="520" w:lineRule="exact"/>
      <w:ind w:firstLineChars="200" w:firstLine="200"/>
      <w:jc w:val="left"/>
      <w:outlineLvl w:val="2"/>
    </w:pPr>
    <w:rPr>
      <w:rFonts w:ascii="宋体" w:eastAsia="仿宋_GB2312" w:hAns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pPr>
      <w:shd w:val="clear" w:color="auto" w:fill="000080"/>
    </w:pPr>
  </w:style>
  <w:style w:type="paragraph" w:styleId="a4">
    <w:name w:val="annotation text"/>
    <w:basedOn w:val="a"/>
    <w:link w:val="a5"/>
    <w:qFormat/>
    <w:pPr>
      <w:spacing w:line="520" w:lineRule="exact"/>
      <w:ind w:firstLineChars="200" w:firstLine="200"/>
      <w:jc w:val="left"/>
    </w:pPr>
    <w:rPr>
      <w:rFonts w:eastAsia="仿宋_GB2312"/>
      <w:sz w:val="32"/>
    </w:rPr>
  </w:style>
  <w:style w:type="paragraph" w:styleId="a6">
    <w:name w:val="Body Text"/>
    <w:basedOn w:val="a"/>
    <w:link w:val="a7"/>
    <w:qFormat/>
    <w:pPr>
      <w:spacing w:after="120" w:line="520" w:lineRule="exact"/>
      <w:ind w:firstLineChars="200" w:firstLine="200"/>
      <w:jc w:val="left"/>
    </w:pPr>
    <w:rPr>
      <w:rFonts w:eastAsia="仿宋_GB2312"/>
      <w:sz w:val="32"/>
    </w:rPr>
  </w:style>
  <w:style w:type="paragraph" w:styleId="a8">
    <w:name w:val="Body Text Indent"/>
    <w:basedOn w:val="a"/>
    <w:link w:val="a9"/>
    <w:qFormat/>
    <w:pPr>
      <w:spacing w:after="120" w:line="520" w:lineRule="exact"/>
      <w:ind w:leftChars="200" w:left="420" w:firstLineChars="200" w:firstLine="200"/>
      <w:jc w:val="left"/>
    </w:pPr>
    <w:rPr>
      <w:rFonts w:eastAsia="仿宋_GB2312"/>
      <w:sz w:val="32"/>
    </w:rPr>
  </w:style>
  <w:style w:type="paragraph" w:styleId="aa">
    <w:name w:val="Plain Text"/>
    <w:basedOn w:val="a"/>
    <w:link w:val="ab"/>
    <w:qFormat/>
    <w:pPr>
      <w:spacing w:line="520" w:lineRule="exact"/>
      <w:ind w:firstLineChars="200" w:firstLine="200"/>
      <w:jc w:val="left"/>
    </w:pPr>
    <w:rPr>
      <w:rFonts w:ascii="宋体" w:eastAsia="仿宋_GB2312" w:hAnsi="Courier New"/>
      <w:sz w:val="32"/>
    </w:rPr>
  </w:style>
  <w:style w:type="paragraph" w:styleId="ac">
    <w:name w:val="Date"/>
    <w:basedOn w:val="a"/>
    <w:next w:val="a"/>
    <w:link w:val="ad"/>
    <w:qFormat/>
    <w:pPr>
      <w:spacing w:line="520" w:lineRule="exact"/>
      <w:ind w:leftChars="2500" w:left="100" w:firstLineChars="200" w:firstLine="200"/>
      <w:jc w:val="left"/>
    </w:pPr>
    <w:rPr>
      <w:rFonts w:eastAsia="仿宋_GB2312"/>
      <w:sz w:val="32"/>
    </w:rPr>
  </w:style>
  <w:style w:type="paragraph" w:styleId="ae">
    <w:name w:val="Balloon Text"/>
    <w:basedOn w:val="a"/>
    <w:semiHidden/>
    <w:qFormat/>
    <w:rPr>
      <w:sz w:val="18"/>
      <w:szCs w:val="18"/>
    </w:rPr>
  </w:style>
  <w:style w:type="paragraph" w:styleId="af">
    <w:name w:val="footer"/>
    <w:basedOn w:val="a"/>
    <w:link w:val="af0"/>
    <w:uiPriority w:val="99"/>
    <w:qFormat/>
    <w:pPr>
      <w:tabs>
        <w:tab w:val="center" w:pos="4153"/>
        <w:tab w:val="right" w:pos="8306"/>
      </w:tabs>
      <w:snapToGrid w:val="0"/>
      <w:jc w:val="left"/>
    </w:pPr>
    <w:rPr>
      <w:sz w:val="18"/>
      <w:szCs w:val="18"/>
    </w:rPr>
  </w:style>
  <w:style w:type="paragraph" w:styleId="af1">
    <w:name w:val="header"/>
    <w:basedOn w:val="a"/>
    <w:link w:val="af2"/>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pPr>
      <w:spacing w:line="520" w:lineRule="exact"/>
      <w:ind w:firstLineChars="200" w:firstLine="200"/>
      <w:jc w:val="left"/>
    </w:pPr>
    <w:rPr>
      <w:rFonts w:eastAsia="仿宋_GB2312"/>
      <w:sz w:val="18"/>
    </w:rPr>
  </w:style>
  <w:style w:type="paragraph" w:styleId="af3">
    <w:name w:val="Subtitle"/>
    <w:basedOn w:val="a"/>
    <w:next w:val="a"/>
    <w:link w:val="af4"/>
    <w:qFormat/>
    <w:pPr>
      <w:spacing w:before="240" w:after="60" w:line="312" w:lineRule="auto"/>
      <w:jc w:val="center"/>
      <w:outlineLvl w:val="1"/>
    </w:pPr>
    <w:rPr>
      <w:rFonts w:eastAsia="黑体"/>
      <w:bCs/>
      <w:kern w:val="28"/>
      <w:sz w:val="32"/>
      <w:szCs w:val="32"/>
    </w:rPr>
  </w:style>
  <w:style w:type="paragraph" w:styleId="21">
    <w:name w:val="toc 2"/>
    <w:basedOn w:val="a"/>
    <w:next w:val="a"/>
    <w:qFormat/>
    <w:pPr>
      <w:tabs>
        <w:tab w:val="right" w:leader="dot" w:pos="8777"/>
      </w:tabs>
      <w:spacing w:line="360" w:lineRule="auto"/>
      <w:ind w:leftChars="200" w:left="420" w:firstLineChars="200" w:firstLine="200"/>
      <w:jc w:val="left"/>
    </w:pPr>
    <w:rPr>
      <w:rFonts w:ascii="仿宋_GB2312" w:eastAsia="仿宋_GB2312"/>
      <w:color w:val="000000"/>
      <w:sz w:val="28"/>
      <w:szCs w:val="28"/>
    </w:rPr>
  </w:style>
  <w:style w:type="paragraph" w:styleId="af5">
    <w:name w:val="Normal (Web)"/>
    <w:basedOn w:val="a"/>
    <w:qFormat/>
    <w:pPr>
      <w:spacing w:line="520" w:lineRule="exact"/>
      <w:ind w:firstLineChars="200" w:firstLine="200"/>
      <w:jc w:val="left"/>
    </w:pPr>
    <w:rPr>
      <w:rFonts w:eastAsia="仿宋_GB2312"/>
      <w:sz w:val="24"/>
    </w:rPr>
  </w:style>
  <w:style w:type="paragraph" w:styleId="af6">
    <w:name w:val="Title"/>
    <w:basedOn w:val="a"/>
    <w:next w:val="a"/>
    <w:link w:val="af7"/>
    <w:qFormat/>
    <w:pPr>
      <w:spacing w:before="240" w:after="60"/>
      <w:jc w:val="center"/>
      <w:outlineLvl w:val="0"/>
    </w:pPr>
    <w:rPr>
      <w:rFonts w:eastAsia="方正小标宋_GBK"/>
      <w:bCs/>
      <w:sz w:val="44"/>
      <w:szCs w:val="32"/>
    </w:rPr>
  </w:style>
  <w:style w:type="paragraph" w:styleId="af8">
    <w:name w:val="annotation subject"/>
    <w:basedOn w:val="a4"/>
    <w:next w:val="a4"/>
    <w:link w:val="af9"/>
    <w:qFormat/>
    <w:rPr>
      <w:b/>
      <w:bCs/>
    </w:rPr>
  </w:style>
  <w:style w:type="table" w:styleId="af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Table Theme"/>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page number"/>
    <w:basedOn w:val="a0"/>
    <w:qFormat/>
  </w:style>
  <w:style w:type="character" w:styleId="afd">
    <w:name w:val="FollowedHyperlink"/>
    <w:qFormat/>
    <w:rPr>
      <w:rFonts w:cs="Times New Roman"/>
      <w:color w:val="800080"/>
      <w:u w:val="single"/>
    </w:rPr>
  </w:style>
  <w:style w:type="character" w:styleId="afe">
    <w:name w:val="Emphasis"/>
    <w:qFormat/>
    <w:rPr>
      <w:rFonts w:cs="Times New Roman"/>
      <w:color w:val="CC0000"/>
    </w:rPr>
  </w:style>
  <w:style w:type="character" w:styleId="aff">
    <w:name w:val="line number"/>
    <w:basedOn w:val="a0"/>
    <w:semiHidden/>
    <w:unhideWhenUsed/>
    <w:qFormat/>
  </w:style>
  <w:style w:type="character" w:styleId="aff0">
    <w:name w:val="Hyperlink"/>
    <w:qFormat/>
    <w:rPr>
      <w:rFonts w:cs="Times New Roman"/>
      <w:color w:val="0000FF"/>
      <w:u w:val="single"/>
    </w:rPr>
  </w:style>
  <w:style w:type="character" w:styleId="aff1">
    <w:name w:val="annotation reference"/>
    <w:qFormat/>
    <w:rPr>
      <w:rFonts w:cs="Times New Roman"/>
      <w:sz w:val="21"/>
      <w:szCs w:val="21"/>
    </w:rPr>
  </w:style>
  <w:style w:type="character" w:customStyle="1" w:styleId="10">
    <w:name w:val="标题 1 字符"/>
    <w:link w:val="1"/>
    <w:qFormat/>
    <w:rPr>
      <w:rFonts w:eastAsia="仿宋_GB2312"/>
      <w:b/>
      <w:bCs/>
      <w:kern w:val="44"/>
      <w:sz w:val="44"/>
      <w:szCs w:val="44"/>
    </w:rPr>
  </w:style>
  <w:style w:type="character" w:customStyle="1" w:styleId="20">
    <w:name w:val="标题 2 字符"/>
    <w:link w:val="2"/>
    <w:qFormat/>
    <w:rPr>
      <w:rFonts w:ascii="Arial" w:eastAsia="黑体" w:hAnsi="Arial"/>
      <w:b/>
      <w:bCs/>
      <w:kern w:val="2"/>
      <w:sz w:val="32"/>
      <w:szCs w:val="32"/>
    </w:rPr>
  </w:style>
  <w:style w:type="character" w:customStyle="1" w:styleId="30">
    <w:name w:val="标题 3 字符"/>
    <w:link w:val="3"/>
    <w:qFormat/>
    <w:rPr>
      <w:rFonts w:ascii="宋体" w:eastAsia="仿宋_GB2312" w:hAnsi="宋体" w:cs="宋体"/>
      <w:b/>
      <w:bCs/>
      <w:sz w:val="27"/>
      <w:szCs w:val="27"/>
    </w:rPr>
  </w:style>
  <w:style w:type="character" w:customStyle="1" w:styleId="a5">
    <w:name w:val="批注文字 字符"/>
    <w:link w:val="a4"/>
    <w:qFormat/>
    <w:rPr>
      <w:rFonts w:eastAsia="仿宋_GB2312"/>
      <w:kern w:val="2"/>
      <w:sz w:val="32"/>
      <w:szCs w:val="24"/>
    </w:rPr>
  </w:style>
  <w:style w:type="character" w:customStyle="1" w:styleId="a7">
    <w:name w:val="正文文本 字符"/>
    <w:link w:val="a6"/>
    <w:qFormat/>
    <w:rPr>
      <w:rFonts w:eastAsia="仿宋_GB2312"/>
      <w:kern w:val="2"/>
      <w:sz w:val="32"/>
      <w:szCs w:val="24"/>
    </w:rPr>
  </w:style>
  <w:style w:type="character" w:customStyle="1" w:styleId="a9">
    <w:name w:val="正文文本缩进 字符"/>
    <w:link w:val="a8"/>
    <w:qFormat/>
    <w:rPr>
      <w:rFonts w:eastAsia="仿宋_GB2312"/>
      <w:kern w:val="2"/>
      <w:sz w:val="32"/>
      <w:szCs w:val="24"/>
    </w:rPr>
  </w:style>
  <w:style w:type="character" w:customStyle="1" w:styleId="ab">
    <w:name w:val="纯文本 字符"/>
    <w:link w:val="aa"/>
    <w:qFormat/>
    <w:rPr>
      <w:rFonts w:ascii="宋体" w:eastAsia="仿宋_GB2312" w:hAnsi="Courier New"/>
      <w:kern w:val="2"/>
      <w:sz w:val="32"/>
      <w:szCs w:val="24"/>
    </w:rPr>
  </w:style>
  <w:style w:type="character" w:customStyle="1" w:styleId="ad">
    <w:name w:val="日期 字符"/>
    <w:link w:val="ac"/>
    <w:qFormat/>
    <w:rPr>
      <w:rFonts w:eastAsia="仿宋_GB2312"/>
      <w:kern w:val="2"/>
      <w:sz w:val="32"/>
      <w:szCs w:val="24"/>
    </w:rPr>
  </w:style>
  <w:style w:type="character" w:customStyle="1" w:styleId="af0">
    <w:name w:val="页脚 字符"/>
    <w:link w:val="af"/>
    <w:uiPriority w:val="99"/>
    <w:qFormat/>
    <w:rPr>
      <w:kern w:val="2"/>
      <w:sz w:val="18"/>
      <w:szCs w:val="18"/>
    </w:rPr>
  </w:style>
  <w:style w:type="character" w:customStyle="1" w:styleId="af2">
    <w:name w:val="页眉 字符"/>
    <w:link w:val="af1"/>
    <w:qFormat/>
    <w:rPr>
      <w:kern w:val="2"/>
      <w:sz w:val="18"/>
      <w:szCs w:val="18"/>
    </w:rPr>
  </w:style>
  <w:style w:type="character" w:customStyle="1" w:styleId="af4">
    <w:name w:val="副标题 字符"/>
    <w:link w:val="af3"/>
    <w:qFormat/>
    <w:rPr>
      <w:rFonts w:eastAsia="黑体" w:cs="Times New Roman"/>
      <w:bCs/>
      <w:kern w:val="28"/>
      <w:sz w:val="32"/>
      <w:szCs w:val="32"/>
    </w:rPr>
  </w:style>
  <w:style w:type="character" w:customStyle="1" w:styleId="af7">
    <w:name w:val="标题 字符"/>
    <w:link w:val="af6"/>
    <w:qFormat/>
    <w:rPr>
      <w:rFonts w:eastAsia="方正小标宋_GBK" w:cs="Times New Roman"/>
      <w:bCs/>
      <w:kern w:val="2"/>
      <w:sz w:val="44"/>
      <w:szCs w:val="32"/>
    </w:rPr>
  </w:style>
  <w:style w:type="character" w:customStyle="1" w:styleId="af9">
    <w:name w:val="批注主题 字符"/>
    <w:link w:val="af8"/>
    <w:qFormat/>
    <w:rPr>
      <w:rFonts w:eastAsia="仿宋_GB2312"/>
      <w:b/>
      <w:bCs/>
      <w:kern w:val="2"/>
      <w:sz w:val="32"/>
      <w:szCs w:val="24"/>
    </w:rPr>
  </w:style>
  <w:style w:type="character" w:customStyle="1" w:styleId="Char">
    <w:name w:val="王奕改内文 Char"/>
    <w:link w:val="aff2"/>
    <w:qFormat/>
    <w:locked/>
    <w:rPr>
      <w:rFonts w:ascii="宋体" w:hAnsi="宋体" w:cs="MS Shell Dlg"/>
      <w:color w:val="000000"/>
      <w:spacing w:val="-4"/>
      <w:sz w:val="24"/>
      <w:szCs w:val="24"/>
    </w:rPr>
  </w:style>
  <w:style w:type="paragraph" w:customStyle="1" w:styleId="aff2">
    <w:name w:val="王奕改内文"/>
    <w:basedOn w:val="a"/>
    <w:link w:val="Char"/>
    <w:qFormat/>
    <w:pPr>
      <w:widowControl/>
      <w:spacing w:line="360" w:lineRule="auto"/>
      <w:ind w:firstLineChars="200" w:firstLine="200"/>
      <w:jc w:val="left"/>
    </w:pPr>
    <w:rPr>
      <w:rFonts w:ascii="宋体" w:hAnsi="宋体"/>
      <w:color w:val="000000"/>
      <w:spacing w:val="-4"/>
      <w:kern w:val="0"/>
      <w:sz w:val="24"/>
    </w:rPr>
  </w:style>
  <w:style w:type="character" w:customStyle="1" w:styleId="bluetxt1">
    <w:name w:val="bluetxt1"/>
    <w:qFormat/>
    <w:rPr>
      <w:rFonts w:cs="Times New Roman"/>
    </w:rPr>
  </w:style>
  <w:style w:type="character" w:customStyle="1" w:styleId="Char1">
    <w:name w:val="引用 Char1"/>
    <w:uiPriority w:val="29"/>
    <w:qFormat/>
    <w:rPr>
      <w:i/>
      <w:iCs/>
      <w:color w:val="000000"/>
      <w:kern w:val="2"/>
      <w:sz w:val="21"/>
      <w:szCs w:val="24"/>
    </w:rPr>
  </w:style>
  <w:style w:type="character" w:customStyle="1" w:styleId="Char10">
    <w:name w:val="副标题 Char1"/>
    <w:qFormat/>
    <w:rPr>
      <w:rFonts w:ascii="Cambria" w:hAnsi="Cambria" w:cs="Times New Roman"/>
      <w:b/>
      <w:bCs/>
      <w:kern w:val="28"/>
      <w:sz w:val="32"/>
      <w:szCs w:val="32"/>
    </w:rPr>
  </w:style>
  <w:style w:type="character" w:customStyle="1" w:styleId="aff3">
    <w:name w:val="引用 字符"/>
    <w:link w:val="aff4"/>
    <w:uiPriority w:val="29"/>
    <w:qFormat/>
    <w:rPr>
      <w:rFonts w:eastAsia="仿宋_GB2312"/>
      <w:iCs/>
      <w:color w:val="000000"/>
      <w:kern w:val="2"/>
      <w:sz w:val="32"/>
      <w:szCs w:val="24"/>
    </w:rPr>
  </w:style>
  <w:style w:type="paragraph" w:styleId="aff4">
    <w:name w:val="Quote"/>
    <w:basedOn w:val="a"/>
    <w:next w:val="a"/>
    <w:link w:val="aff3"/>
    <w:uiPriority w:val="29"/>
    <w:qFormat/>
    <w:rPr>
      <w:rFonts w:eastAsia="仿宋_GB2312"/>
      <w:iCs/>
      <w:color w:val="000000"/>
      <w:sz w:val="32"/>
    </w:rPr>
  </w:style>
  <w:style w:type="character" w:customStyle="1" w:styleId="p11">
    <w:name w:val="p11"/>
    <w:qFormat/>
    <w:rPr>
      <w:rFonts w:ascii="宋体" w:eastAsia="宋体" w:hAnsi="宋体" w:cs="Times New Roman"/>
      <w:sz w:val="21"/>
      <w:szCs w:val="21"/>
      <w:u w:val="none"/>
    </w:rPr>
  </w:style>
  <w:style w:type="character" w:customStyle="1" w:styleId="Char0">
    <w:name w:val="王奕，内文 Char"/>
    <w:link w:val="aff5"/>
    <w:qFormat/>
    <w:locked/>
    <w:rPr>
      <w:rFonts w:cs="MS Shell Dlg"/>
      <w:color w:val="000000"/>
      <w:sz w:val="24"/>
      <w:szCs w:val="24"/>
    </w:rPr>
  </w:style>
  <w:style w:type="paragraph" w:customStyle="1" w:styleId="aff5">
    <w:name w:val="王奕，内文"/>
    <w:basedOn w:val="af5"/>
    <w:link w:val="Char0"/>
    <w:qFormat/>
    <w:pPr>
      <w:widowControl/>
      <w:spacing w:line="360" w:lineRule="auto"/>
    </w:pPr>
    <w:rPr>
      <w:rFonts w:eastAsia="宋体"/>
      <w:color w:val="000000"/>
      <w:kern w:val="0"/>
    </w:rPr>
  </w:style>
  <w:style w:type="character" w:customStyle="1" w:styleId="f101">
    <w:name w:val="f101"/>
    <w:qFormat/>
    <w:rPr>
      <w:rFonts w:cs="Times New Roman"/>
      <w:sz w:val="24"/>
      <w:szCs w:val="24"/>
    </w:rPr>
  </w:style>
  <w:style w:type="character" w:customStyle="1" w:styleId="CharChar">
    <w:name w:val="段 Char Char"/>
    <w:link w:val="aff6"/>
    <w:qFormat/>
    <w:locked/>
    <w:rPr>
      <w:rFonts w:ascii="宋体"/>
      <w:sz w:val="21"/>
      <w:lang w:val="en-US" w:eastAsia="zh-CN" w:bidi="ar-SA"/>
    </w:rPr>
  </w:style>
  <w:style w:type="paragraph" w:customStyle="1" w:styleId="aff6">
    <w:name w:val="段"/>
    <w:link w:val="CharChar"/>
    <w:qFormat/>
    <w:pPr>
      <w:autoSpaceDE w:val="0"/>
      <w:autoSpaceDN w:val="0"/>
      <w:ind w:firstLineChars="200" w:firstLine="200"/>
      <w:jc w:val="both"/>
    </w:pPr>
    <w:rPr>
      <w:rFonts w:ascii="宋体"/>
      <w:sz w:val="21"/>
    </w:rPr>
  </w:style>
  <w:style w:type="character" w:customStyle="1" w:styleId="Char11">
    <w:name w:val="标题 Char1"/>
    <w:qFormat/>
    <w:rPr>
      <w:rFonts w:ascii="Cambria" w:hAnsi="Cambria" w:cs="Times New Roman"/>
      <w:b/>
      <w:bCs/>
      <w:kern w:val="2"/>
      <w:sz w:val="32"/>
      <w:szCs w:val="32"/>
    </w:rPr>
  </w:style>
  <w:style w:type="character" w:customStyle="1" w:styleId="new">
    <w:name w:val="new"/>
    <w:qFormat/>
    <w:rPr>
      <w:rFonts w:cs="Times New Roman"/>
    </w:rPr>
  </w:style>
  <w:style w:type="character" w:customStyle="1" w:styleId="topic">
    <w:name w:val="topic"/>
    <w:qFormat/>
    <w:rPr>
      <w:rFonts w:cs="Times New Roman"/>
    </w:rPr>
  </w:style>
  <w:style w:type="paragraph" w:customStyle="1" w:styleId="12">
    <w:name w:val="正文1"/>
    <w:basedOn w:val="a"/>
    <w:qFormat/>
    <w:pPr>
      <w:spacing w:line="520" w:lineRule="exact"/>
      <w:ind w:firstLineChars="200" w:firstLine="200"/>
    </w:pPr>
    <w:rPr>
      <w:rFonts w:eastAsia="仿宋"/>
      <w:sz w:val="32"/>
      <w:szCs w:val="28"/>
    </w:rPr>
  </w:style>
  <w:style w:type="paragraph" w:customStyle="1" w:styleId="aff7">
    <w:name w:val="正文表标题"/>
    <w:next w:val="a"/>
    <w:qFormat/>
    <w:pPr>
      <w:jc w:val="center"/>
    </w:pPr>
    <w:rPr>
      <w:rFonts w:ascii="黑体" w:eastAsia="黑体"/>
      <w:sz w:val="21"/>
    </w:rPr>
  </w:style>
  <w:style w:type="paragraph" w:customStyle="1" w:styleId="aff8">
    <w:name w:val="图表脚注"/>
    <w:next w:val="a"/>
    <w:qFormat/>
    <w:pPr>
      <w:ind w:leftChars="200" w:left="200" w:hangingChars="100" w:hanging="100"/>
      <w:jc w:val="both"/>
    </w:pPr>
    <w:rPr>
      <w:rFonts w:ascii="宋体"/>
      <w:sz w:val="18"/>
    </w:rPr>
  </w:style>
  <w:style w:type="paragraph" w:customStyle="1" w:styleId="aff9">
    <w:name w:val="前言、引言标题"/>
    <w:next w:val="a"/>
    <w:qFormat/>
    <w:pPr>
      <w:shd w:val="clear" w:color="FFFFFF" w:fill="FFFFFF"/>
      <w:spacing w:before="640" w:after="560"/>
      <w:jc w:val="center"/>
      <w:outlineLvl w:val="0"/>
    </w:pPr>
    <w:rPr>
      <w:rFonts w:ascii="黑体" w:eastAsia="黑体"/>
      <w:sz w:val="32"/>
    </w:rPr>
  </w:style>
  <w:style w:type="paragraph" w:customStyle="1" w:styleId="affa">
    <w:name w:val="章标题"/>
    <w:next w:val="a"/>
    <w:qFormat/>
    <w:pPr>
      <w:spacing w:beforeLines="50" w:afterLines="50"/>
      <w:jc w:val="both"/>
      <w:outlineLvl w:val="1"/>
    </w:pPr>
    <w:rPr>
      <w:rFonts w:ascii="黑体" w:eastAsia="黑体"/>
      <w:sz w:val="21"/>
    </w:rPr>
  </w:style>
  <w:style w:type="paragraph" w:customStyle="1" w:styleId="13">
    <w:name w:val="标题1"/>
    <w:basedOn w:val="a"/>
    <w:next w:val="a"/>
    <w:qFormat/>
    <w:locked/>
    <w:pPr>
      <w:spacing w:line="520" w:lineRule="exact"/>
      <w:ind w:firstLineChars="200" w:firstLine="200"/>
      <w:jc w:val="center"/>
      <w:outlineLvl w:val="0"/>
    </w:pPr>
    <w:rPr>
      <w:rFonts w:eastAsia="方正小标宋_GBK"/>
      <w:bCs/>
      <w:sz w:val="44"/>
      <w:szCs w:val="32"/>
    </w:rPr>
  </w:style>
  <w:style w:type="paragraph" w:customStyle="1" w:styleId="Default">
    <w:name w:val="Default"/>
    <w:qFormat/>
    <w:pPr>
      <w:widowControl w:val="0"/>
      <w:autoSpaceDE w:val="0"/>
      <w:autoSpaceDN w:val="0"/>
      <w:adjustRightInd w:val="0"/>
    </w:pPr>
    <w:rPr>
      <w:rFonts w:ascii="Arial" w:hAnsi="Arial" w:cs="Arial"/>
      <w:color w:val="000000"/>
      <w:sz w:val="24"/>
      <w:szCs w:val="24"/>
    </w:rPr>
  </w:style>
  <w:style w:type="paragraph" w:styleId="affb">
    <w:name w:val="List Paragraph"/>
    <w:basedOn w:val="a"/>
    <w:uiPriority w:val="34"/>
    <w:qFormat/>
    <w:pPr>
      <w:ind w:firstLineChars="200" w:firstLine="420"/>
    </w:pPr>
    <w:rPr>
      <w:rFonts w:ascii="Calibri" w:hAnsi="Calibri"/>
      <w:szCs w:val="22"/>
    </w:rPr>
  </w:style>
  <w:style w:type="paragraph" w:customStyle="1" w:styleId="22">
    <w:name w:val="列出段落2"/>
    <w:basedOn w:val="a"/>
    <w:qFormat/>
    <w:pPr>
      <w:spacing w:line="520" w:lineRule="exact"/>
      <w:ind w:firstLineChars="200" w:firstLine="420"/>
      <w:jc w:val="left"/>
    </w:pPr>
    <w:rPr>
      <w:rFonts w:ascii="Calibri" w:eastAsia="仿宋_GB2312" w:hAnsi="Calibri"/>
      <w:sz w:val="32"/>
      <w:szCs w:val="22"/>
    </w:rPr>
  </w:style>
  <w:style w:type="paragraph" w:customStyle="1" w:styleId="affc">
    <w:name w:val="封面标准名称"/>
    <w:qFormat/>
    <w:pPr>
      <w:framePr w:w="9638" w:h="6917" w:hRule="exact" w:wrap="around" w:hAnchor="margin" w:xAlign="center" w:y="5952" w:anchorLock="1"/>
      <w:widowControl w:val="0"/>
      <w:spacing w:line="680" w:lineRule="exact"/>
      <w:jc w:val="center"/>
      <w:textAlignment w:val="center"/>
    </w:pPr>
    <w:rPr>
      <w:rFonts w:ascii="黑体" w:eastAsia="黑体"/>
      <w:sz w:val="52"/>
    </w:rPr>
  </w:style>
  <w:style w:type="paragraph" w:customStyle="1" w:styleId="14">
    <w:name w:val="表头1"/>
    <w:basedOn w:val="a"/>
    <w:next w:val="a"/>
    <w:uiPriority w:val="29"/>
    <w:qFormat/>
    <w:pPr>
      <w:spacing w:line="520" w:lineRule="exact"/>
      <w:ind w:firstLineChars="200" w:firstLine="200"/>
      <w:jc w:val="center"/>
    </w:pPr>
    <w:rPr>
      <w:rFonts w:eastAsia="仿宋_GB2312"/>
      <w:iCs/>
      <w:color w:val="000000"/>
      <w:sz w:val="32"/>
    </w:rPr>
  </w:style>
  <w:style w:type="paragraph" w:customStyle="1" w:styleId="affd">
    <w:name w:val="一级条标题"/>
    <w:next w:val="a"/>
    <w:qFormat/>
    <w:pPr>
      <w:outlineLvl w:val="2"/>
    </w:pPr>
    <w:rPr>
      <w:rFonts w:eastAsia="黑体"/>
      <w:sz w:val="21"/>
    </w:rPr>
  </w:style>
  <w:style w:type="paragraph" w:customStyle="1" w:styleId="affe">
    <w:name w:val="三级条标题"/>
    <w:basedOn w:val="afff"/>
    <w:next w:val="a"/>
    <w:qFormat/>
    <w:pPr>
      <w:ind w:left="1050"/>
      <w:outlineLvl w:val="4"/>
    </w:pPr>
  </w:style>
  <w:style w:type="paragraph" w:customStyle="1" w:styleId="afff">
    <w:name w:val="二级条标题"/>
    <w:basedOn w:val="affd"/>
    <w:next w:val="a"/>
    <w:qFormat/>
    <w:pPr>
      <w:ind w:left="105"/>
      <w:outlineLvl w:val="3"/>
    </w:pPr>
  </w:style>
  <w:style w:type="paragraph" w:customStyle="1" w:styleId="15">
    <w:name w:val="二级1"/>
    <w:basedOn w:val="a"/>
    <w:next w:val="a"/>
    <w:qFormat/>
    <w:locked/>
    <w:pPr>
      <w:spacing w:line="520" w:lineRule="exact"/>
      <w:ind w:firstLineChars="200" w:firstLine="200"/>
      <w:jc w:val="left"/>
      <w:outlineLvl w:val="1"/>
    </w:pPr>
    <w:rPr>
      <w:rFonts w:eastAsia="黑体"/>
      <w:bCs/>
      <w:kern w:val="28"/>
      <w:sz w:val="32"/>
      <w:szCs w:val="32"/>
    </w:rPr>
  </w:style>
  <w:style w:type="paragraph" w:customStyle="1" w:styleId="Level1">
    <w:name w:val="Level 1"/>
    <w:qFormat/>
    <w:pPr>
      <w:widowControl w:val="0"/>
      <w:autoSpaceDE w:val="0"/>
      <w:autoSpaceDN w:val="0"/>
      <w:adjustRightInd w:val="0"/>
      <w:ind w:left="720"/>
    </w:pPr>
    <w:rPr>
      <w:rFonts w:ascii="Arial Normale" w:hAnsi="Arial Normale"/>
      <w:sz w:val="24"/>
      <w:szCs w:val="24"/>
    </w:rPr>
  </w:style>
  <w:style w:type="paragraph" w:styleId="afff0">
    <w:name w:val="No Spacing"/>
    <w:uiPriority w:val="1"/>
    <w:qFormat/>
    <w:pPr>
      <w:widowControl w:val="0"/>
      <w:spacing w:line="520" w:lineRule="exact"/>
      <w:ind w:firstLineChars="200" w:firstLine="200"/>
    </w:pPr>
    <w:rPr>
      <w:rFonts w:eastAsia="楷体"/>
      <w:kern w:val="2"/>
      <w:sz w:val="32"/>
      <w:szCs w:val="24"/>
    </w:rPr>
  </w:style>
  <w:style w:type="paragraph" w:customStyle="1" w:styleId="16">
    <w:name w:val="列出段落1"/>
    <w:basedOn w:val="a"/>
    <w:qFormat/>
    <w:pPr>
      <w:spacing w:line="520" w:lineRule="exact"/>
      <w:ind w:firstLineChars="200" w:firstLine="200"/>
      <w:jc w:val="left"/>
    </w:pPr>
    <w:rPr>
      <w:rFonts w:ascii="Calibri" w:eastAsia="仿宋_GB2312" w:hAnsi="Calibri"/>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03983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1417</Words>
  <Characters>8083</Characters>
  <Application>Microsoft Office Word</Application>
  <DocSecurity>0</DocSecurity>
  <Lines>67</Lines>
  <Paragraphs>18</Paragraphs>
  <ScaleCrop>false</ScaleCrop>
  <Company>Xtzj.Com</Company>
  <LinksUpToDate>false</LinksUpToDate>
  <CharactersWithSpaces>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creator>Xtzj.User</dc:creator>
  <cp:lastModifiedBy>办公室发文</cp:lastModifiedBy>
  <cp:revision>12</cp:revision>
  <cp:lastPrinted>2017-12-19T09:25:00Z</cp:lastPrinted>
  <dcterms:created xsi:type="dcterms:W3CDTF">2025-02-21T18:08:00Z</dcterms:created>
  <dcterms:modified xsi:type="dcterms:W3CDTF">2025-12-01T06:22:00Z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2052-11.1.0.11719</vt:lpwstr>
  </property>
  <property fmtid="{D5CDD505-2E9C-101B-9397-08002B2CF9AE}" pid="3" name="ICV">
    <vt:lpwstr>2A690AD91F508AF221106467A0F56819_33</vt:lpwstr>
  </property>
  <property fmtid="{D5CDD505-2E9C-101B-9397-08002B2CF9AE}" pid="4" name="KSOTemplateDocerSaveRecord">
    <vt:lpwstr>eyJoZGlkIjoiODViY2JkMjU3NGYzZTEwMzZmMGFkZWViYmNkYWU3NDIiLCJ1c2VySWQiOiIyMTk0NDEzMjAifQ==</vt:lpwstr>
  </property>
</Properties>
</file>