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9C857" w14:textId="77777777" w:rsidR="006D4EE6" w:rsidRDefault="006D4EE6">
      <w:pPr>
        <w:spacing w:line="360" w:lineRule="auto"/>
        <w:jc w:val="center"/>
        <w:rPr>
          <w:b/>
          <w:sz w:val="72"/>
          <w:szCs w:val="72"/>
        </w:rPr>
      </w:pPr>
    </w:p>
    <w:p w14:paraId="6B37B15B" w14:textId="77777777" w:rsidR="006D4EE6" w:rsidRDefault="006D4EE6">
      <w:pPr>
        <w:spacing w:line="360" w:lineRule="auto"/>
        <w:rPr>
          <w:b/>
          <w:sz w:val="72"/>
          <w:szCs w:val="72"/>
        </w:rPr>
      </w:pPr>
    </w:p>
    <w:p w14:paraId="529BE4B9" w14:textId="77777777" w:rsidR="006D4EE6" w:rsidRDefault="000D1B05">
      <w:pPr>
        <w:spacing w:line="360" w:lineRule="auto"/>
        <w:jc w:val="center"/>
        <w:rPr>
          <w:b/>
          <w:sz w:val="48"/>
          <w:szCs w:val="48"/>
        </w:rPr>
      </w:pPr>
      <w:r>
        <w:rPr>
          <w:rFonts w:hint="eastAsia"/>
          <w:b/>
          <w:sz w:val="48"/>
          <w:szCs w:val="48"/>
        </w:rPr>
        <w:t>北京市药品和医用耗材招采管理子系统</w:t>
      </w:r>
    </w:p>
    <w:p w14:paraId="41A26001" w14:textId="77777777" w:rsidR="006D4EE6" w:rsidRDefault="006D4EE6">
      <w:pPr>
        <w:spacing w:line="360" w:lineRule="auto"/>
        <w:jc w:val="center"/>
        <w:rPr>
          <w:b/>
          <w:sz w:val="48"/>
          <w:szCs w:val="48"/>
        </w:rPr>
      </w:pPr>
    </w:p>
    <w:p w14:paraId="0D49D531" w14:textId="77777777" w:rsidR="006D4EE6" w:rsidRDefault="000D1B05">
      <w:pPr>
        <w:spacing w:line="360" w:lineRule="auto"/>
        <w:jc w:val="center"/>
        <w:rPr>
          <w:b/>
          <w:sz w:val="48"/>
          <w:szCs w:val="48"/>
        </w:rPr>
      </w:pPr>
      <w:r>
        <w:rPr>
          <w:rFonts w:hint="eastAsia"/>
          <w:b/>
          <w:sz w:val="48"/>
          <w:szCs w:val="48"/>
        </w:rPr>
        <w:t>用户操作手册</w:t>
      </w:r>
    </w:p>
    <w:p w14:paraId="64846F92" w14:textId="77777777" w:rsidR="006D4EE6" w:rsidRDefault="006D4EE6">
      <w:pPr>
        <w:spacing w:line="360" w:lineRule="auto"/>
        <w:jc w:val="center"/>
        <w:rPr>
          <w:b/>
          <w:sz w:val="48"/>
          <w:szCs w:val="48"/>
        </w:rPr>
      </w:pPr>
    </w:p>
    <w:p w14:paraId="47B92BC6" w14:textId="77777777" w:rsidR="006D4EE6" w:rsidRDefault="000D1B05">
      <w:pPr>
        <w:spacing w:line="360" w:lineRule="auto"/>
        <w:jc w:val="center"/>
        <w:rPr>
          <w:b/>
          <w:sz w:val="48"/>
          <w:szCs w:val="48"/>
        </w:rPr>
      </w:pPr>
      <w:r>
        <w:rPr>
          <w:rFonts w:hint="eastAsia"/>
          <w:b/>
          <w:sz w:val="48"/>
          <w:szCs w:val="48"/>
        </w:rPr>
        <w:t>（耗材业务</w:t>
      </w:r>
      <w:r>
        <w:rPr>
          <w:rFonts w:hint="eastAsia"/>
          <w:b/>
          <w:sz w:val="48"/>
          <w:szCs w:val="48"/>
        </w:rPr>
        <w:t>-</w:t>
      </w:r>
      <w:r>
        <w:rPr>
          <w:rFonts w:hint="eastAsia"/>
          <w:b/>
          <w:sz w:val="48"/>
          <w:szCs w:val="48"/>
        </w:rPr>
        <w:t>医疗机构）</w:t>
      </w:r>
    </w:p>
    <w:p w14:paraId="25D12ED0" w14:textId="77777777" w:rsidR="006D4EE6" w:rsidRDefault="006D4EE6">
      <w:pPr>
        <w:spacing w:line="360" w:lineRule="auto"/>
        <w:jc w:val="center"/>
        <w:rPr>
          <w:b/>
          <w:sz w:val="72"/>
          <w:szCs w:val="72"/>
        </w:rPr>
      </w:pPr>
    </w:p>
    <w:p w14:paraId="64FD99E8" w14:textId="77777777" w:rsidR="006D4EE6" w:rsidRDefault="006D4EE6">
      <w:pPr>
        <w:spacing w:line="360" w:lineRule="auto"/>
        <w:jc w:val="center"/>
        <w:rPr>
          <w:b/>
          <w:sz w:val="72"/>
          <w:szCs w:val="72"/>
        </w:rPr>
      </w:pPr>
    </w:p>
    <w:p w14:paraId="700649E5" w14:textId="77777777" w:rsidR="006D4EE6" w:rsidRDefault="006D4EE6">
      <w:pPr>
        <w:spacing w:line="360" w:lineRule="auto"/>
        <w:jc w:val="center"/>
        <w:rPr>
          <w:b/>
          <w:sz w:val="72"/>
          <w:szCs w:val="72"/>
        </w:rPr>
      </w:pPr>
    </w:p>
    <w:p w14:paraId="3C4DD69E" w14:textId="77777777" w:rsidR="006D4EE6" w:rsidRDefault="006D4EE6">
      <w:pPr>
        <w:spacing w:line="360" w:lineRule="auto"/>
        <w:rPr>
          <w:b/>
          <w:sz w:val="72"/>
          <w:szCs w:val="72"/>
        </w:rPr>
      </w:pPr>
    </w:p>
    <w:p w14:paraId="112F5221" w14:textId="77777777" w:rsidR="006D4EE6" w:rsidRDefault="006D4EE6">
      <w:pPr>
        <w:spacing w:line="360" w:lineRule="auto"/>
        <w:rPr>
          <w:b/>
          <w:sz w:val="72"/>
          <w:szCs w:val="72"/>
        </w:rPr>
      </w:pPr>
    </w:p>
    <w:p w14:paraId="5F6E7096" w14:textId="77777777" w:rsidR="006D4EE6" w:rsidRDefault="006D4EE6">
      <w:pPr>
        <w:spacing w:line="360" w:lineRule="auto"/>
        <w:rPr>
          <w:b/>
          <w:sz w:val="72"/>
          <w:szCs w:val="72"/>
        </w:rPr>
      </w:pPr>
    </w:p>
    <w:p w14:paraId="2AE217F7" w14:textId="77777777" w:rsidR="006D4EE6" w:rsidRDefault="006D4EE6">
      <w:pPr>
        <w:spacing w:line="360" w:lineRule="auto"/>
        <w:rPr>
          <w:b/>
          <w:sz w:val="72"/>
          <w:szCs w:val="72"/>
        </w:rPr>
      </w:pPr>
    </w:p>
    <w:p w14:paraId="3EBE20AB" w14:textId="77777777" w:rsidR="006D4EE6" w:rsidRDefault="000D1B05">
      <w:pPr>
        <w:spacing w:line="360" w:lineRule="auto"/>
        <w:jc w:val="center"/>
        <w:rPr>
          <w:rFonts w:ascii="宋体" w:hAnsi="宋体"/>
          <w:b/>
          <w:sz w:val="36"/>
          <w:szCs w:val="36"/>
        </w:rPr>
      </w:pPr>
      <w:r>
        <w:rPr>
          <w:rFonts w:ascii="宋体" w:hAnsi="宋体" w:hint="eastAsia"/>
          <w:b/>
          <w:sz w:val="36"/>
          <w:szCs w:val="36"/>
        </w:rPr>
        <w:t>北京市医药集中采购服务中心</w:t>
      </w:r>
    </w:p>
    <w:p w14:paraId="1EF813F8" w14:textId="77777777" w:rsidR="006D4EE6" w:rsidRDefault="000D1B05">
      <w:pPr>
        <w:spacing w:line="360" w:lineRule="auto"/>
        <w:jc w:val="center"/>
        <w:rPr>
          <w:rFonts w:ascii="宋体" w:hAnsi="宋体"/>
          <w:b/>
          <w:sz w:val="36"/>
          <w:szCs w:val="36"/>
        </w:rPr>
      </w:pPr>
      <w:r>
        <w:rPr>
          <w:rFonts w:ascii="宋体" w:hAnsi="宋体" w:hint="eastAsia"/>
          <w:b/>
          <w:sz w:val="36"/>
          <w:szCs w:val="36"/>
        </w:rPr>
        <w:t>20</w:t>
      </w:r>
      <w:r>
        <w:rPr>
          <w:rFonts w:ascii="宋体" w:hAnsi="宋体"/>
          <w:b/>
          <w:sz w:val="36"/>
          <w:szCs w:val="36"/>
        </w:rPr>
        <w:t>21</w:t>
      </w:r>
      <w:r>
        <w:rPr>
          <w:rFonts w:ascii="宋体" w:hAnsi="宋体" w:hint="eastAsia"/>
          <w:b/>
          <w:sz w:val="36"/>
          <w:szCs w:val="36"/>
        </w:rPr>
        <w:t>.</w:t>
      </w:r>
      <w:r>
        <w:rPr>
          <w:rFonts w:ascii="宋体" w:hAnsi="宋体"/>
          <w:b/>
          <w:sz w:val="36"/>
          <w:szCs w:val="36"/>
        </w:rPr>
        <w:t>12</w:t>
      </w:r>
    </w:p>
    <w:p w14:paraId="2E22CE63" w14:textId="77777777" w:rsidR="006D4EE6" w:rsidRDefault="006D4EE6">
      <w:pPr>
        <w:spacing w:line="360" w:lineRule="auto"/>
        <w:jc w:val="center"/>
        <w:rPr>
          <w:rFonts w:ascii="宋体" w:hAnsi="宋体"/>
          <w:b/>
          <w:sz w:val="36"/>
          <w:szCs w:val="36"/>
        </w:rPr>
      </w:pPr>
    </w:p>
    <w:p w14:paraId="085475C6" w14:textId="77777777" w:rsidR="006D4EE6" w:rsidRDefault="000D1B05">
      <w:pPr>
        <w:spacing w:line="360" w:lineRule="auto"/>
        <w:jc w:val="center"/>
        <w:rPr>
          <w:rFonts w:ascii="宋体" w:hAnsi="宋体"/>
          <w:bCs/>
          <w:sz w:val="36"/>
          <w:szCs w:val="36"/>
        </w:rPr>
      </w:pPr>
      <w:r>
        <w:rPr>
          <w:rFonts w:ascii="宋体" w:hAnsi="宋体" w:hint="eastAsia"/>
          <w:bCs/>
          <w:sz w:val="36"/>
          <w:szCs w:val="36"/>
        </w:rPr>
        <w:lastRenderedPageBreak/>
        <w:t>目</w:t>
      </w:r>
      <w:r>
        <w:rPr>
          <w:rFonts w:ascii="宋体" w:hAnsi="宋体" w:hint="eastAsia"/>
          <w:bCs/>
          <w:sz w:val="36"/>
          <w:szCs w:val="36"/>
        </w:rPr>
        <w:t xml:space="preserve"> </w:t>
      </w:r>
      <w:r>
        <w:rPr>
          <w:rFonts w:ascii="宋体" w:hAnsi="宋体" w:hint="eastAsia"/>
          <w:bCs/>
          <w:sz w:val="36"/>
          <w:szCs w:val="36"/>
        </w:rPr>
        <w:t>录</w:t>
      </w:r>
    </w:p>
    <w:p w14:paraId="2B36DD2F" w14:textId="77777777" w:rsidR="006D4EE6" w:rsidRDefault="000D1B05">
      <w:pPr>
        <w:pStyle w:val="TOC1"/>
        <w:tabs>
          <w:tab w:val="right" w:leader="dot" w:pos="8296"/>
        </w:tabs>
        <w:rPr>
          <w:rFonts w:asciiTheme="minorHAnsi" w:eastAsiaTheme="minorEastAsia" w:hAnsiTheme="minorHAnsi" w:cstheme="minorBidi"/>
          <w:szCs w:val="22"/>
        </w:rPr>
      </w:pPr>
      <w:r>
        <w:rPr>
          <w:b/>
          <w:sz w:val="72"/>
          <w:szCs w:val="72"/>
        </w:rPr>
        <w:fldChar w:fldCharType="begin"/>
      </w:r>
      <w:r>
        <w:rPr>
          <w:b/>
          <w:sz w:val="72"/>
          <w:szCs w:val="72"/>
        </w:rPr>
        <w:instrText xml:space="preserve"> TOC \o "1-3" \h \z \u </w:instrText>
      </w:r>
      <w:r>
        <w:rPr>
          <w:b/>
          <w:sz w:val="72"/>
          <w:szCs w:val="72"/>
        </w:rPr>
        <w:fldChar w:fldCharType="separate"/>
      </w:r>
      <w:hyperlink w:anchor="_Toc89615021" w:history="1">
        <w:r>
          <w:rPr>
            <w:rStyle w:val="ae"/>
          </w:rPr>
          <w:t>一、</w:t>
        </w:r>
        <w:r>
          <w:rPr>
            <w:rStyle w:val="ae"/>
          </w:rPr>
          <w:t xml:space="preserve"> </w:t>
        </w:r>
        <w:r>
          <w:rPr>
            <w:rStyle w:val="ae"/>
          </w:rPr>
          <w:t>准备工作</w:t>
        </w:r>
        <w:r>
          <w:tab/>
        </w:r>
        <w:r>
          <w:fldChar w:fldCharType="begin"/>
        </w:r>
        <w:r>
          <w:instrText xml:space="preserve"> PAGEREF _Toc89615021 \h </w:instrText>
        </w:r>
        <w:r>
          <w:fldChar w:fldCharType="separate"/>
        </w:r>
        <w:r>
          <w:t>3</w:t>
        </w:r>
        <w:r>
          <w:fldChar w:fldCharType="end"/>
        </w:r>
      </w:hyperlink>
    </w:p>
    <w:p w14:paraId="72D02D03" w14:textId="77777777" w:rsidR="006D4EE6" w:rsidRDefault="000D1B05">
      <w:pPr>
        <w:pStyle w:val="TOC2"/>
        <w:tabs>
          <w:tab w:val="left" w:pos="1050"/>
          <w:tab w:val="right" w:leader="dot" w:pos="8296"/>
        </w:tabs>
        <w:rPr>
          <w:rFonts w:asciiTheme="minorHAnsi" w:eastAsiaTheme="minorEastAsia" w:hAnsiTheme="minorHAnsi" w:cstheme="minorBidi"/>
          <w:szCs w:val="22"/>
        </w:rPr>
      </w:pPr>
      <w:hyperlink w:anchor="_Toc89615022" w:history="1">
        <w:r>
          <w:rPr>
            <w:rStyle w:val="ae"/>
          </w:rPr>
          <w:t>1.1.</w:t>
        </w:r>
        <w:r>
          <w:rPr>
            <w:rFonts w:asciiTheme="minorHAnsi" w:eastAsiaTheme="minorEastAsia" w:hAnsiTheme="minorHAnsi" w:cstheme="minorBidi"/>
            <w:szCs w:val="22"/>
          </w:rPr>
          <w:tab/>
        </w:r>
        <w:r>
          <w:rPr>
            <w:rStyle w:val="ae"/>
          </w:rPr>
          <w:t>平台运行环境要求</w:t>
        </w:r>
        <w:r>
          <w:tab/>
        </w:r>
        <w:r>
          <w:fldChar w:fldCharType="begin"/>
        </w:r>
        <w:r>
          <w:instrText xml:space="preserve"> PAGEREF _Toc89615022 \h </w:instrText>
        </w:r>
        <w:r>
          <w:fldChar w:fldCharType="separate"/>
        </w:r>
        <w:r>
          <w:t>3</w:t>
        </w:r>
        <w:r>
          <w:fldChar w:fldCharType="end"/>
        </w:r>
      </w:hyperlink>
    </w:p>
    <w:p w14:paraId="375BBD3C" w14:textId="77777777" w:rsidR="006D4EE6" w:rsidRDefault="000D1B05">
      <w:pPr>
        <w:pStyle w:val="TOC2"/>
        <w:tabs>
          <w:tab w:val="left" w:pos="1050"/>
          <w:tab w:val="right" w:leader="dot" w:pos="8296"/>
        </w:tabs>
        <w:rPr>
          <w:rFonts w:asciiTheme="minorHAnsi" w:eastAsiaTheme="minorEastAsia" w:hAnsiTheme="minorHAnsi" w:cstheme="minorBidi"/>
          <w:szCs w:val="22"/>
        </w:rPr>
      </w:pPr>
      <w:hyperlink w:anchor="_Toc89615023" w:history="1">
        <w:r>
          <w:rPr>
            <w:rStyle w:val="ae"/>
          </w:rPr>
          <w:t>1.2.</w:t>
        </w:r>
        <w:r>
          <w:rPr>
            <w:rFonts w:asciiTheme="minorHAnsi" w:eastAsiaTheme="minorEastAsia" w:hAnsiTheme="minorHAnsi" w:cstheme="minorBidi"/>
            <w:szCs w:val="22"/>
          </w:rPr>
          <w:tab/>
        </w:r>
        <w:r>
          <w:rPr>
            <w:rStyle w:val="ae"/>
          </w:rPr>
          <w:t>平台登录</w:t>
        </w:r>
        <w:r>
          <w:tab/>
        </w:r>
        <w:r>
          <w:fldChar w:fldCharType="begin"/>
        </w:r>
        <w:r>
          <w:instrText xml:space="preserve"> PAGEREF _</w:instrText>
        </w:r>
        <w:r>
          <w:instrText xml:space="preserve">Toc89615023 \h </w:instrText>
        </w:r>
        <w:r>
          <w:fldChar w:fldCharType="separate"/>
        </w:r>
        <w:r>
          <w:t>3</w:t>
        </w:r>
        <w:r>
          <w:fldChar w:fldCharType="end"/>
        </w:r>
      </w:hyperlink>
    </w:p>
    <w:p w14:paraId="55776510" w14:textId="77777777" w:rsidR="006D4EE6" w:rsidRDefault="000D1B05">
      <w:pPr>
        <w:pStyle w:val="TOC2"/>
        <w:tabs>
          <w:tab w:val="left" w:pos="1050"/>
          <w:tab w:val="right" w:leader="dot" w:pos="8296"/>
        </w:tabs>
        <w:rPr>
          <w:rFonts w:asciiTheme="minorHAnsi" w:eastAsiaTheme="minorEastAsia" w:hAnsiTheme="minorHAnsi" w:cstheme="minorBidi"/>
          <w:szCs w:val="22"/>
        </w:rPr>
      </w:pPr>
      <w:hyperlink w:anchor="_Toc89615024" w:history="1">
        <w:r>
          <w:rPr>
            <w:rStyle w:val="ae"/>
          </w:rPr>
          <w:t>1.3.</w:t>
        </w:r>
        <w:r>
          <w:rPr>
            <w:rFonts w:asciiTheme="minorHAnsi" w:eastAsiaTheme="minorEastAsia" w:hAnsiTheme="minorHAnsi" w:cstheme="minorBidi"/>
            <w:szCs w:val="22"/>
          </w:rPr>
          <w:tab/>
        </w:r>
        <w:r>
          <w:rPr>
            <w:rStyle w:val="ae"/>
          </w:rPr>
          <w:t>数字证书使用常见问题</w:t>
        </w:r>
        <w:r>
          <w:tab/>
        </w:r>
        <w:r>
          <w:fldChar w:fldCharType="begin"/>
        </w:r>
        <w:r>
          <w:instrText xml:space="preserve"> PAGEREF _Toc89615024 \h </w:instrText>
        </w:r>
        <w:r>
          <w:fldChar w:fldCharType="separate"/>
        </w:r>
        <w:r>
          <w:t>4</w:t>
        </w:r>
        <w:r>
          <w:fldChar w:fldCharType="end"/>
        </w:r>
      </w:hyperlink>
    </w:p>
    <w:p w14:paraId="606CEE7A" w14:textId="77777777" w:rsidR="006D4EE6" w:rsidRDefault="000D1B05">
      <w:pPr>
        <w:pStyle w:val="TOC1"/>
        <w:tabs>
          <w:tab w:val="right" w:leader="dot" w:pos="8296"/>
        </w:tabs>
        <w:rPr>
          <w:rFonts w:asciiTheme="minorHAnsi" w:eastAsiaTheme="minorEastAsia" w:hAnsiTheme="minorHAnsi" w:cstheme="minorBidi"/>
          <w:szCs w:val="22"/>
        </w:rPr>
      </w:pPr>
      <w:hyperlink w:anchor="_Toc89615025" w:history="1">
        <w:r>
          <w:rPr>
            <w:rStyle w:val="ae"/>
          </w:rPr>
          <w:t>二、</w:t>
        </w:r>
        <w:r>
          <w:rPr>
            <w:rStyle w:val="ae"/>
          </w:rPr>
          <w:t xml:space="preserve"> </w:t>
        </w:r>
        <w:r>
          <w:rPr>
            <w:rStyle w:val="ae"/>
          </w:rPr>
          <w:t>系统使用说明</w:t>
        </w:r>
        <w:r>
          <w:tab/>
        </w:r>
        <w:r>
          <w:fldChar w:fldCharType="begin"/>
        </w:r>
        <w:r>
          <w:instrText xml:space="preserve"> PAGEREF _Toc89615025 \h </w:instrText>
        </w:r>
        <w:r>
          <w:fldChar w:fldCharType="separate"/>
        </w:r>
        <w:r>
          <w:t>5</w:t>
        </w:r>
        <w:r>
          <w:fldChar w:fldCharType="end"/>
        </w:r>
      </w:hyperlink>
    </w:p>
    <w:p w14:paraId="4E05AC17" w14:textId="77777777" w:rsidR="006D4EE6" w:rsidRDefault="000D1B05">
      <w:pPr>
        <w:pStyle w:val="TOC2"/>
        <w:tabs>
          <w:tab w:val="right" w:leader="dot" w:pos="8296"/>
        </w:tabs>
        <w:rPr>
          <w:rFonts w:asciiTheme="minorHAnsi" w:eastAsiaTheme="minorEastAsia" w:hAnsiTheme="minorHAnsi" w:cstheme="minorBidi"/>
          <w:szCs w:val="22"/>
        </w:rPr>
      </w:pPr>
      <w:hyperlink w:anchor="_Toc89615026" w:history="1">
        <w:r>
          <w:rPr>
            <w:rStyle w:val="ae"/>
          </w:rPr>
          <w:t>1.</w:t>
        </w:r>
        <w:r>
          <w:rPr>
            <w:rStyle w:val="ae"/>
          </w:rPr>
          <w:t>新冠试剂管理</w:t>
        </w:r>
        <w:r>
          <w:tab/>
        </w:r>
        <w:r>
          <w:fldChar w:fldCharType="begin"/>
        </w:r>
        <w:r>
          <w:instrText xml:space="preserve"> PAGEREF _Toc89</w:instrText>
        </w:r>
        <w:r>
          <w:instrText xml:space="preserve">615026 \h </w:instrText>
        </w:r>
        <w:r>
          <w:fldChar w:fldCharType="separate"/>
        </w:r>
        <w:r>
          <w:t>5</w:t>
        </w:r>
        <w:r>
          <w:fldChar w:fldCharType="end"/>
        </w:r>
      </w:hyperlink>
    </w:p>
    <w:p w14:paraId="4AA7CC2A" w14:textId="77777777" w:rsidR="006D4EE6" w:rsidRDefault="000D1B05">
      <w:pPr>
        <w:pStyle w:val="TOC3"/>
        <w:tabs>
          <w:tab w:val="right" w:leader="dot" w:pos="8296"/>
        </w:tabs>
        <w:rPr>
          <w:rFonts w:asciiTheme="minorHAnsi" w:eastAsiaTheme="minorEastAsia" w:hAnsiTheme="minorHAnsi" w:cstheme="minorBidi"/>
          <w:szCs w:val="22"/>
        </w:rPr>
      </w:pPr>
      <w:hyperlink w:anchor="_Toc89615027" w:history="1">
        <w:r>
          <w:rPr>
            <w:rStyle w:val="ae"/>
          </w:rPr>
          <w:t>1.1</w:t>
        </w:r>
        <w:r>
          <w:rPr>
            <w:rStyle w:val="ae"/>
          </w:rPr>
          <w:t>试剂采购</w:t>
        </w:r>
        <w:r>
          <w:tab/>
        </w:r>
        <w:r>
          <w:fldChar w:fldCharType="begin"/>
        </w:r>
        <w:r>
          <w:instrText xml:space="preserve"> PAGEREF _Toc89615027 \h </w:instrText>
        </w:r>
        <w:r>
          <w:fldChar w:fldCharType="separate"/>
        </w:r>
        <w:r>
          <w:t>5</w:t>
        </w:r>
        <w:r>
          <w:fldChar w:fldCharType="end"/>
        </w:r>
      </w:hyperlink>
    </w:p>
    <w:p w14:paraId="225050FC" w14:textId="77777777" w:rsidR="006D4EE6" w:rsidRDefault="000D1B05">
      <w:pPr>
        <w:pStyle w:val="TOC2"/>
        <w:tabs>
          <w:tab w:val="right" w:leader="dot" w:pos="8296"/>
        </w:tabs>
        <w:rPr>
          <w:rFonts w:asciiTheme="minorHAnsi" w:eastAsiaTheme="minorEastAsia" w:hAnsiTheme="minorHAnsi" w:cstheme="minorBidi"/>
          <w:szCs w:val="22"/>
        </w:rPr>
      </w:pPr>
      <w:hyperlink w:anchor="_Toc89615028" w:history="1">
        <w:r>
          <w:rPr>
            <w:rStyle w:val="ae"/>
          </w:rPr>
          <w:t>2.</w:t>
        </w:r>
        <w:r>
          <w:rPr>
            <w:rStyle w:val="ae"/>
          </w:rPr>
          <w:t>耗材招标管理</w:t>
        </w:r>
        <w:r>
          <w:tab/>
        </w:r>
        <w:r>
          <w:fldChar w:fldCharType="begin"/>
        </w:r>
        <w:r>
          <w:instrText xml:space="preserve"> PAGEREF _Toc89615028 \h </w:instrText>
        </w:r>
        <w:r>
          <w:fldChar w:fldCharType="separate"/>
        </w:r>
        <w:r>
          <w:t>8</w:t>
        </w:r>
        <w:r>
          <w:fldChar w:fldCharType="end"/>
        </w:r>
      </w:hyperlink>
    </w:p>
    <w:p w14:paraId="7E3F9255" w14:textId="77777777" w:rsidR="006D4EE6" w:rsidRDefault="000D1B05">
      <w:pPr>
        <w:pStyle w:val="TOC3"/>
        <w:tabs>
          <w:tab w:val="right" w:leader="dot" w:pos="8296"/>
        </w:tabs>
        <w:rPr>
          <w:rFonts w:asciiTheme="minorHAnsi" w:eastAsiaTheme="minorEastAsia" w:hAnsiTheme="minorHAnsi" w:cstheme="minorBidi"/>
          <w:szCs w:val="22"/>
        </w:rPr>
      </w:pPr>
      <w:hyperlink w:anchor="_Toc89615029" w:history="1">
        <w:r>
          <w:rPr>
            <w:rStyle w:val="ae"/>
          </w:rPr>
          <w:t>2.1</w:t>
        </w:r>
        <w:r>
          <w:rPr>
            <w:rStyle w:val="ae"/>
          </w:rPr>
          <w:t>本院采购目录维护</w:t>
        </w:r>
        <w:r>
          <w:tab/>
        </w:r>
        <w:r>
          <w:fldChar w:fldCharType="begin"/>
        </w:r>
        <w:r>
          <w:instrText xml:space="preserve"> PAGEREF _Toc89615029 \h </w:instrText>
        </w:r>
        <w:r>
          <w:fldChar w:fldCharType="separate"/>
        </w:r>
        <w:r>
          <w:t>8</w:t>
        </w:r>
        <w:r>
          <w:fldChar w:fldCharType="end"/>
        </w:r>
      </w:hyperlink>
    </w:p>
    <w:p w14:paraId="67DDCF52" w14:textId="77777777" w:rsidR="006D4EE6" w:rsidRDefault="000D1B05">
      <w:pPr>
        <w:pStyle w:val="TOC2"/>
        <w:tabs>
          <w:tab w:val="right" w:leader="dot" w:pos="8296"/>
        </w:tabs>
        <w:rPr>
          <w:rFonts w:asciiTheme="minorHAnsi" w:eastAsiaTheme="minorEastAsia" w:hAnsiTheme="minorHAnsi" w:cstheme="minorBidi"/>
          <w:szCs w:val="22"/>
        </w:rPr>
      </w:pPr>
      <w:hyperlink w:anchor="_Toc89615030" w:history="1">
        <w:r>
          <w:rPr>
            <w:rStyle w:val="ae"/>
          </w:rPr>
          <w:t>4.</w:t>
        </w:r>
        <w:r>
          <w:rPr>
            <w:rStyle w:val="ae"/>
          </w:rPr>
          <w:t>耗材交易管理</w:t>
        </w:r>
        <w:r>
          <w:tab/>
        </w:r>
        <w:r>
          <w:fldChar w:fldCharType="begin"/>
        </w:r>
        <w:r>
          <w:instrText xml:space="preserve"> PAGEREF _Toc89615030 \h </w:instrText>
        </w:r>
        <w:r>
          <w:fldChar w:fldCharType="separate"/>
        </w:r>
        <w:r>
          <w:t>14</w:t>
        </w:r>
        <w:r>
          <w:fldChar w:fldCharType="end"/>
        </w:r>
      </w:hyperlink>
    </w:p>
    <w:p w14:paraId="43677426" w14:textId="77777777" w:rsidR="006D4EE6" w:rsidRDefault="000D1B05">
      <w:pPr>
        <w:pStyle w:val="TOC3"/>
        <w:tabs>
          <w:tab w:val="right" w:leader="dot" w:pos="8296"/>
        </w:tabs>
        <w:rPr>
          <w:rFonts w:asciiTheme="minorHAnsi" w:eastAsiaTheme="minorEastAsia" w:hAnsiTheme="minorHAnsi" w:cstheme="minorBidi"/>
          <w:szCs w:val="22"/>
        </w:rPr>
      </w:pPr>
      <w:hyperlink w:anchor="_Toc89615031" w:history="1">
        <w:r>
          <w:rPr>
            <w:rStyle w:val="ae"/>
          </w:rPr>
          <w:t>4.1</w:t>
        </w:r>
        <w:r>
          <w:rPr>
            <w:rStyle w:val="ae"/>
          </w:rPr>
          <w:t>目录管理</w:t>
        </w:r>
        <w:r>
          <w:tab/>
        </w:r>
        <w:r>
          <w:fldChar w:fldCharType="begin"/>
        </w:r>
        <w:r>
          <w:instrText xml:space="preserve"> PAGEREF _Toc89615031 \h </w:instrText>
        </w:r>
        <w:r>
          <w:fldChar w:fldCharType="separate"/>
        </w:r>
        <w:r>
          <w:t>14</w:t>
        </w:r>
        <w:r>
          <w:fldChar w:fldCharType="end"/>
        </w:r>
      </w:hyperlink>
    </w:p>
    <w:p w14:paraId="72DFBD34" w14:textId="77777777" w:rsidR="006D4EE6" w:rsidRDefault="000D1B05">
      <w:pPr>
        <w:pStyle w:val="TOC3"/>
        <w:tabs>
          <w:tab w:val="right" w:leader="dot" w:pos="8296"/>
        </w:tabs>
        <w:rPr>
          <w:rFonts w:asciiTheme="minorHAnsi" w:eastAsiaTheme="minorEastAsia" w:hAnsiTheme="minorHAnsi" w:cstheme="minorBidi"/>
          <w:szCs w:val="22"/>
        </w:rPr>
      </w:pPr>
      <w:hyperlink w:anchor="_Toc89615032" w:history="1">
        <w:r>
          <w:rPr>
            <w:rStyle w:val="ae"/>
          </w:rPr>
          <w:t>4.2</w:t>
        </w:r>
        <w:r>
          <w:rPr>
            <w:rStyle w:val="ae"/>
          </w:rPr>
          <w:t>本院采购目录</w:t>
        </w:r>
        <w:r>
          <w:tab/>
        </w:r>
        <w:r>
          <w:fldChar w:fldCharType="begin"/>
        </w:r>
        <w:r>
          <w:instrText xml:space="preserve"> PAGEREF _Toc89615032 \h </w:instrText>
        </w:r>
        <w:r>
          <w:fldChar w:fldCharType="separate"/>
        </w:r>
        <w:r>
          <w:t>15</w:t>
        </w:r>
        <w:r>
          <w:fldChar w:fldCharType="end"/>
        </w:r>
      </w:hyperlink>
    </w:p>
    <w:p w14:paraId="0C6A6735" w14:textId="77777777" w:rsidR="006D4EE6" w:rsidRDefault="000D1B05">
      <w:pPr>
        <w:pStyle w:val="TOC3"/>
        <w:tabs>
          <w:tab w:val="right" w:leader="dot" w:pos="8296"/>
        </w:tabs>
        <w:rPr>
          <w:rFonts w:asciiTheme="minorHAnsi" w:eastAsiaTheme="minorEastAsia" w:hAnsiTheme="minorHAnsi" w:cstheme="minorBidi"/>
          <w:szCs w:val="22"/>
        </w:rPr>
      </w:pPr>
      <w:hyperlink w:anchor="_Toc89615033" w:history="1">
        <w:r>
          <w:rPr>
            <w:rStyle w:val="ae"/>
          </w:rPr>
          <w:t>4.3</w:t>
        </w:r>
        <w:r>
          <w:rPr>
            <w:rStyle w:val="ae"/>
          </w:rPr>
          <w:t>议价管理</w:t>
        </w:r>
        <w:r>
          <w:tab/>
        </w:r>
        <w:r>
          <w:fldChar w:fldCharType="begin"/>
        </w:r>
        <w:r>
          <w:instrText xml:space="preserve"> PAGEREF _Toc89615033 \h </w:instrText>
        </w:r>
        <w:r>
          <w:fldChar w:fldCharType="separate"/>
        </w:r>
        <w:r>
          <w:t>19</w:t>
        </w:r>
        <w:r>
          <w:fldChar w:fldCharType="end"/>
        </w:r>
      </w:hyperlink>
    </w:p>
    <w:p w14:paraId="690624B5" w14:textId="77777777" w:rsidR="006D4EE6" w:rsidRDefault="000D1B05">
      <w:pPr>
        <w:pStyle w:val="TOC3"/>
        <w:tabs>
          <w:tab w:val="right" w:leader="dot" w:pos="8296"/>
        </w:tabs>
        <w:rPr>
          <w:rFonts w:asciiTheme="minorHAnsi" w:eastAsiaTheme="minorEastAsia" w:hAnsiTheme="minorHAnsi" w:cstheme="minorBidi"/>
          <w:szCs w:val="22"/>
        </w:rPr>
      </w:pPr>
      <w:hyperlink w:anchor="_Toc89615034" w:history="1">
        <w:r>
          <w:rPr>
            <w:rStyle w:val="ae"/>
          </w:rPr>
          <w:t>4.4</w:t>
        </w:r>
        <w:r>
          <w:rPr>
            <w:rStyle w:val="ae"/>
          </w:rPr>
          <w:t>采购管理</w:t>
        </w:r>
        <w:r>
          <w:tab/>
        </w:r>
        <w:r>
          <w:fldChar w:fldCharType="begin"/>
        </w:r>
        <w:r>
          <w:instrText xml:space="preserve"> PAGEREF _Toc89615</w:instrText>
        </w:r>
        <w:r>
          <w:instrText xml:space="preserve">034 \h </w:instrText>
        </w:r>
        <w:r>
          <w:fldChar w:fldCharType="separate"/>
        </w:r>
        <w:r>
          <w:t>22</w:t>
        </w:r>
        <w:r>
          <w:fldChar w:fldCharType="end"/>
        </w:r>
      </w:hyperlink>
    </w:p>
    <w:p w14:paraId="2BBB2665" w14:textId="77777777" w:rsidR="006D4EE6" w:rsidRDefault="000D1B05">
      <w:pPr>
        <w:pStyle w:val="TOC3"/>
        <w:tabs>
          <w:tab w:val="right" w:leader="dot" w:pos="8296"/>
        </w:tabs>
        <w:rPr>
          <w:rFonts w:asciiTheme="minorHAnsi" w:eastAsiaTheme="minorEastAsia" w:hAnsiTheme="minorHAnsi" w:cstheme="minorBidi"/>
          <w:szCs w:val="22"/>
        </w:rPr>
      </w:pPr>
      <w:hyperlink w:anchor="_Toc89615035" w:history="1">
        <w:r>
          <w:rPr>
            <w:rStyle w:val="ae"/>
          </w:rPr>
          <w:t>4.5</w:t>
        </w:r>
        <w:r>
          <w:rPr>
            <w:rStyle w:val="ae"/>
          </w:rPr>
          <w:t>三方合同</w:t>
        </w:r>
        <w:r>
          <w:tab/>
        </w:r>
        <w:r>
          <w:fldChar w:fldCharType="begin"/>
        </w:r>
        <w:r>
          <w:instrText xml:space="preserve"> PAGEREF _Toc89615035 \h </w:instrText>
        </w:r>
        <w:r>
          <w:fldChar w:fldCharType="separate"/>
        </w:r>
        <w:r>
          <w:t>25</w:t>
        </w:r>
        <w:r>
          <w:fldChar w:fldCharType="end"/>
        </w:r>
      </w:hyperlink>
    </w:p>
    <w:p w14:paraId="45BCC715" w14:textId="77777777" w:rsidR="006D4EE6" w:rsidRDefault="000D1B05">
      <w:pPr>
        <w:pStyle w:val="TOC3"/>
        <w:tabs>
          <w:tab w:val="right" w:leader="dot" w:pos="8296"/>
        </w:tabs>
        <w:rPr>
          <w:rFonts w:asciiTheme="minorHAnsi" w:eastAsiaTheme="minorEastAsia" w:hAnsiTheme="minorHAnsi" w:cstheme="minorBidi"/>
          <w:szCs w:val="22"/>
        </w:rPr>
      </w:pPr>
      <w:hyperlink w:anchor="_Toc89615036" w:history="1">
        <w:r>
          <w:rPr>
            <w:rStyle w:val="ae"/>
          </w:rPr>
          <w:t>4.6</w:t>
        </w:r>
        <w:r>
          <w:rPr>
            <w:rStyle w:val="ae"/>
          </w:rPr>
          <w:t>备案采购管理</w:t>
        </w:r>
        <w:r>
          <w:tab/>
        </w:r>
        <w:r>
          <w:fldChar w:fldCharType="begin"/>
        </w:r>
        <w:r>
          <w:instrText xml:space="preserve"> PAG</w:instrText>
        </w:r>
        <w:r>
          <w:instrText xml:space="preserve">EREF _Toc89615036 \h </w:instrText>
        </w:r>
        <w:r>
          <w:fldChar w:fldCharType="separate"/>
        </w:r>
        <w:r>
          <w:t>26</w:t>
        </w:r>
        <w:r>
          <w:fldChar w:fldCharType="end"/>
        </w:r>
      </w:hyperlink>
    </w:p>
    <w:p w14:paraId="762E5B06" w14:textId="77777777" w:rsidR="006D4EE6" w:rsidRDefault="000D1B05">
      <w:pPr>
        <w:pStyle w:val="TOC3"/>
        <w:tabs>
          <w:tab w:val="right" w:leader="dot" w:pos="8296"/>
        </w:tabs>
        <w:rPr>
          <w:rFonts w:asciiTheme="minorHAnsi" w:eastAsiaTheme="minorEastAsia" w:hAnsiTheme="minorHAnsi" w:cstheme="minorBidi"/>
          <w:szCs w:val="22"/>
        </w:rPr>
      </w:pPr>
      <w:hyperlink w:anchor="_Toc89615037" w:history="1">
        <w:r>
          <w:rPr>
            <w:rStyle w:val="ae"/>
          </w:rPr>
          <w:t>4.7</w:t>
        </w:r>
        <w:r>
          <w:rPr>
            <w:rStyle w:val="ae"/>
          </w:rPr>
          <w:t>带量采购管理</w:t>
        </w:r>
        <w:r>
          <w:tab/>
        </w:r>
        <w:r>
          <w:fldChar w:fldCharType="begin"/>
        </w:r>
        <w:r>
          <w:instrText xml:space="preserve"> PAGEREF _Toc89615037 \h </w:instrText>
        </w:r>
        <w:r>
          <w:fldChar w:fldCharType="separate"/>
        </w:r>
        <w:r>
          <w:t>28</w:t>
        </w:r>
        <w:r>
          <w:fldChar w:fldCharType="end"/>
        </w:r>
      </w:hyperlink>
    </w:p>
    <w:p w14:paraId="6B66F2AF" w14:textId="77777777" w:rsidR="006D4EE6" w:rsidRDefault="000D1B05">
      <w:pPr>
        <w:pStyle w:val="TOC3"/>
        <w:tabs>
          <w:tab w:val="right" w:leader="dot" w:pos="8296"/>
        </w:tabs>
        <w:rPr>
          <w:rFonts w:asciiTheme="minorHAnsi" w:eastAsiaTheme="minorEastAsia" w:hAnsiTheme="minorHAnsi" w:cstheme="minorBidi"/>
          <w:szCs w:val="22"/>
        </w:rPr>
      </w:pPr>
      <w:hyperlink w:anchor="_Toc89615038" w:history="1">
        <w:r>
          <w:rPr>
            <w:rStyle w:val="ae"/>
          </w:rPr>
          <w:t>4.8</w:t>
        </w:r>
        <w:r>
          <w:rPr>
            <w:rStyle w:val="ae"/>
          </w:rPr>
          <w:t>统计查询</w:t>
        </w:r>
        <w:r>
          <w:tab/>
        </w:r>
        <w:r>
          <w:fldChar w:fldCharType="begin"/>
        </w:r>
        <w:r>
          <w:instrText xml:space="preserve"> PAGEREF _Toc89615038 \h </w:instrText>
        </w:r>
        <w:r>
          <w:fldChar w:fldCharType="separate"/>
        </w:r>
        <w:r>
          <w:t>28</w:t>
        </w:r>
        <w:r>
          <w:fldChar w:fldCharType="end"/>
        </w:r>
      </w:hyperlink>
    </w:p>
    <w:p w14:paraId="67790701" w14:textId="77777777" w:rsidR="006D4EE6" w:rsidRDefault="000D1B05">
      <w:pPr>
        <w:pStyle w:val="TOC3"/>
        <w:tabs>
          <w:tab w:val="right" w:leader="dot" w:pos="8296"/>
        </w:tabs>
        <w:rPr>
          <w:rFonts w:asciiTheme="minorHAnsi" w:eastAsiaTheme="minorEastAsia" w:hAnsiTheme="minorHAnsi" w:cstheme="minorBidi"/>
          <w:szCs w:val="22"/>
        </w:rPr>
      </w:pPr>
      <w:hyperlink w:anchor="_Toc89615039" w:history="1">
        <w:r>
          <w:rPr>
            <w:rStyle w:val="ae"/>
          </w:rPr>
          <w:t>4.9</w:t>
        </w:r>
        <w:r>
          <w:rPr>
            <w:rStyle w:val="ae"/>
          </w:rPr>
          <w:t>机构管理</w:t>
        </w:r>
        <w:r>
          <w:tab/>
        </w:r>
        <w:r>
          <w:fldChar w:fldCharType="begin"/>
        </w:r>
        <w:r>
          <w:instrText xml:space="preserve"> PAGEREF _Toc89615039 \h </w:instrText>
        </w:r>
        <w:r>
          <w:fldChar w:fldCharType="separate"/>
        </w:r>
        <w:r>
          <w:t>29</w:t>
        </w:r>
        <w:r>
          <w:fldChar w:fldCharType="end"/>
        </w:r>
      </w:hyperlink>
    </w:p>
    <w:p w14:paraId="290E8CB4" w14:textId="77777777" w:rsidR="006D4EE6" w:rsidRDefault="000D1B05">
      <w:pPr>
        <w:spacing w:line="360" w:lineRule="auto"/>
        <w:jc w:val="center"/>
        <w:rPr>
          <w:b/>
          <w:sz w:val="72"/>
          <w:szCs w:val="72"/>
        </w:rPr>
      </w:pPr>
      <w:r>
        <w:rPr>
          <w:szCs w:val="72"/>
        </w:rPr>
        <w:fldChar w:fldCharType="end"/>
      </w:r>
    </w:p>
    <w:p w14:paraId="2E3898FA" w14:textId="77777777" w:rsidR="006D4EE6" w:rsidRDefault="000D1B05">
      <w:pPr>
        <w:jc w:val="center"/>
        <w:rPr>
          <w:rFonts w:asciiTheme="majorEastAsia" w:eastAsiaTheme="majorEastAsia" w:hAnsiTheme="majorEastAsia"/>
          <w:b/>
          <w:sz w:val="44"/>
          <w:szCs w:val="44"/>
        </w:rPr>
      </w:pPr>
      <w:r>
        <w:rPr>
          <w:rFonts w:ascii="黑体" w:eastAsia="黑体"/>
          <w:sz w:val="30"/>
          <w:szCs w:val="30"/>
        </w:rPr>
        <w:br w:type="page"/>
      </w:r>
    </w:p>
    <w:p w14:paraId="4C518284" w14:textId="77777777" w:rsidR="006D4EE6" w:rsidRDefault="000D1B05">
      <w:pPr>
        <w:pStyle w:val="1"/>
        <w:numPr>
          <w:ilvl w:val="0"/>
          <w:numId w:val="1"/>
        </w:numPr>
      </w:pPr>
      <w:bookmarkStart w:id="0" w:name="_Toc89615021"/>
      <w:r>
        <w:rPr>
          <w:rFonts w:hint="eastAsia"/>
        </w:rPr>
        <w:lastRenderedPageBreak/>
        <w:t>准备</w:t>
      </w:r>
      <w:r>
        <w:t>工作</w:t>
      </w:r>
      <w:bookmarkEnd w:id="0"/>
    </w:p>
    <w:p w14:paraId="6E08D7AB" w14:textId="77777777" w:rsidR="006D4EE6" w:rsidRDefault="000D1B05">
      <w:pPr>
        <w:pStyle w:val="2"/>
        <w:numPr>
          <w:ilvl w:val="1"/>
          <w:numId w:val="2"/>
        </w:numPr>
      </w:pPr>
      <w:bookmarkStart w:id="1" w:name="_Toc89615022"/>
      <w:r>
        <w:rPr>
          <w:rFonts w:hint="eastAsia"/>
        </w:rPr>
        <w:t>平台运行环境要求</w:t>
      </w:r>
      <w:bookmarkEnd w:id="1"/>
    </w:p>
    <w:p w14:paraId="6446B387" w14:textId="77777777" w:rsidR="006D4EE6" w:rsidRDefault="000D1B05">
      <w:pPr>
        <w:rPr>
          <w:rFonts w:asciiTheme="majorEastAsia" w:eastAsiaTheme="majorEastAsia" w:hAnsiTheme="majorEastAsia"/>
          <w:sz w:val="28"/>
          <w:szCs w:val="28"/>
        </w:rPr>
      </w:pPr>
      <w:r>
        <w:rPr>
          <w:rFonts w:asciiTheme="majorEastAsia" w:eastAsiaTheme="majorEastAsia" w:hAnsiTheme="majorEastAsia"/>
          <w:sz w:val="28"/>
          <w:szCs w:val="28"/>
        </w:rPr>
        <w:t>操作系统</w:t>
      </w:r>
      <w:r>
        <w:rPr>
          <w:rFonts w:asciiTheme="majorEastAsia" w:eastAsiaTheme="majorEastAsia" w:hAnsiTheme="majorEastAsia" w:hint="eastAsia"/>
          <w:sz w:val="28"/>
          <w:szCs w:val="28"/>
        </w:rPr>
        <w:t>：</w:t>
      </w:r>
      <w:r>
        <w:rPr>
          <w:rFonts w:asciiTheme="majorEastAsia" w:eastAsiaTheme="majorEastAsia" w:hAnsiTheme="majorEastAsia"/>
          <w:sz w:val="28"/>
          <w:szCs w:val="28"/>
        </w:rPr>
        <w:t>W</w:t>
      </w:r>
      <w:r>
        <w:rPr>
          <w:rFonts w:asciiTheme="majorEastAsia" w:eastAsiaTheme="majorEastAsia" w:hAnsiTheme="majorEastAsia" w:hint="eastAsia"/>
          <w:sz w:val="28"/>
          <w:szCs w:val="28"/>
        </w:rPr>
        <w:t>indows</w:t>
      </w:r>
      <w:r>
        <w:rPr>
          <w:rFonts w:asciiTheme="majorEastAsia" w:eastAsiaTheme="majorEastAsia" w:hAnsiTheme="majorEastAsia"/>
          <w:sz w:val="28"/>
          <w:szCs w:val="28"/>
        </w:rPr>
        <w:t>7</w:t>
      </w:r>
      <w:r>
        <w:rPr>
          <w:rFonts w:asciiTheme="majorEastAsia" w:eastAsiaTheme="majorEastAsia" w:hAnsiTheme="majorEastAsia"/>
          <w:sz w:val="28"/>
          <w:szCs w:val="28"/>
        </w:rPr>
        <w:t>及以上版本</w:t>
      </w:r>
      <w:r>
        <w:rPr>
          <w:rFonts w:asciiTheme="majorEastAsia" w:eastAsiaTheme="majorEastAsia" w:hAnsiTheme="majorEastAsia" w:hint="eastAsia"/>
          <w:sz w:val="28"/>
          <w:szCs w:val="28"/>
        </w:rPr>
        <w:t>；</w:t>
      </w:r>
    </w:p>
    <w:p w14:paraId="07623E5A" w14:textId="77777777" w:rsidR="006D4EE6" w:rsidRDefault="000D1B05">
      <w:pPr>
        <w:rPr>
          <w:rFonts w:asciiTheme="majorEastAsia" w:eastAsiaTheme="majorEastAsia" w:hAnsiTheme="majorEastAsia"/>
          <w:sz w:val="28"/>
          <w:szCs w:val="28"/>
        </w:rPr>
      </w:pPr>
      <w:r>
        <w:rPr>
          <w:rFonts w:asciiTheme="majorEastAsia" w:eastAsiaTheme="majorEastAsia" w:hAnsiTheme="majorEastAsia" w:hint="eastAsia"/>
          <w:sz w:val="28"/>
          <w:szCs w:val="28"/>
        </w:rPr>
        <w:t>浏览器支持</w:t>
      </w:r>
      <w:r>
        <w:rPr>
          <w:rFonts w:asciiTheme="majorEastAsia" w:eastAsiaTheme="majorEastAsia" w:hAnsiTheme="majorEastAsia"/>
          <w:sz w:val="28"/>
          <w:szCs w:val="28"/>
        </w:rPr>
        <w:t>：</w:t>
      </w:r>
      <w:r>
        <w:rPr>
          <w:rFonts w:asciiTheme="majorEastAsia" w:eastAsiaTheme="majorEastAsia" w:hAnsiTheme="majorEastAsia" w:hint="eastAsia"/>
          <w:sz w:val="28"/>
          <w:szCs w:val="28"/>
        </w:rPr>
        <w:t>本平台以浏览器</w:t>
      </w:r>
      <w:r>
        <w:rPr>
          <w:rFonts w:asciiTheme="majorEastAsia" w:eastAsiaTheme="majorEastAsia" w:hAnsiTheme="majorEastAsia" w:hint="eastAsia"/>
          <w:sz w:val="28"/>
          <w:szCs w:val="28"/>
        </w:rPr>
        <w:t>/</w:t>
      </w:r>
      <w:r>
        <w:rPr>
          <w:rFonts w:asciiTheme="majorEastAsia" w:eastAsiaTheme="majorEastAsia" w:hAnsiTheme="majorEastAsia" w:hint="eastAsia"/>
          <w:sz w:val="28"/>
          <w:szCs w:val="28"/>
        </w:rPr>
        <w:t>服务器模式运行，推荐</w:t>
      </w:r>
      <w:r>
        <w:rPr>
          <w:rFonts w:asciiTheme="majorEastAsia" w:eastAsiaTheme="majorEastAsia" w:hAnsiTheme="majorEastAsia"/>
          <w:sz w:val="28"/>
          <w:szCs w:val="28"/>
        </w:rPr>
        <w:t>使用</w:t>
      </w:r>
      <w:r>
        <w:rPr>
          <w:rFonts w:asciiTheme="majorEastAsia" w:eastAsiaTheme="majorEastAsia" w:hAnsiTheme="majorEastAsia" w:hint="eastAsia"/>
          <w:b/>
          <w:bCs/>
          <w:sz w:val="36"/>
          <w:szCs w:val="36"/>
        </w:rPr>
        <w:t>谷歌、</w:t>
      </w:r>
      <w:r>
        <w:rPr>
          <w:rFonts w:asciiTheme="majorEastAsia" w:eastAsiaTheme="majorEastAsia" w:hAnsiTheme="majorEastAsia" w:hint="eastAsia"/>
          <w:b/>
          <w:bCs/>
          <w:sz w:val="36"/>
          <w:szCs w:val="36"/>
        </w:rPr>
        <w:t>3</w:t>
      </w:r>
      <w:r>
        <w:rPr>
          <w:rFonts w:asciiTheme="majorEastAsia" w:eastAsiaTheme="majorEastAsia" w:hAnsiTheme="majorEastAsia"/>
          <w:b/>
          <w:bCs/>
          <w:sz w:val="36"/>
          <w:szCs w:val="36"/>
        </w:rPr>
        <w:t>60</w:t>
      </w:r>
      <w:r>
        <w:rPr>
          <w:rFonts w:asciiTheme="majorEastAsia" w:eastAsiaTheme="majorEastAsia" w:hAnsiTheme="majorEastAsia" w:hint="eastAsia"/>
          <w:b/>
          <w:bCs/>
          <w:sz w:val="36"/>
          <w:szCs w:val="36"/>
        </w:rPr>
        <w:t>极速</w:t>
      </w:r>
      <w:r>
        <w:rPr>
          <w:rFonts w:asciiTheme="majorEastAsia" w:eastAsiaTheme="majorEastAsia" w:hAnsiTheme="majorEastAsia" w:hint="eastAsia"/>
          <w:sz w:val="28"/>
          <w:szCs w:val="28"/>
        </w:rPr>
        <w:t>等浏览器。</w:t>
      </w:r>
    </w:p>
    <w:p w14:paraId="5EFEC348" w14:textId="77777777" w:rsidR="006D4EE6" w:rsidRDefault="000D1B05">
      <w:pPr>
        <w:pStyle w:val="2"/>
        <w:numPr>
          <w:ilvl w:val="1"/>
          <w:numId w:val="2"/>
        </w:numPr>
      </w:pPr>
      <w:bookmarkStart w:id="2" w:name="_Toc89615023"/>
      <w:r>
        <w:rPr>
          <w:rFonts w:hint="eastAsia"/>
        </w:rPr>
        <w:t>平台登录</w:t>
      </w:r>
      <w:bookmarkEnd w:id="2"/>
    </w:p>
    <w:p w14:paraId="6E969106" w14:textId="77777777" w:rsidR="006D4EE6" w:rsidRDefault="000D1B05">
      <w:pPr>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输入网址（</w:t>
      </w:r>
      <w:hyperlink r:id="rId8" w:anchor="/index" w:history="1">
        <w:r>
          <w:rPr>
            <w:rStyle w:val="ae"/>
            <w:rFonts w:asciiTheme="majorEastAsia" w:eastAsiaTheme="majorEastAsia" w:hAnsiTheme="majorEastAsia"/>
            <w:szCs w:val="21"/>
          </w:rPr>
          <w:t>https://fw.ybj.beijing.gov.cn/hallEnter/#/index</w:t>
        </w:r>
      </w:hyperlink>
      <w:r>
        <w:rPr>
          <w:rFonts w:asciiTheme="majorEastAsia" w:eastAsiaTheme="majorEastAsia" w:hAnsiTheme="majorEastAsia" w:hint="eastAsia"/>
          <w:sz w:val="28"/>
          <w:szCs w:val="28"/>
        </w:rPr>
        <w:t>）进入医保公共服务页面，选择“</w:t>
      </w:r>
      <w:r>
        <w:rPr>
          <w:rFonts w:asciiTheme="majorEastAsia" w:eastAsiaTheme="majorEastAsia" w:hAnsiTheme="majorEastAsia" w:hint="eastAsia"/>
          <w:sz w:val="28"/>
          <w:szCs w:val="28"/>
        </w:rPr>
        <w:t>C</w:t>
      </w:r>
      <w:r>
        <w:rPr>
          <w:rFonts w:asciiTheme="majorEastAsia" w:eastAsiaTheme="majorEastAsia" w:hAnsiTheme="majorEastAsia"/>
          <w:sz w:val="28"/>
          <w:szCs w:val="28"/>
        </w:rPr>
        <w:t>A</w:t>
      </w:r>
      <w:r>
        <w:rPr>
          <w:rFonts w:asciiTheme="majorEastAsia" w:eastAsiaTheme="majorEastAsia" w:hAnsiTheme="majorEastAsia" w:hint="eastAsia"/>
          <w:sz w:val="28"/>
          <w:szCs w:val="28"/>
        </w:rPr>
        <w:t>登录”模式，可下载</w:t>
      </w:r>
      <w:r>
        <w:rPr>
          <w:rFonts w:asciiTheme="majorEastAsia" w:eastAsiaTheme="majorEastAsia" w:hAnsiTheme="majorEastAsia" w:hint="eastAsia"/>
          <w:sz w:val="28"/>
          <w:szCs w:val="28"/>
        </w:rPr>
        <w:t>C</w:t>
      </w:r>
      <w:r>
        <w:rPr>
          <w:rFonts w:asciiTheme="majorEastAsia" w:eastAsiaTheme="majorEastAsia" w:hAnsiTheme="majorEastAsia"/>
          <w:sz w:val="28"/>
          <w:szCs w:val="28"/>
        </w:rPr>
        <w:t>A</w:t>
      </w:r>
      <w:r>
        <w:rPr>
          <w:rFonts w:asciiTheme="majorEastAsia" w:eastAsiaTheme="majorEastAsia" w:hAnsiTheme="majorEastAsia" w:hint="eastAsia"/>
          <w:sz w:val="28"/>
          <w:szCs w:val="28"/>
        </w:rPr>
        <w:t>证书驱动安装更新。</w:t>
      </w:r>
    </w:p>
    <w:p w14:paraId="2146744A" w14:textId="77777777" w:rsidR="006D4EE6" w:rsidRDefault="000D1B05">
      <w:pPr>
        <w:rPr>
          <w:rFonts w:asciiTheme="majorEastAsia" w:eastAsiaTheme="majorEastAsia" w:hAnsiTheme="majorEastAsia"/>
          <w:color w:val="FF0000"/>
          <w:sz w:val="28"/>
          <w:szCs w:val="28"/>
        </w:rPr>
      </w:pPr>
      <w:r>
        <w:rPr>
          <w:rFonts w:asciiTheme="majorEastAsia" w:eastAsiaTheme="majorEastAsia" w:hAnsiTheme="majorEastAsia" w:hint="eastAsia"/>
          <w:color w:val="FF0000"/>
          <w:sz w:val="28"/>
          <w:szCs w:val="28"/>
        </w:rPr>
        <w:t>注：数字证书仅用于招采系统业务环境，医保公共服</w:t>
      </w:r>
      <w:r>
        <w:rPr>
          <w:rFonts w:asciiTheme="majorEastAsia" w:eastAsiaTheme="majorEastAsia" w:hAnsiTheme="majorEastAsia" w:hint="eastAsia"/>
          <w:color w:val="FF0000"/>
          <w:sz w:val="28"/>
          <w:szCs w:val="28"/>
        </w:rPr>
        <w:t>务登录无需使用</w:t>
      </w:r>
      <w:r>
        <w:rPr>
          <w:rFonts w:asciiTheme="majorEastAsia" w:eastAsiaTheme="majorEastAsia" w:hAnsiTheme="majorEastAsia" w:hint="eastAsia"/>
          <w:color w:val="FF0000"/>
          <w:sz w:val="28"/>
          <w:szCs w:val="28"/>
        </w:rPr>
        <w:t>C</w:t>
      </w:r>
      <w:r>
        <w:rPr>
          <w:rFonts w:asciiTheme="majorEastAsia" w:eastAsiaTheme="majorEastAsia" w:hAnsiTheme="majorEastAsia"/>
          <w:color w:val="FF0000"/>
          <w:sz w:val="28"/>
          <w:szCs w:val="28"/>
        </w:rPr>
        <w:t>A</w:t>
      </w:r>
      <w:r>
        <w:rPr>
          <w:rFonts w:asciiTheme="majorEastAsia" w:eastAsiaTheme="majorEastAsia" w:hAnsiTheme="majorEastAsia" w:hint="eastAsia"/>
          <w:color w:val="FF0000"/>
          <w:sz w:val="28"/>
          <w:szCs w:val="28"/>
        </w:rPr>
        <w:t>数字证书。</w:t>
      </w:r>
    </w:p>
    <w:p w14:paraId="26E7FDF2" w14:textId="77777777" w:rsidR="006D4EE6" w:rsidRDefault="000D1B05">
      <w:pPr>
        <w:rPr>
          <w:rFonts w:asciiTheme="majorEastAsia" w:eastAsiaTheme="majorEastAsia" w:hAnsiTheme="majorEastAsia"/>
          <w:sz w:val="28"/>
          <w:szCs w:val="28"/>
        </w:rPr>
      </w:pPr>
      <w:r>
        <w:rPr>
          <w:noProof/>
        </w:rPr>
        <w:drawing>
          <wp:inline distT="0" distB="0" distL="0" distR="0" wp14:anchorId="1B9D99D4" wp14:editId="08232A91">
            <wp:extent cx="5274310" cy="2607945"/>
            <wp:effectExtent l="0" t="0" r="2540" b="190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9"/>
                    <a:stretch>
                      <a:fillRect/>
                    </a:stretch>
                  </pic:blipFill>
                  <pic:spPr>
                    <a:xfrm>
                      <a:off x="0" y="0"/>
                      <a:ext cx="5274310" cy="2607945"/>
                    </a:xfrm>
                    <a:prstGeom prst="rect">
                      <a:avLst/>
                    </a:prstGeom>
                  </pic:spPr>
                </pic:pic>
              </a:graphicData>
            </a:graphic>
          </wp:inline>
        </w:drawing>
      </w:r>
    </w:p>
    <w:p w14:paraId="2D05F632" w14:textId="77777777" w:rsidR="006D4EE6" w:rsidRDefault="000D1B05">
      <w:pPr>
        <w:jc w:val="left"/>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医疗保障单位网厅登录成功后，点击首页“</w:t>
      </w:r>
      <w:r>
        <w:rPr>
          <w:rFonts w:asciiTheme="minorEastAsia" w:eastAsiaTheme="minorEastAsia" w:hAnsiTheme="minorEastAsia" w:cstheme="minorEastAsia" w:hint="eastAsia"/>
          <w:b/>
          <w:bCs/>
          <w:kern w:val="0"/>
          <w:sz w:val="36"/>
          <w:szCs w:val="36"/>
        </w:rPr>
        <w:t>招采系统</w:t>
      </w:r>
      <w:r>
        <w:rPr>
          <w:rFonts w:asciiTheme="minorEastAsia" w:eastAsiaTheme="minorEastAsia" w:hAnsiTheme="minorEastAsia" w:cstheme="minorEastAsia" w:hint="eastAsia"/>
          <w:kern w:val="0"/>
          <w:sz w:val="28"/>
          <w:szCs w:val="28"/>
        </w:rPr>
        <w:t>”进入。</w:t>
      </w:r>
    </w:p>
    <w:p w14:paraId="58C2A85D" w14:textId="77777777" w:rsidR="006D4EE6" w:rsidRDefault="000D1B05">
      <w:pPr>
        <w:jc w:val="left"/>
        <w:rPr>
          <w:rFonts w:asciiTheme="minorEastAsia" w:eastAsiaTheme="minorEastAsia" w:hAnsiTheme="minorEastAsia" w:cstheme="minorEastAsia"/>
          <w:color w:val="FF0000"/>
          <w:kern w:val="0"/>
          <w:sz w:val="28"/>
          <w:szCs w:val="28"/>
        </w:rPr>
      </w:pPr>
      <w:r>
        <w:rPr>
          <w:rFonts w:asciiTheme="minorEastAsia" w:eastAsiaTheme="minorEastAsia" w:hAnsiTheme="minorEastAsia" w:cstheme="minorEastAsia" w:hint="eastAsia"/>
          <w:color w:val="FF0000"/>
          <w:kern w:val="0"/>
          <w:sz w:val="28"/>
          <w:szCs w:val="28"/>
        </w:rPr>
        <w:t>注：单位账号无法进入“招采系统”，必须以经办人身份进入。</w:t>
      </w:r>
    </w:p>
    <w:p w14:paraId="3EC1ED93" w14:textId="452C8BC6" w:rsidR="006D4EE6" w:rsidRDefault="000D1B05">
      <w:pPr>
        <w:rPr>
          <w:rFonts w:asciiTheme="majorEastAsia" w:eastAsiaTheme="majorEastAsia" w:hAnsiTheme="majorEastAsia"/>
          <w:sz w:val="28"/>
          <w:szCs w:val="28"/>
        </w:rPr>
      </w:pPr>
      <w:r>
        <w:rPr>
          <w:noProof/>
        </w:rPr>
        <w:lastRenderedPageBreak/>
        <w:drawing>
          <wp:inline distT="0" distB="0" distL="0" distR="0" wp14:anchorId="4824BA44" wp14:editId="440AA862">
            <wp:extent cx="5274310" cy="2466340"/>
            <wp:effectExtent l="0" t="0" r="254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10"/>
                    <a:stretch>
                      <a:fillRect/>
                    </a:stretch>
                  </pic:blipFill>
                  <pic:spPr>
                    <a:xfrm>
                      <a:off x="0" y="0"/>
                      <a:ext cx="5274310" cy="2466340"/>
                    </a:xfrm>
                    <a:prstGeom prst="rect">
                      <a:avLst/>
                    </a:prstGeom>
                  </pic:spPr>
                </pic:pic>
              </a:graphicData>
            </a:graphic>
          </wp:inline>
        </w:drawing>
      </w:r>
    </w:p>
    <w:p w14:paraId="58FB0810" w14:textId="4BC100A6" w:rsidR="008A40F2" w:rsidRDefault="008A40F2" w:rsidP="008A40F2">
      <w:pPr>
        <w:ind w:firstLineChars="200" w:firstLine="560"/>
        <w:rPr>
          <w:rFonts w:asciiTheme="majorEastAsia" w:eastAsiaTheme="majorEastAsia" w:hAnsiTheme="majorEastAsia" w:hint="eastAsia"/>
          <w:sz w:val="28"/>
          <w:szCs w:val="28"/>
        </w:rPr>
      </w:pPr>
      <w:r>
        <w:rPr>
          <w:rFonts w:asciiTheme="majorEastAsia" w:eastAsiaTheme="majorEastAsia" w:hAnsiTheme="majorEastAsia" w:hint="eastAsia"/>
          <w:sz w:val="28"/>
          <w:szCs w:val="28"/>
        </w:rPr>
        <w:t>进入“招采系统”后，可选择“新冠试剂管理”、“耗材招标管理”、“耗材交易管理”点击进入；</w:t>
      </w:r>
    </w:p>
    <w:p w14:paraId="5BF3D02F" w14:textId="3960A414" w:rsidR="008A40F2" w:rsidRDefault="008A40F2">
      <w:pPr>
        <w:rPr>
          <w:rFonts w:asciiTheme="majorEastAsia" w:eastAsiaTheme="majorEastAsia" w:hAnsiTheme="majorEastAsia" w:hint="eastAsia"/>
          <w:sz w:val="28"/>
          <w:szCs w:val="28"/>
        </w:rPr>
      </w:pPr>
      <w:r>
        <w:rPr>
          <w:noProof/>
        </w:rPr>
        <w:drawing>
          <wp:inline distT="0" distB="0" distL="0" distR="0" wp14:anchorId="4B836B02" wp14:editId="11109B90">
            <wp:extent cx="5274310" cy="2411095"/>
            <wp:effectExtent l="0" t="0" r="2540" b="825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2411095"/>
                    </a:xfrm>
                    <a:prstGeom prst="rect">
                      <a:avLst/>
                    </a:prstGeom>
                  </pic:spPr>
                </pic:pic>
              </a:graphicData>
            </a:graphic>
          </wp:inline>
        </w:drawing>
      </w:r>
    </w:p>
    <w:p w14:paraId="30C3E88F" w14:textId="77777777" w:rsidR="006D4EE6" w:rsidRDefault="000D1B05">
      <w:pPr>
        <w:pStyle w:val="2"/>
        <w:numPr>
          <w:ilvl w:val="1"/>
          <w:numId w:val="2"/>
        </w:numPr>
      </w:pPr>
      <w:bookmarkStart w:id="3" w:name="_Toc89615024"/>
      <w:r>
        <w:rPr>
          <w:rFonts w:hint="eastAsia"/>
        </w:rPr>
        <w:t>数字证书</w:t>
      </w:r>
      <w:r>
        <w:t>使用常见问题</w:t>
      </w:r>
      <w:bookmarkEnd w:id="3"/>
      <w:r>
        <w:rPr>
          <w:rFonts w:asciiTheme="minorEastAsia" w:eastAsiaTheme="minorEastAsia" w:hAnsiTheme="minorEastAsia" w:cstheme="minorEastAsia"/>
          <w:kern w:val="0"/>
          <w:sz w:val="28"/>
          <w:szCs w:val="28"/>
        </w:rPr>
        <w:t xml:space="preserve"> </w:t>
      </w:r>
    </w:p>
    <w:p w14:paraId="66BD8CB7" w14:textId="77777777" w:rsidR="006D4EE6" w:rsidRDefault="000D1B05">
      <w:pPr>
        <w:rPr>
          <w:rFonts w:asciiTheme="minorEastAsia" w:eastAsiaTheme="minorEastAsia" w:hAnsiTheme="minorEastAsia" w:cstheme="minorEastAsia"/>
          <w:kern w:val="0"/>
          <w:sz w:val="28"/>
          <w:szCs w:val="28"/>
        </w:rPr>
      </w:pPr>
      <w:r>
        <w:rPr>
          <w:rFonts w:asciiTheme="minorEastAsia" w:eastAsiaTheme="minorEastAsia" w:hAnsiTheme="minorEastAsia" w:cstheme="minorEastAsia"/>
          <w:kern w:val="0"/>
          <w:sz w:val="28"/>
          <w:szCs w:val="28"/>
        </w:rPr>
        <w:t>1</w:t>
      </w:r>
      <w:r>
        <w:rPr>
          <w:rFonts w:asciiTheme="minorEastAsia" w:eastAsiaTheme="minorEastAsia" w:hAnsiTheme="minorEastAsia" w:cstheme="minorEastAsia" w:hint="eastAsia"/>
          <w:kern w:val="0"/>
          <w:sz w:val="28"/>
          <w:szCs w:val="28"/>
        </w:rPr>
        <w:t>．如何</w:t>
      </w:r>
      <w:r>
        <w:rPr>
          <w:rFonts w:asciiTheme="minorEastAsia" w:eastAsiaTheme="minorEastAsia" w:hAnsiTheme="minorEastAsia" w:cstheme="minorEastAsia"/>
          <w:kern w:val="0"/>
          <w:sz w:val="28"/>
          <w:szCs w:val="28"/>
        </w:rPr>
        <w:t>修改数字证书密码</w:t>
      </w:r>
    </w:p>
    <w:p w14:paraId="10CC2F5C" w14:textId="77777777" w:rsidR="006D4EE6" w:rsidRDefault="000D1B05">
      <w:pPr>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答</w:t>
      </w:r>
      <w:r>
        <w:rPr>
          <w:rFonts w:asciiTheme="minorEastAsia" w:eastAsiaTheme="minorEastAsia" w:hAnsiTheme="minorEastAsia" w:cstheme="minorEastAsia"/>
          <w:kern w:val="0"/>
          <w:sz w:val="28"/>
          <w:szCs w:val="28"/>
        </w:rPr>
        <w:t>：打开本地</w:t>
      </w:r>
      <w:r>
        <w:rPr>
          <w:rFonts w:asciiTheme="minorEastAsia" w:eastAsiaTheme="minorEastAsia" w:hAnsiTheme="minorEastAsia" w:cstheme="minorEastAsia" w:hint="eastAsia"/>
          <w:kern w:val="0"/>
          <w:sz w:val="28"/>
          <w:szCs w:val="28"/>
        </w:rPr>
        <w:t>B</w:t>
      </w:r>
      <w:r>
        <w:rPr>
          <w:rFonts w:asciiTheme="minorEastAsia" w:eastAsiaTheme="minorEastAsia" w:hAnsiTheme="minorEastAsia" w:cstheme="minorEastAsia"/>
          <w:kern w:val="0"/>
          <w:sz w:val="28"/>
          <w:szCs w:val="28"/>
        </w:rPr>
        <w:t>JCA</w:t>
      </w:r>
      <w:r>
        <w:rPr>
          <w:rFonts w:asciiTheme="minorEastAsia" w:eastAsiaTheme="minorEastAsia" w:hAnsiTheme="minorEastAsia" w:cstheme="minorEastAsia" w:hint="eastAsia"/>
          <w:kern w:val="0"/>
          <w:sz w:val="28"/>
          <w:szCs w:val="28"/>
        </w:rPr>
        <w:t>证书</w:t>
      </w:r>
      <w:r>
        <w:rPr>
          <w:rFonts w:asciiTheme="minorEastAsia" w:eastAsiaTheme="minorEastAsia" w:hAnsiTheme="minorEastAsia" w:cstheme="minorEastAsia"/>
          <w:kern w:val="0"/>
          <w:sz w:val="28"/>
          <w:szCs w:val="28"/>
        </w:rPr>
        <w:t>助手</w:t>
      </w:r>
      <w:r>
        <w:rPr>
          <w:rFonts w:asciiTheme="minorEastAsia" w:eastAsiaTheme="minorEastAsia" w:hAnsiTheme="minorEastAsia" w:cstheme="minorEastAsia" w:hint="eastAsia"/>
          <w:kern w:val="0"/>
          <w:sz w:val="28"/>
          <w:szCs w:val="28"/>
        </w:rPr>
        <w:t>，修改当前数字证书的密码。如忘记数字证书</w:t>
      </w:r>
      <w:r>
        <w:rPr>
          <w:rFonts w:asciiTheme="minorEastAsia" w:eastAsiaTheme="minorEastAsia" w:hAnsiTheme="minorEastAsia" w:cstheme="minorEastAsia"/>
          <w:kern w:val="0"/>
          <w:sz w:val="28"/>
          <w:szCs w:val="28"/>
        </w:rPr>
        <w:t>密码</w:t>
      </w:r>
      <w:r>
        <w:rPr>
          <w:rFonts w:asciiTheme="minorEastAsia" w:eastAsiaTheme="minorEastAsia" w:hAnsiTheme="minorEastAsia" w:cstheme="minorEastAsia" w:hint="eastAsia"/>
          <w:kern w:val="0"/>
          <w:sz w:val="28"/>
          <w:szCs w:val="28"/>
        </w:rPr>
        <w:t>或</w:t>
      </w:r>
      <w:r>
        <w:rPr>
          <w:rFonts w:asciiTheme="minorEastAsia" w:eastAsiaTheme="minorEastAsia" w:hAnsiTheme="minorEastAsia" w:cstheme="minorEastAsia"/>
          <w:kern w:val="0"/>
          <w:sz w:val="28"/>
          <w:szCs w:val="28"/>
        </w:rPr>
        <w:t>连续</w:t>
      </w:r>
      <w:r>
        <w:rPr>
          <w:rFonts w:asciiTheme="minorEastAsia" w:eastAsiaTheme="minorEastAsia" w:hAnsiTheme="minorEastAsia" w:cstheme="minorEastAsia" w:hint="eastAsia"/>
          <w:kern w:val="0"/>
          <w:sz w:val="28"/>
          <w:szCs w:val="28"/>
        </w:rPr>
        <w:t>10</w:t>
      </w:r>
      <w:r>
        <w:rPr>
          <w:rFonts w:asciiTheme="minorEastAsia" w:eastAsiaTheme="minorEastAsia" w:hAnsiTheme="minorEastAsia" w:cstheme="minorEastAsia" w:hint="eastAsia"/>
          <w:kern w:val="0"/>
          <w:sz w:val="28"/>
          <w:szCs w:val="28"/>
        </w:rPr>
        <w:t>次</w:t>
      </w:r>
      <w:r>
        <w:rPr>
          <w:rFonts w:asciiTheme="minorEastAsia" w:eastAsiaTheme="minorEastAsia" w:hAnsiTheme="minorEastAsia" w:cstheme="minorEastAsia"/>
          <w:kern w:val="0"/>
          <w:sz w:val="28"/>
          <w:szCs w:val="28"/>
        </w:rPr>
        <w:t>输错</w:t>
      </w:r>
      <w:r>
        <w:rPr>
          <w:rFonts w:asciiTheme="minorEastAsia" w:eastAsiaTheme="minorEastAsia" w:hAnsiTheme="minorEastAsia" w:cstheme="minorEastAsia" w:hint="eastAsia"/>
          <w:kern w:val="0"/>
          <w:sz w:val="28"/>
          <w:szCs w:val="28"/>
        </w:rPr>
        <w:t>，</w:t>
      </w:r>
      <w:r>
        <w:rPr>
          <w:rFonts w:asciiTheme="minorEastAsia" w:eastAsiaTheme="minorEastAsia" w:hAnsiTheme="minorEastAsia" w:cstheme="minorEastAsia"/>
          <w:kern w:val="0"/>
          <w:sz w:val="28"/>
          <w:szCs w:val="28"/>
        </w:rPr>
        <w:t>请联系</w:t>
      </w:r>
      <w:r>
        <w:rPr>
          <w:rFonts w:asciiTheme="minorEastAsia" w:eastAsiaTheme="minorEastAsia" w:hAnsiTheme="minorEastAsia" w:cstheme="minorEastAsia" w:hint="eastAsia"/>
          <w:kern w:val="0"/>
          <w:sz w:val="28"/>
          <w:szCs w:val="28"/>
        </w:rPr>
        <w:t>B</w:t>
      </w:r>
      <w:r>
        <w:rPr>
          <w:rFonts w:asciiTheme="minorEastAsia" w:eastAsiaTheme="minorEastAsia" w:hAnsiTheme="minorEastAsia" w:cstheme="minorEastAsia"/>
          <w:kern w:val="0"/>
          <w:sz w:val="28"/>
          <w:szCs w:val="28"/>
        </w:rPr>
        <w:t>J</w:t>
      </w:r>
      <w:r>
        <w:rPr>
          <w:rFonts w:asciiTheme="minorEastAsia" w:eastAsiaTheme="minorEastAsia" w:hAnsiTheme="minorEastAsia" w:cstheme="minorEastAsia" w:hint="eastAsia"/>
          <w:kern w:val="0"/>
          <w:sz w:val="28"/>
          <w:szCs w:val="28"/>
        </w:rPr>
        <w:t>C</w:t>
      </w:r>
      <w:r>
        <w:rPr>
          <w:rFonts w:asciiTheme="minorEastAsia" w:eastAsiaTheme="minorEastAsia" w:hAnsiTheme="minorEastAsia" w:cstheme="minorEastAsia"/>
          <w:kern w:val="0"/>
          <w:sz w:val="28"/>
          <w:szCs w:val="28"/>
        </w:rPr>
        <w:t>A(010-58515511)</w:t>
      </w:r>
      <w:r>
        <w:rPr>
          <w:rFonts w:asciiTheme="minorEastAsia" w:eastAsiaTheme="minorEastAsia" w:hAnsiTheme="minorEastAsia" w:cstheme="minorEastAsia"/>
          <w:kern w:val="0"/>
          <w:sz w:val="28"/>
          <w:szCs w:val="28"/>
        </w:rPr>
        <w:t>申请</w:t>
      </w:r>
      <w:r>
        <w:rPr>
          <w:rFonts w:asciiTheme="minorEastAsia" w:eastAsiaTheme="minorEastAsia" w:hAnsiTheme="minorEastAsia" w:cstheme="minorEastAsia" w:hint="eastAsia"/>
          <w:kern w:val="0"/>
          <w:sz w:val="28"/>
          <w:szCs w:val="28"/>
        </w:rPr>
        <w:t>办理证书</w:t>
      </w:r>
      <w:r>
        <w:rPr>
          <w:rFonts w:asciiTheme="minorEastAsia" w:eastAsiaTheme="minorEastAsia" w:hAnsiTheme="minorEastAsia" w:cstheme="minorEastAsia"/>
          <w:kern w:val="0"/>
          <w:sz w:val="28"/>
          <w:szCs w:val="28"/>
        </w:rPr>
        <w:t>解锁</w:t>
      </w:r>
      <w:r>
        <w:rPr>
          <w:rFonts w:asciiTheme="minorEastAsia" w:eastAsiaTheme="minorEastAsia" w:hAnsiTheme="minorEastAsia" w:cstheme="minorEastAsia" w:hint="eastAsia"/>
          <w:kern w:val="0"/>
          <w:sz w:val="28"/>
          <w:szCs w:val="28"/>
        </w:rPr>
        <w:t>。</w:t>
      </w:r>
    </w:p>
    <w:p w14:paraId="04419EF6" w14:textId="77777777" w:rsidR="006D4EE6" w:rsidRDefault="000D1B05">
      <w:pPr>
        <w:rPr>
          <w:rFonts w:asciiTheme="minorEastAsia" w:eastAsiaTheme="minorEastAsia" w:hAnsiTheme="minorEastAsia" w:cstheme="minorEastAsia"/>
          <w:kern w:val="0"/>
          <w:sz w:val="28"/>
          <w:szCs w:val="28"/>
        </w:rPr>
      </w:pPr>
      <w:r>
        <w:rPr>
          <w:noProof/>
        </w:rPr>
        <w:lastRenderedPageBreak/>
        <w:drawing>
          <wp:inline distT="0" distB="0" distL="0" distR="0" wp14:anchorId="67EA7DBB" wp14:editId="29E66FBD">
            <wp:extent cx="5274310" cy="3329940"/>
            <wp:effectExtent l="0" t="0" r="2540" b="381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12"/>
                    <a:stretch>
                      <a:fillRect/>
                    </a:stretch>
                  </pic:blipFill>
                  <pic:spPr>
                    <a:xfrm>
                      <a:off x="0" y="0"/>
                      <a:ext cx="5274310" cy="3329940"/>
                    </a:xfrm>
                    <a:prstGeom prst="rect">
                      <a:avLst/>
                    </a:prstGeom>
                  </pic:spPr>
                </pic:pic>
              </a:graphicData>
            </a:graphic>
          </wp:inline>
        </w:drawing>
      </w:r>
    </w:p>
    <w:p w14:paraId="647C023B" w14:textId="77777777" w:rsidR="006D4EE6" w:rsidRDefault="000D1B05">
      <w:pPr>
        <w:pStyle w:val="1"/>
        <w:numPr>
          <w:ilvl w:val="0"/>
          <w:numId w:val="1"/>
        </w:numPr>
      </w:pPr>
      <w:bookmarkStart w:id="4" w:name="_Toc89615025"/>
      <w:r>
        <w:rPr>
          <w:rFonts w:hint="eastAsia"/>
        </w:rPr>
        <w:t>系统使用</w:t>
      </w:r>
      <w:r>
        <w:t>说明</w:t>
      </w:r>
      <w:bookmarkEnd w:id="4"/>
    </w:p>
    <w:p w14:paraId="046E7A7D" w14:textId="77777777" w:rsidR="006D4EE6" w:rsidRDefault="000D1B05">
      <w:pPr>
        <w:pStyle w:val="2"/>
      </w:pPr>
      <w:bookmarkStart w:id="5" w:name="_Toc89615026"/>
      <w:r>
        <w:t>1.</w:t>
      </w:r>
      <w:r>
        <w:rPr>
          <w:rFonts w:hint="eastAsia"/>
        </w:rPr>
        <w:t>新冠试剂管理</w:t>
      </w:r>
      <w:bookmarkEnd w:id="5"/>
    </w:p>
    <w:p w14:paraId="1D5DB3DA" w14:textId="77777777" w:rsidR="006D4EE6" w:rsidRDefault="000D1B05">
      <w:pPr>
        <w:pStyle w:val="3"/>
      </w:pPr>
      <w:bookmarkStart w:id="6" w:name="_Toc89615027"/>
      <w:r>
        <w:t>1.1</w:t>
      </w:r>
      <w:r>
        <w:rPr>
          <w:rFonts w:hint="eastAsia"/>
        </w:rPr>
        <w:t>试剂采购</w:t>
      </w:r>
      <w:bookmarkEnd w:id="6"/>
    </w:p>
    <w:p w14:paraId="2EC96CA4" w14:textId="77777777" w:rsidR="006D4EE6" w:rsidRDefault="000D1B05">
      <w:pPr>
        <w:pStyle w:val="4"/>
      </w:pPr>
      <w:r>
        <w:rPr>
          <w:rFonts w:hint="eastAsia"/>
        </w:rPr>
        <w:t>系统功能说明</w:t>
      </w:r>
    </w:p>
    <w:p w14:paraId="00599D22" w14:textId="77777777" w:rsidR="006D4EE6" w:rsidRDefault="000D1B05">
      <w:pPr>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试剂采购为医疗机构提供填报新冠病毒试剂的采购记录功能模块。</w:t>
      </w:r>
    </w:p>
    <w:p w14:paraId="08EDD4C2" w14:textId="77777777" w:rsidR="006D4EE6" w:rsidRDefault="000D1B05">
      <w:pPr>
        <w:pStyle w:val="4"/>
      </w:pPr>
      <w:r>
        <w:rPr>
          <w:rFonts w:hint="eastAsia"/>
        </w:rPr>
        <w:t>系统</w:t>
      </w:r>
      <w:r>
        <w:t>操作</w:t>
      </w:r>
      <w:r>
        <w:rPr>
          <w:rFonts w:hint="eastAsia"/>
        </w:rPr>
        <w:t>说明</w:t>
      </w:r>
    </w:p>
    <w:p w14:paraId="2707BAD2" w14:textId="77777777" w:rsidR="006D4EE6" w:rsidRDefault="000D1B05">
      <w:pPr>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w:t>
      </w:r>
      <w:r>
        <w:rPr>
          <w:rFonts w:asciiTheme="minorEastAsia" w:eastAsiaTheme="minorEastAsia" w:hAnsiTheme="minorEastAsia" w:cstheme="minorEastAsia" w:hint="eastAsia"/>
          <w:kern w:val="0"/>
          <w:sz w:val="28"/>
          <w:szCs w:val="28"/>
        </w:rPr>
        <w:t>1</w:t>
      </w:r>
      <w:r>
        <w:rPr>
          <w:rFonts w:asciiTheme="minorEastAsia" w:eastAsiaTheme="minorEastAsia" w:hAnsiTheme="minorEastAsia" w:cstheme="minorEastAsia" w:hint="eastAsia"/>
          <w:kern w:val="0"/>
          <w:sz w:val="28"/>
          <w:szCs w:val="28"/>
        </w:rPr>
        <w:t>）点击左侧菜单【试剂采购</w:t>
      </w:r>
      <w:r>
        <w:rPr>
          <w:rFonts w:asciiTheme="minorEastAsia" w:eastAsiaTheme="minorEastAsia" w:hAnsiTheme="minorEastAsia" w:cstheme="minorEastAsia" w:hint="eastAsia"/>
          <w:kern w:val="0"/>
          <w:sz w:val="28"/>
          <w:szCs w:val="28"/>
        </w:rPr>
        <w:t>-</w:t>
      </w:r>
      <w:r>
        <w:rPr>
          <w:rFonts w:asciiTheme="minorEastAsia" w:eastAsiaTheme="minorEastAsia" w:hAnsiTheme="minorEastAsia" w:cstheme="minorEastAsia" w:hint="eastAsia"/>
          <w:kern w:val="0"/>
          <w:sz w:val="28"/>
          <w:szCs w:val="28"/>
        </w:rPr>
        <w:t>挂网目录】进入挂网目录功能，可查看平台内已中选的新冠病毒试剂产品及已维护采购登记的新冠病毒试剂产品，如图所示。</w:t>
      </w:r>
    </w:p>
    <w:p w14:paraId="6E96CFD0" w14:textId="77777777" w:rsidR="006D4EE6" w:rsidRDefault="000D1B05">
      <w:pPr>
        <w:rPr>
          <w:rFonts w:asciiTheme="minorEastAsia" w:eastAsiaTheme="minorEastAsia" w:hAnsiTheme="minorEastAsia" w:cstheme="minorEastAsia"/>
          <w:kern w:val="0"/>
          <w:sz w:val="28"/>
          <w:szCs w:val="28"/>
        </w:rPr>
      </w:pPr>
      <w:r>
        <w:rPr>
          <w:rFonts w:asciiTheme="minorEastAsia" w:eastAsiaTheme="minorEastAsia" w:hAnsiTheme="minorEastAsia" w:cstheme="minorEastAsia"/>
          <w:noProof/>
          <w:kern w:val="0"/>
          <w:sz w:val="28"/>
          <w:szCs w:val="28"/>
        </w:rPr>
        <w:lastRenderedPageBreak/>
        <w:drawing>
          <wp:inline distT="0" distB="0" distL="0" distR="0" wp14:anchorId="0859625B" wp14:editId="681EF57A">
            <wp:extent cx="5274310" cy="2398395"/>
            <wp:effectExtent l="0" t="0" r="2540" b="190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4310" cy="2398395"/>
                    </a:xfrm>
                    <a:prstGeom prst="rect">
                      <a:avLst/>
                    </a:prstGeom>
                    <a:noFill/>
                    <a:ln>
                      <a:noFill/>
                    </a:ln>
                  </pic:spPr>
                </pic:pic>
              </a:graphicData>
            </a:graphic>
          </wp:inline>
        </w:drawing>
      </w:r>
    </w:p>
    <w:p w14:paraId="2AAF3EBC" w14:textId="77777777" w:rsidR="006D4EE6" w:rsidRDefault="000D1B05">
      <w:pPr>
        <w:ind w:firstLineChars="200" w:firstLine="56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选择需要加入本院采购登记的新冠病毒试剂产品，点击【添加】，维护至本院采购登记。点击【移除】，从本院采购登记中移除此产品，如图所示。</w:t>
      </w:r>
    </w:p>
    <w:p w14:paraId="20067E34" w14:textId="77777777" w:rsidR="006D4EE6" w:rsidRDefault="006D4EE6">
      <w:pPr>
        <w:rPr>
          <w:rFonts w:asciiTheme="minorEastAsia" w:eastAsiaTheme="minorEastAsia" w:hAnsiTheme="minorEastAsia" w:cstheme="minorEastAsia"/>
          <w:kern w:val="0"/>
          <w:sz w:val="28"/>
          <w:szCs w:val="28"/>
        </w:rPr>
      </w:pPr>
    </w:p>
    <w:p w14:paraId="34244471" w14:textId="77777777" w:rsidR="006D4EE6" w:rsidRDefault="000D1B05">
      <w:pPr>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注：列表第二列带有</w:t>
      </w:r>
      <w:r>
        <w:rPr>
          <w:noProof/>
        </w:rPr>
        <w:drawing>
          <wp:inline distT="0" distB="0" distL="0" distR="0" wp14:anchorId="06BC40E9" wp14:editId="7F12DA38">
            <wp:extent cx="323850" cy="31432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323850" cy="314325"/>
                    </a:xfrm>
                    <a:prstGeom prst="rect">
                      <a:avLst/>
                    </a:prstGeom>
                  </pic:spPr>
                </pic:pic>
              </a:graphicData>
            </a:graphic>
          </wp:inline>
        </w:drawing>
      </w:r>
      <w:r>
        <w:rPr>
          <w:rFonts w:asciiTheme="minorEastAsia" w:eastAsiaTheme="minorEastAsia" w:hAnsiTheme="minorEastAsia" w:cstheme="minorEastAsia" w:hint="eastAsia"/>
          <w:kern w:val="0"/>
          <w:sz w:val="28"/>
          <w:szCs w:val="28"/>
        </w:rPr>
        <w:t>图标，表示已加入本院采购登记。</w:t>
      </w:r>
    </w:p>
    <w:p w14:paraId="6E627BB0" w14:textId="77777777" w:rsidR="006D4EE6" w:rsidRDefault="000D1B05">
      <w:pPr>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w:t>
      </w:r>
      <w:r>
        <w:rPr>
          <w:rFonts w:asciiTheme="minorEastAsia" w:eastAsiaTheme="minorEastAsia" w:hAnsiTheme="minorEastAsia" w:cstheme="minorEastAsia" w:hint="eastAsia"/>
          <w:kern w:val="0"/>
          <w:sz w:val="28"/>
          <w:szCs w:val="28"/>
        </w:rPr>
        <w:t>2</w:t>
      </w:r>
      <w:r>
        <w:rPr>
          <w:rFonts w:asciiTheme="minorEastAsia" w:eastAsiaTheme="minorEastAsia" w:hAnsiTheme="minorEastAsia" w:cstheme="minorEastAsia" w:hint="eastAsia"/>
          <w:kern w:val="0"/>
          <w:sz w:val="28"/>
          <w:szCs w:val="28"/>
        </w:rPr>
        <w:t>）点击左侧菜单【试剂采购</w:t>
      </w:r>
      <w:r>
        <w:rPr>
          <w:rFonts w:asciiTheme="minorEastAsia" w:eastAsiaTheme="minorEastAsia" w:hAnsiTheme="minorEastAsia" w:cstheme="minorEastAsia" w:hint="eastAsia"/>
          <w:kern w:val="0"/>
          <w:sz w:val="28"/>
          <w:szCs w:val="28"/>
        </w:rPr>
        <w:t>-</w:t>
      </w:r>
      <w:r>
        <w:rPr>
          <w:rFonts w:asciiTheme="minorEastAsia" w:eastAsiaTheme="minorEastAsia" w:hAnsiTheme="minorEastAsia" w:cstheme="minorEastAsia" w:hint="eastAsia"/>
          <w:kern w:val="0"/>
          <w:sz w:val="28"/>
          <w:szCs w:val="28"/>
        </w:rPr>
        <w:t>采购登记】进入采购登记功能，可查看维护至本院产品目录的产品，如图所示。</w:t>
      </w:r>
    </w:p>
    <w:p w14:paraId="53300A91" w14:textId="77777777" w:rsidR="006D4EE6" w:rsidRDefault="000D1B05">
      <w:pPr>
        <w:rPr>
          <w:rFonts w:asciiTheme="minorEastAsia" w:eastAsiaTheme="minorEastAsia" w:hAnsiTheme="minorEastAsia" w:cstheme="minorEastAsia"/>
          <w:kern w:val="0"/>
          <w:sz w:val="28"/>
          <w:szCs w:val="28"/>
        </w:rPr>
      </w:pPr>
      <w:r>
        <w:rPr>
          <w:rFonts w:asciiTheme="minorEastAsia" w:eastAsiaTheme="minorEastAsia" w:hAnsiTheme="minorEastAsia" w:cstheme="minorEastAsia"/>
          <w:noProof/>
          <w:kern w:val="0"/>
          <w:sz w:val="28"/>
          <w:szCs w:val="28"/>
        </w:rPr>
        <w:drawing>
          <wp:inline distT="0" distB="0" distL="0" distR="0" wp14:anchorId="114AA3A9" wp14:editId="7775540C">
            <wp:extent cx="5274310" cy="2384425"/>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74310" cy="2384425"/>
                    </a:xfrm>
                    <a:prstGeom prst="rect">
                      <a:avLst/>
                    </a:prstGeom>
                    <a:noFill/>
                    <a:ln>
                      <a:noFill/>
                    </a:ln>
                  </pic:spPr>
                </pic:pic>
              </a:graphicData>
            </a:graphic>
          </wp:inline>
        </w:drawing>
      </w:r>
    </w:p>
    <w:p w14:paraId="751251C9" w14:textId="77777777" w:rsidR="006D4EE6" w:rsidRDefault="000D1B05">
      <w:pPr>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点击操作列【填报】按钮，弹出【填写信息】窗体，填写对应信息后，点击【保存】按钮，完成新冠试剂采购记录的填写，如图所示；</w:t>
      </w:r>
    </w:p>
    <w:p w14:paraId="5AD8888D" w14:textId="77777777" w:rsidR="006D4EE6" w:rsidRDefault="000D1B05">
      <w:pPr>
        <w:rPr>
          <w:rFonts w:asciiTheme="minorEastAsia" w:eastAsiaTheme="minorEastAsia" w:hAnsiTheme="minorEastAsia" w:cstheme="minorEastAsia"/>
          <w:kern w:val="0"/>
          <w:sz w:val="28"/>
          <w:szCs w:val="28"/>
        </w:rPr>
      </w:pPr>
      <w:r>
        <w:rPr>
          <w:rFonts w:asciiTheme="minorEastAsia" w:eastAsiaTheme="minorEastAsia" w:hAnsiTheme="minorEastAsia" w:cstheme="minorEastAsia"/>
          <w:noProof/>
          <w:kern w:val="0"/>
          <w:sz w:val="28"/>
          <w:szCs w:val="28"/>
        </w:rPr>
        <w:lastRenderedPageBreak/>
        <w:drawing>
          <wp:inline distT="0" distB="0" distL="0" distR="0" wp14:anchorId="6B263F67" wp14:editId="355B33C0">
            <wp:extent cx="5274310" cy="3225165"/>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74310" cy="3225165"/>
                    </a:xfrm>
                    <a:prstGeom prst="rect">
                      <a:avLst/>
                    </a:prstGeom>
                    <a:noFill/>
                    <a:ln>
                      <a:noFill/>
                    </a:ln>
                  </pic:spPr>
                </pic:pic>
              </a:graphicData>
            </a:graphic>
          </wp:inline>
        </w:drawing>
      </w:r>
    </w:p>
    <w:p w14:paraId="3FFB5EDE" w14:textId="77777777" w:rsidR="006D4EE6" w:rsidRDefault="000D1B05">
      <w:pPr>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w:t>
      </w:r>
      <w:r>
        <w:rPr>
          <w:rFonts w:asciiTheme="minorEastAsia" w:eastAsiaTheme="minorEastAsia" w:hAnsiTheme="minorEastAsia" w:cstheme="minorEastAsia" w:hint="eastAsia"/>
          <w:kern w:val="0"/>
          <w:sz w:val="28"/>
          <w:szCs w:val="28"/>
        </w:rPr>
        <w:t>3</w:t>
      </w:r>
      <w:r>
        <w:rPr>
          <w:rFonts w:asciiTheme="minorEastAsia" w:eastAsiaTheme="minorEastAsia" w:hAnsiTheme="minorEastAsia" w:cstheme="minorEastAsia" w:hint="eastAsia"/>
          <w:kern w:val="0"/>
          <w:sz w:val="28"/>
          <w:szCs w:val="28"/>
        </w:rPr>
        <w:t>）点击左侧菜单【试剂采购</w:t>
      </w:r>
      <w:r>
        <w:rPr>
          <w:rFonts w:asciiTheme="minorEastAsia" w:eastAsiaTheme="minorEastAsia" w:hAnsiTheme="minorEastAsia" w:cstheme="minorEastAsia" w:hint="eastAsia"/>
          <w:kern w:val="0"/>
          <w:sz w:val="28"/>
          <w:szCs w:val="28"/>
        </w:rPr>
        <w:t>-</w:t>
      </w:r>
      <w:r>
        <w:rPr>
          <w:rFonts w:asciiTheme="minorEastAsia" w:eastAsiaTheme="minorEastAsia" w:hAnsiTheme="minorEastAsia" w:cstheme="minorEastAsia" w:hint="eastAsia"/>
          <w:kern w:val="0"/>
          <w:sz w:val="28"/>
          <w:szCs w:val="28"/>
        </w:rPr>
        <w:t>备案采购】进入备案采购功能，可查看未中选的新冠病毒试剂产品，如图所示。</w:t>
      </w:r>
    </w:p>
    <w:p w14:paraId="297335BA" w14:textId="77777777" w:rsidR="006D4EE6" w:rsidRDefault="000D1B05">
      <w:pPr>
        <w:rPr>
          <w:rFonts w:asciiTheme="minorEastAsia" w:eastAsiaTheme="minorEastAsia" w:hAnsiTheme="minorEastAsia" w:cstheme="minorEastAsia"/>
          <w:kern w:val="0"/>
          <w:sz w:val="28"/>
          <w:szCs w:val="28"/>
        </w:rPr>
      </w:pPr>
      <w:r>
        <w:rPr>
          <w:rFonts w:asciiTheme="minorEastAsia" w:eastAsiaTheme="minorEastAsia" w:hAnsiTheme="minorEastAsia" w:cstheme="minorEastAsia"/>
          <w:noProof/>
          <w:kern w:val="0"/>
          <w:sz w:val="28"/>
          <w:szCs w:val="28"/>
        </w:rPr>
        <w:drawing>
          <wp:inline distT="0" distB="0" distL="0" distR="0" wp14:anchorId="06DD24CB" wp14:editId="6CD943A1">
            <wp:extent cx="5274310" cy="2393315"/>
            <wp:effectExtent l="0" t="0" r="2540" b="698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274310" cy="2393315"/>
                    </a:xfrm>
                    <a:prstGeom prst="rect">
                      <a:avLst/>
                    </a:prstGeom>
                    <a:noFill/>
                    <a:ln>
                      <a:noFill/>
                    </a:ln>
                  </pic:spPr>
                </pic:pic>
              </a:graphicData>
            </a:graphic>
          </wp:inline>
        </w:drawing>
      </w:r>
    </w:p>
    <w:p w14:paraId="43E0FA8F" w14:textId="77777777" w:rsidR="006D4EE6" w:rsidRDefault="000D1B05">
      <w:pPr>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点击操作列【填报】按钮，弹出【填写信息】窗体，填写对应信息后，点击【保存】按钮，完成新冠病毒试剂采购记录的填写，如图所示。</w:t>
      </w:r>
    </w:p>
    <w:p w14:paraId="28F91F8F" w14:textId="77777777" w:rsidR="006D4EE6" w:rsidRDefault="000D1B05">
      <w:pPr>
        <w:rPr>
          <w:rFonts w:asciiTheme="minorEastAsia" w:eastAsiaTheme="minorEastAsia" w:hAnsiTheme="minorEastAsia" w:cstheme="minorEastAsia"/>
          <w:kern w:val="0"/>
          <w:sz w:val="28"/>
          <w:szCs w:val="28"/>
        </w:rPr>
      </w:pPr>
      <w:r>
        <w:rPr>
          <w:rFonts w:asciiTheme="minorEastAsia" w:eastAsiaTheme="minorEastAsia" w:hAnsiTheme="minorEastAsia" w:cstheme="minorEastAsia"/>
          <w:noProof/>
          <w:kern w:val="0"/>
          <w:sz w:val="28"/>
          <w:szCs w:val="28"/>
        </w:rPr>
        <w:lastRenderedPageBreak/>
        <w:drawing>
          <wp:inline distT="0" distB="0" distL="0" distR="0" wp14:anchorId="6604670E" wp14:editId="51F26FC2">
            <wp:extent cx="5274310" cy="3225165"/>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74310" cy="3225165"/>
                    </a:xfrm>
                    <a:prstGeom prst="rect">
                      <a:avLst/>
                    </a:prstGeom>
                    <a:noFill/>
                    <a:ln>
                      <a:noFill/>
                    </a:ln>
                  </pic:spPr>
                </pic:pic>
              </a:graphicData>
            </a:graphic>
          </wp:inline>
        </w:drawing>
      </w:r>
    </w:p>
    <w:p w14:paraId="783C8218" w14:textId="77777777" w:rsidR="006D4EE6" w:rsidRDefault="000D1B05">
      <w:pPr>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w:t>
      </w:r>
      <w:r>
        <w:rPr>
          <w:rFonts w:asciiTheme="minorEastAsia" w:eastAsiaTheme="minorEastAsia" w:hAnsiTheme="minorEastAsia" w:cstheme="minorEastAsia" w:hint="eastAsia"/>
          <w:kern w:val="0"/>
          <w:sz w:val="28"/>
          <w:szCs w:val="28"/>
        </w:rPr>
        <w:t>4</w:t>
      </w:r>
      <w:r>
        <w:rPr>
          <w:rFonts w:asciiTheme="minorEastAsia" w:eastAsiaTheme="minorEastAsia" w:hAnsiTheme="minorEastAsia" w:cstheme="minorEastAsia" w:hint="eastAsia"/>
          <w:kern w:val="0"/>
          <w:sz w:val="28"/>
          <w:szCs w:val="28"/>
        </w:rPr>
        <w:t>）点击左侧菜单【试剂采购</w:t>
      </w:r>
      <w:r>
        <w:rPr>
          <w:rFonts w:asciiTheme="minorEastAsia" w:eastAsiaTheme="minorEastAsia" w:hAnsiTheme="minorEastAsia" w:cstheme="minorEastAsia" w:hint="eastAsia"/>
          <w:kern w:val="0"/>
          <w:sz w:val="28"/>
          <w:szCs w:val="28"/>
        </w:rPr>
        <w:t>-</w:t>
      </w:r>
      <w:r>
        <w:rPr>
          <w:rFonts w:asciiTheme="minorEastAsia" w:eastAsiaTheme="minorEastAsia" w:hAnsiTheme="minorEastAsia" w:cstheme="minorEastAsia" w:hint="eastAsia"/>
          <w:kern w:val="0"/>
          <w:sz w:val="28"/>
          <w:szCs w:val="28"/>
        </w:rPr>
        <w:t>采购记录】进入采购记录功能，可查看本医疗机构填报的所有新冠试剂采购记录，如图所示。</w:t>
      </w:r>
    </w:p>
    <w:p w14:paraId="4457C80E" w14:textId="77777777" w:rsidR="006D4EE6" w:rsidRDefault="000D1B05">
      <w:pPr>
        <w:rPr>
          <w:rFonts w:asciiTheme="minorEastAsia" w:eastAsiaTheme="minorEastAsia" w:hAnsiTheme="minorEastAsia" w:cstheme="minorEastAsia"/>
          <w:kern w:val="0"/>
          <w:sz w:val="28"/>
          <w:szCs w:val="28"/>
        </w:rPr>
      </w:pPr>
      <w:r>
        <w:rPr>
          <w:rFonts w:asciiTheme="minorEastAsia" w:eastAsiaTheme="minorEastAsia" w:hAnsiTheme="minorEastAsia" w:cstheme="minorEastAsia"/>
          <w:noProof/>
          <w:kern w:val="0"/>
          <w:sz w:val="28"/>
          <w:szCs w:val="28"/>
        </w:rPr>
        <w:drawing>
          <wp:inline distT="0" distB="0" distL="0" distR="0" wp14:anchorId="5CB63FFD" wp14:editId="56C1B6EF">
            <wp:extent cx="5274310" cy="2601595"/>
            <wp:effectExtent l="0" t="0" r="2540" b="825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74310" cy="2601595"/>
                    </a:xfrm>
                    <a:prstGeom prst="rect">
                      <a:avLst/>
                    </a:prstGeom>
                    <a:noFill/>
                    <a:ln>
                      <a:noFill/>
                    </a:ln>
                  </pic:spPr>
                </pic:pic>
              </a:graphicData>
            </a:graphic>
          </wp:inline>
        </w:drawing>
      </w:r>
    </w:p>
    <w:p w14:paraId="76A2AC4E" w14:textId="77777777" w:rsidR="006D4EE6" w:rsidRDefault="000D1B05">
      <w:pPr>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点击操作列【撤回】按钮，弹出【填写信息窗体】，填写撤回原因，点击【保存】按钮，可撤回该条采购记录。</w:t>
      </w:r>
    </w:p>
    <w:p w14:paraId="59B929C4" w14:textId="77777777" w:rsidR="006D4EE6" w:rsidRDefault="000D1B05">
      <w:pPr>
        <w:pStyle w:val="2"/>
      </w:pPr>
      <w:bookmarkStart w:id="7" w:name="_Toc89615028"/>
      <w:r>
        <w:lastRenderedPageBreak/>
        <w:t>2.</w:t>
      </w:r>
      <w:r>
        <w:rPr>
          <w:rFonts w:hint="eastAsia"/>
        </w:rPr>
        <w:t>耗材招标管理</w:t>
      </w:r>
      <w:bookmarkEnd w:id="7"/>
    </w:p>
    <w:p w14:paraId="2F8420BE" w14:textId="77777777" w:rsidR="006D4EE6" w:rsidRDefault="000D1B05">
      <w:pPr>
        <w:pStyle w:val="3"/>
      </w:pPr>
      <w:bookmarkStart w:id="8" w:name="_Toc89615029"/>
      <w:r>
        <w:t>2.1</w:t>
      </w:r>
      <w:r>
        <w:rPr>
          <w:rFonts w:hint="eastAsia"/>
        </w:rPr>
        <w:t>本院采购目录维护</w:t>
      </w:r>
      <w:bookmarkEnd w:id="8"/>
    </w:p>
    <w:p w14:paraId="7AE8D902" w14:textId="77777777" w:rsidR="006D4EE6" w:rsidRDefault="000D1B05">
      <w:pPr>
        <w:pStyle w:val="4"/>
      </w:pPr>
      <w:r>
        <w:rPr>
          <w:rFonts w:hint="eastAsia"/>
        </w:rPr>
        <w:t>系统功能说明</w:t>
      </w:r>
    </w:p>
    <w:p w14:paraId="51DA2693" w14:textId="77777777" w:rsidR="006D4EE6" w:rsidRDefault="000D1B05">
      <w:pPr>
        <w:ind w:firstLineChars="200" w:firstLine="56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本院采购目录维护提供医疗机构添加</w:t>
      </w:r>
      <w:r>
        <w:rPr>
          <w:rFonts w:asciiTheme="minorEastAsia" w:eastAsiaTheme="minorEastAsia" w:hAnsiTheme="minorEastAsia" w:cstheme="minorEastAsia" w:hint="eastAsia"/>
          <w:kern w:val="0"/>
          <w:sz w:val="28"/>
          <w:szCs w:val="28"/>
        </w:rPr>
        <w:t>/</w:t>
      </w:r>
      <w:r>
        <w:rPr>
          <w:rFonts w:asciiTheme="minorEastAsia" w:eastAsiaTheme="minorEastAsia" w:hAnsiTheme="minorEastAsia" w:cstheme="minorEastAsia" w:hint="eastAsia"/>
          <w:kern w:val="0"/>
          <w:sz w:val="28"/>
          <w:szCs w:val="28"/>
        </w:rPr>
        <w:t>移除产品本院采购目录以及授权企业维护中间库功能。</w:t>
      </w:r>
    </w:p>
    <w:p w14:paraId="3906B131" w14:textId="77777777" w:rsidR="006D4EE6" w:rsidRDefault="000D1B05">
      <w:pPr>
        <w:pStyle w:val="4"/>
      </w:pPr>
      <w:r>
        <w:rPr>
          <w:rFonts w:hint="eastAsia"/>
        </w:rPr>
        <w:t>系统</w:t>
      </w:r>
      <w:r>
        <w:t>操作</w:t>
      </w:r>
      <w:r>
        <w:rPr>
          <w:rFonts w:hint="eastAsia"/>
        </w:rPr>
        <w:t>说明</w:t>
      </w:r>
    </w:p>
    <w:p w14:paraId="50C86BD5" w14:textId="77777777" w:rsidR="006D4EE6" w:rsidRDefault="000D1B05">
      <w:pPr>
        <w:numPr>
          <w:ilvl w:val="0"/>
          <w:numId w:val="3"/>
        </w:numPr>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点击左侧菜单【本院采购目录维护</w:t>
      </w:r>
      <w:r>
        <w:rPr>
          <w:rFonts w:asciiTheme="minorEastAsia" w:eastAsiaTheme="minorEastAsia" w:hAnsiTheme="minorEastAsia" w:cstheme="minorEastAsia" w:hint="eastAsia"/>
          <w:kern w:val="0"/>
          <w:sz w:val="28"/>
          <w:szCs w:val="28"/>
        </w:rPr>
        <w:t>-</w:t>
      </w:r>
      <w:r>
        <w:rPr>
          <w:rFonts w:asciiTheme="minorEastAsia" w:eastAsiaTheme="minorEastAsia" w:hAnsiTheme="minorEastAsia" w:cstheme="minorEastAsia" w:hint="eastAsia"/>
          <w:kern w:val="0"/>
          <w:sz w:val="28"/>
          <w:szCs w:val="28"/>
        </w:rPr>
        <w:t>采购供应目录】进入采购供应目录功能，可查看所有企业已供应产品，且支持添加产品进入本院采购目录。如图所示；</w:t>
      </w:r>
    </w:p>
    <w:p w14:paraId="33DDABB6" w14:textId="77777777" w:rsidR="006D4EE6" w:rsidRDefault="000D1B05">
      <w:pPr>
        <w:rPr>
          <w:rFonts w:asciiTheme="minorEastAsia" w:eastAsiaTheme="minorEastAsia" w:hAnsiTheme="minorEastAsia" w:cstheme="minorEastAsia"/>
          <w:kern w:val="0"/>
          <w:sz w:val="28"/>
          <w:szCs w:val="28"/>
        </w:rPr>
      </w:pPr>
      <w:r>
        <w:rPr>
          <w:noProof/>
        </w:rPr>
        <w:drawing>
          <wp:inline distT="0" distB="0" distL="114300" distR="114300" wp14:anchorId="6093C97C" wp14:editId="20A59202">
            <wp:extent cx="5270500" cy="2254250"/>
            <wp:effectExtent l="0" t="0" r="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9"/>
                    <a:stretch>
                      <a:fillRect/>
                    </a:stretch>
                  </pic:blipFill>
                  <pic:spPr>
                    <a:xfrm>
                      <a:off x="0" y="0"/>
                      <a:ext cx="5270500" cy="2254250"/>
                    </a:xfrm>
                    <a:prstGeom prst="rect">
                      <a:avLst/>
                    </a:prstGeom>
                    <a:noFill/>
                    <a:ln>
                      <a:noFill/>
                    </a:ln>
                  </pic:spPr>
                </pic:pic>
              </a:graphicData>
            </a:graphic>
          </wp:inline>
        </w:drawing>
      </w:r>
    </w:p>
    <w:p w14:paraId="5A113D15" w14:textId="77777777" w:rsidR="006D4EE6" w:rsidRDefault="000D1B05">
      <w:pPr>
        <w:ind w:firstLineChars="200" w:firstLine="56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点击操作列【操作</w:t>
      </w:r>
      <w:r>
        <w:rPr>
          <w:rFonts w:asciiTheme="minorEastAsia" w:eastAsiaTheme="minorEastAsia" w:hAnsiTheme="minorEastAsia" w:cstheme="minorEastAsia" w:hint="eastAsia"/>
          <w:kern w:val="0"/>
          <w:sz w:val="28"/>
          <w:szCs w:val="28"/>
        </w:rPr>
        <w:t>-</w:t>
      </w:r>
      <w:r>
        <w:rPr>
          <w:rFonts w:asciiTheme="minorEastAsia" w:eastAsiaTheme="minorEastAsia" w:hAnsiTheme="minorEastAsia" w:cstheme="minorEastAsia" w:hint="eastAsia"/>
          <w:kern w:val="0"/>
          <w:sz w:val="28"/>
          <w:szCs w:val="28"/>
        </w:rPr>
        <w:t>添加】按钮或选择需要添加的产品，然后点击【添加】按钮，跳出【历史采购信息添加】界面，填写对应信息，点击【确认】按钮完成添加，具体操作如图所示。</w:t>
      </w:r>
    </w:p>
    <w:p w14:paraId="626131E8" w14:textId="77777777" w:rsidR="006D4EE6" w:rsidRDefault="000D1B05">
      <w:r>
        <w:rPr>
          <w:noProof/>
        </w:rPr>
        <w:lastRenderedPageBreak/>
        <w:drawing>
          <wp:inline distT="0" distB="0" distL="114300" distR="114300" wp14:anchorId="0ADF2927" wp14:editId="2E3A6927">
            <wp:extent cx="5271770" cy="1518285"/>
            <wp:effectExtent l="0" t="0" r="11430" b="571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0"/>
                    <a:stretch>
                      <a:fillRect/>
                    </a:stretch>
                  </pic:blipFill>
                  <pic:spPr>
                    <a:xfrm>
                      <a:off x="0" y="0"/>
                      <a:ext cx="5271770" cy="1518285"/>
                    </a:xfrm>
                    <a:prstGeom prst="rect">
                      <a:avLst/>
                    </a:prstGeom>
                    <a:noFill/>
                    <a:ln>
                      <a:noFill/>
                    </a:ln>
                  </pic:spPr>
                </pic:pic>
              </a:graphicData>
            </a:graphic>
          </wp:inline>
        </w:drawing>
      </w:r>
    </w:p>
    <w:p w14:paraId="45C484F8" w14:textId="77777777" w:rsidR="006D4EE6" w:rsidRDefault="000D1B05">
      <w:pPr>
        <w:ind w:firstLineChars="200" w:firstLine="56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点击【导出】按钮，可导出当前查询的产品数据的</w:t>
      </w:r>
      <w:r>
        <w:rPr>
          <w:rFonts w:asciiTheme="minorEastAsia" w:eastAsiaTheme="minorEastAsia" w:hAnsiTheme="minorEastAsia" w:cstheme="minorEastAsia" w:hint="eastAsia"/>
          <w:kern w:val="0"/>
          <w:sz w:val="28"/>
          <w:szCs w:val="28"/>
        </w:rPr>
        <w:t>Excel</w:t>
      </w:r>
      <w:r>
        <w:rPr>
          <w:rFonts w:asciiTheme="minorEastAsia" w:eastAsiaTheme="minorEastAsia" w:hAnsiTheme="minorEastAsia" w:cstheme="minorEastAsia" w:hint="eastAsia"/>
          <w:kern w:val="0"/>
          <w:sz w:val="28"/>
          <w:szCs w:val="28"/>
        </w:rPr>
        <w:t>文档，如图所示。</w:t>
      </w:r>
    </w:p>
    <w:p w14:paraId="1F2E0952" w14:textId="77777777" w:rsidR="006D4EE6" w:rsidRDefault="000D1B05">
      <w:pPr>
        <w:rPr>
          <w:rFonts w:asciiTheme="minorEastAsia" w:eastAsiaTheme="minorEastAsia" w:hAnsiTheme="minorEastAsia" w:cstheme="minorEastAsia"/>
          <w:kern w:val="0"/>
          <w:sz w:val="28"/>
          <w:szCs w:val="28"/>
        </w:rPr>
      </w:pPr>
      <w:r>
        <w:rPr>
          <w:noProof/>
        </w:rPr>
        <w:drawing>
          <wp:inline distT="0" distB="0" distL="114300" distR="114300" wp14:anchorId="11E0C88D" wp14:editId="777A725B">
            <wp:extent cx="5265420" cy="1058545"/>
            <wp:effectExtent l="0" t="0" r="5080" b="825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21"/>
                    <a:stretch>
                      <a:fillRect/>
                    </a:stretch>
                  </pic:blipFill>
                  <pic:spPr>
                    <a:xfrm>
                      <a:off x="0" y="0"/>
                      <a:ext cx="5265420" cy="1058545"/>
                    </a:xfrm>
                    <a:prstGeom prst="rect">
                      <a:avLst/>
                    </a:prstGeom>
                    <a:noFill/>
                    <a:ln>
                      <a:noFill/>
                    </a:ln>
                  </pic:spPr>
                </pic:pic>
              </a:graphicData>
            </a:graphic>
          </wp:inline>
        </w:drawing>
      </w:r>
    </w:p>
    <w:p w14:paraId="44283F7E" w14:textId="77777777" w:rsidR="006D4EE6" w:rsidRDefault="000D1B05">
      <w:pPr>
        <w:numPr>
          <w:ilvl w:val="0"/>
          <w:numId w:val="3"/>
        </w:numPr>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点击左侧菜单【本院采购目录维护</w:t>
      </w:r>
      <w:r>
        <w:rPr>
          <w:rFonts w:asciiTheme="minorEastAsia" w:eastAsiaTheme="minorEastAsia" w:hAnsiTheme="minorEastAsia" w:cstheme="minorEastAsia" w:hint="eastAsia"/>
          <w:kern w:val="0"/>
          <w:sz w:val="28"/>
          <w:szCs w:val="28"/>
        </w:rPr>
        <w:t>-</w:t>
      </w:r>
      <w:r>
        <w:rPr>
          <w:rFonts w:asciiTheme="minorEastAsia" w:eastAsiaTheme="minorEastAsia" w:hAnsiTheme="minorEastAsia" w:cstheme="minorEastAsia" w:hint="eastAsia"/>
          <w:kern w:val="0"/>
          <w:sz w:val="28"/>
          <w:szCs w:val="28"/>
        </w:rPr>
        <w:t>本院采购目录】进入本院采购目录功能，可查看所有添加进入本院采购目录的产品，如图所示。</w:t>
      </w:r>
    </w:p>
    <w:p w14:paraId="5718A129" w14:textId="77777777" w:rsidR="006D4EE6" w:rsidRDefault="000D1B05">
      <w:pPr>
        <w:rPr>
          <w:rFonts w:asciiTheme="minorEastAsia" w:eastAsiaTheme="minorEastAsia" w:hAnsiTheme="minorEastAsia" w:cstheme="minorEastAsia"/>
          <w:kern w:val="0"/>
          <w:sz w:val="28"/>
          <w:szCs w:val="28"/>
        </w:rPr>
      </w:pPr>
      <w:r>
        <w:rPr>
          <w:noProof/>
        </w:rPr>
        <w:drawing>
          <wp:inline distT="0" distB="0" distL="114300" distR="114300" wp14:anchorId="2F82028C" wp14:editId="29A88782">
            <wp:extent cx="5269865" cy="2186940"/>
            <wp:effectExtent l="0" t="0" r="635" b="1016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22"/>
                    <a:stretch>
                      <a:fillRect/>
                    </a:stretch>
                  </pic:blipFill>
                  <pic:spPr>
                    <a:xfrm>
                      <a:off x="0" y="0"/>
                      <a:ext cx="5269865" cy="2186940"/>
                    </a:xfrm>
                    <a:prstGeom prst="rect">
                      <a:avLst/>
                    </a:prstGeom>
                    <a:noFill/>
                    <a:ln>
                      <a:noFill/>
                    </a:ln>
                  </pic:spPr>
                </pic:pic>
              </a:graphicData>
            </a:graphic>
          </wp:inline>
        </w:drawing>
      </w:r>
    </w:p>
    <w:p w14:paraId="66EB7A4F" w14:textId="77777777" w:rsidR="006D4EE6" w:rsidRDefault="000D1B05">
      <w:pPr>
        <w:ind w:firstLineChars="200" w:firstLine="56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点击【</w:t>
      </w:r>
      <w:r>
        <w:rPr>
          <w:rFonts w:asciiTheme="minorEastAsia" w:eastAsiaTheme="minorEastAsia" w:hAnsiTheme="minorEastAsia" w:cstheme="minorEastAsia" w:hint="eastAsia"/>
          <w:kern w:val="0"/>
          <w:sz w:val="28"/>
          <w:szCs w:val="28"/>
        </w:rPr>
        <w:t>操作</w:t>
      </w:r>
      <w:r>
        <w:rPr>
          <w:rFonts w:asciiTheme="minorEastAsia" w:eastAsiaTheme="minorEastAsia" w:hAnsiTheme="minorEastAsia" w:cstheme="minorEastAsia" w:hint="eastAsia"/>
          <w:kern w:val="0"/>
          <w:sz w:val="28"/>
          <w:szCs w:val="28"/>
        </w:rPr>
        <w:t>-</w:t>
      </w:r>
      <w:r>
        <w:rPr>
          <w:rFonts w:asciiTheme="minorEastAsia" w:eastAsiaTheme="minorEastAsia" w:hAnsiTheme="minorEastAsia" w:cstheme="minorEastAsia" w:hint="eastAsia"/>
          <w:kern w:val="0"/>
          <w:sz w:val="28"/>
          <w:szCs w:val="28"/>
        </w:rPr>
        <w:t>移除】按钮，移除单个产品，或在列表左侧勾选需要移除的产品，然后点击【移除】按钮，批量移除产品，具体操作如图所示。</w:t>
      </w:r>
    </w:p>
    <w:p w14:paraId="72C00F6C" w14:textId="77777777" w:rsidR="006D4EE6" w:rsidRDefault="000D1B05">
      <w:pPr>
        <w:rPr>
          <w:rFonts w:asciiTheme="minorEastAsia" w:eastAsiaTheme="minorEastAsia" w:hAnsiTheme="minorEastAsia" w:cstheme="minorEastAsia"/>
          <w:kern w:val="0"/>
          <w:sz w:val="28"/>
          <w:szCs w:val="28"/>
        </w:rPr>
      </w:pPr>
      <w:r>
        <w:rPr>
          <w:noProof/>
        </w:rPr>
        <w:lastRenderedPageBreak/>
        <w:drawing>
          <wp:inline distT="0" distB="0" distL="114300" distR="114300" wp14:anchorId="4163471D" wp14:editId="18AC08EA">
            <wp:extent cx="5272405" cy="2236470"/>
            <wp:effectExtent l="0" t="0" r="10795" b="1143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23"/>
                    <a:stretch>
                      <a:fillRect/>
                    </a:stretch>
                  </pic:blipFill>
                  <pic:spPr>
                    <a:xfrm>
                      <a:off x="0" y="0"/>
                      <a:ext cx="5272405" cy="2236470"/>
                    </a:xfrm>
                    <a:prstGeom prst="rect">
                      <a:avLst/>
                    </a:prstGeom>
                    <a:noFill/>
                    <a:ln>
                      <a:noFill/>
                    </a:ln>
                  </pic:spPr>
                </pic:pic>
              </a:graphicData>
            </a:graphic>
          </wp:inline>
        </w:drawing>
      </w:r>
    </w:p>
    <w:p w14:paraId="4D1CA38F" w14:textId="77777777" w:rsidR="006D4EE6" w:rsidRDefault="000D1B05">
      <w:pPr>
        <w:ind w:firstLineChars="200" w:firstLine="56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点击操作列【修改】按钮，弹出【历史采购信息添加】界面，填写对应信息，点击【确认】按钮完成修改操作，如图所示；</w:t>
      </w:r>
    </w:p>
    <w:p w14:paraId="5EBB9291" w14:textId="77777777" w:rsidR="006D4EE6" w:rsidRDefault="000D1B05">
      <w:pPr>
        <w:rPr>
          <w:rFonts w:asciiTheme="minorEastAsia" w:eastAsiaTheme="minorEastAsia" w:hAnsiTheme="minorEastAsia" w:cstheme="minorEastAsia"/>
          <w:kern w:val="0"/>
          <w:sz w:val="28"/>
          <w:szCs w:val="28"/>
        </w:rPr>
      </w:pPr>
      <w:r>
        <w:rPr>
          <w:noProof/>
        </w:rPr>
        <w:drawing>
          <wp:inline distT="0" distB="0" distL="114300" distR="114300" wp14:anchorId="1ADEC9A2" wp14:editId="6FEA1069">
            <wp:extent cx="5266690" cy="2292350"/>
            <wp:effectExtent l="0" t="0" r="3810" b="635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24"/>
                    <a:stretch>
                      <a:fillRect/>
                    </a:stretch>
                  </pic:blipFill>
                  <pic:spPr>
                    <a:xfrm>
                      <a:off x="0" y="0"/>
                      <a:ext cx="5266690" cy="2292350"/>
                    </a:xfrm>
                    <a:prstGeom prst="rect">
                      <a:avLst/>
                    </a:prstGeom>
                    <a:noFill/>
                    <a:ln>
                      <a:noFill/>
                    </a:ln>
                  </pic:spPr>
                </pic:pic>
              </a:graphicData>
            </a:graphic>
          </wp:inline>
        </w:drawing>
      </w:r>
    </w:p>
    <w:p w14:paraId="5CF2BAE9" w14:textId="77777777" w:rsidR="006D4EE6" w:rsidRDefault="000D1B05">
      <w:pPr>
        <w:ind w:firstLineChars="200" w:firstLine="56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点击【导入模板下载】，下载导入模板，填写相关信息，再点击页面【导入】按钮，弹出【批量导入采购目录数据】界面，点击【上传</w:t>
      </w:r>
      <w:r>
        <w:rPr>
          <w:rFonts w:asciiTheme="minorEastAsia" w:eastAsiaTheme="minorEastAsia" w:hAnsiTheme="minorEastAsia" w:cstheme="minorEastAsia" w:hint="eastAsia"/>
          <w:kern w:val="0"/>
          <w:sz w:val="28"/>
          <w:szCs w:val="28"/>
        </w:rPr>
        <w:t>Excel</w:t>
      </w:r>
      <w:r>
        <w:rPr>
          <w:rFonts w:asciiTheme="minorEastAsia" w:eastAsiaTheme="minorEastAsia" w:hAnsiTheme="minorEastAsia" w:cstheme="minorEastAsia" w:hint="eastAsia"/>
          <w:kern w:val="0"/>
          <w:sz w:val="28"/>
          <w:szCs w:val="28"/>
        </w:rPr>
        <w:t>文档】按钮，选择相应文档，完成上传，再点击【导入】按钮即可，如图所示；</w:t>
      </w:r>
    </w:p>
    <w:p w14:paraId="66F96E9C" w14:textId="77777777" w:rsidR="006D4EE6" w:rsidRDefault="000D1B05">
      <w:pPr>
        <w:rPr>
          <w:rFonts w:asciiTheme="minorEastAsia" w:eastAsiaTheme="minorEastAsia" w:hAnsiTheme="minorEastAsia" w:cstheme="minorEastAsia"/>
          <w:kern w:val="0"/>
          <w:sz w:val="28"/>
          <w:szCs w:val="28"/>
        </w:rPr>
      </w:pPr>
      <w:r>
        <w:rPr>
          <w:noProof/>
        </w:rPr>
        <w:lastRenderedPageBreak/>
        <w:drawing>
          <wp:inline distT="0" distB="0" distL="114300" distR="114300" wp14:anchorId="01846DB5" wp14:editId="5071590C">
            <wp:extent cx="5266690" cy="2350135"/>
            <wp:effectExtent l="0" t="0" r="3810" b="12065"/>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25"/>
                    <a:stretch>
                      <a:fillRect/>
                    </a:stretch>
                  </pic:blipFill>
                  <pic:spPr>
                    <a:xfrm>
                      <a:off x="0" y="0"/>
                      <a:ext cx="5266690" cy="2350135"/>
                    </a:xfrm>
                    <a:prstGeom prst="rect">
                      <a:avLst/>
                    </a:prstGeom>
                    <a:noFill/>
                    <a:ln>
                      <a:noFill/>
                    </a:ln>
                  </pic:spPr>
                </pic:pic>
              </a:graphicData>
            </a:graphic>
          </wp:inline>
        </w:drawing>
      </w:r>
    </w:p>
    <w:p w14:paraId="0A153B14" w14:textId="77777777" w:rsidR="006D4EE6" w:rsidRDefault="000D1B05">
      <w:pPr>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注：导入模板需要产品编号，可从采购供应目录导出文件中获取。</w:t>
      </w:r>
    </w:p>
    <w:p w14:paraId="6B883106" w14:textId="77777777" w:rsidR="006D4EE6" w:rsidRDefault="000D1B05">
      <w:pPr>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w:t>
      </w:r>
      <w:r>
        <w:rPr>
          <w:rFonts w:asciiTheme="minorEastAsia" w:eastAsiaTheme="minorEastAsia" w:hAnsiTheme="minorEastAsia" w:cstheme="minorEastAsia" w:hint="eastAsia"/>
          <w:kern w:val="0"/>
          <w:sz w:val="28"/>
          <w:szCs w:val="28"/>
        </w:rPr>
        <w:t>3</w:t>
      </w:r>
      <w:r>
        <w:rPr>
          <w:rFonts w:asciiTheme="minorEastAsia" w:eastAsiaTheme="minorEastAsia" w:hAnsiTheme="minorEastAsia" w:cstheme="minorEastAsia" w:hint="eastAsia"/>
          <w:kern w:val="0"/>
          <w:sz w:val="28"/>
          <w:szCs w:val="28"/>
        </w:rPr>
        <w:t>）点击</w:t>
      </w:r>
      <w:r>
        <w:rPr>
          <w:rFonts w:asciiTheme="minorEastAsia" w:eastAsiaTheme="minorEastAsia" w:hAnsiTheme="minorEastAsia" w:cstheme="minorEastAsia" w:hint="eastAsia"/>
          <w:kern w:val="0"/>
          <w:sz w:val="28"/>
          <w:szCs w:val="28"/>
        </w:rPr>
        <w:t>左侧菜单【本院采购目录维护</w:t>
      </w:r>
      <w:r>
        <w:rPr>
          <w:rFonts w:asciiTheme="minorEastAsia" w:eastAsiaTheme="minorEastAsia" w:hAnsiTheme="minorEastAsia" w:cstheme="minorEastAsia" w:hint="eastAsia"/>
          <w:kern w:val="0"/>
          <w:sz w:val="28"/>
          <w:szCs w:val="28"/>
        </w:rPr>
        <w:t>-</w:t>
      </w:r>
      <w:r>
        <w:rPr>
          <w:rFonts w:asciiTheme="minorEastAsia" w:eastAsiaTheme="minorEastAsia" w:hAnsiTheme="minorEastAsia" w:cstheme="minorEastAsia" w:hint="eastAsia"/>
          <w:kern w:val="0"/>
          <w:sz w:val="28"/>
          <w:szCs w:val="28"/>
        </w:rPr>
        <w:t>产品中间库】进入产品中间库页面，可自行选择耗材生产企业进行授权，授权成功后企业可协助本医疗机构维护产品的历史采购数据，操作如图所示；</w:t>
      </w:r>
      <w:r>
        <w:rPr>
          <w:noProof/>
        </w:rPr>
        <w:drawing>
          <wp:inline distT="0" distB="0" distL="114300" distR="114300" wp14:anchorId="27720637" wp14:editId="5C653DA7">
            <wp:extent cx="5271135" cy="2366645"/>
            <wp:effectExtent l="0" t="0" r="12065" b="8255"/>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26"/>
                    <a:stretch>
                      <a:fillRect/>
                    </a:stretch>
                  </pic:blipFill>
                  <pic:spPr>
                    <a:xfrm>
                      <a:off x="0" y="0"/>
                      <a:ext cx="5271135" cy="2366645"/>
                    </a:xfrm>
                    <a:prstGeom prst="rect">
                      <a:avLst/>
                    </a:prstGeom>
                    <a:noFill/>
                    <a:ln>
                      <a:noFill/>
                    </a:ln>
                  </pic:spPr>
                </pic:pic>
              </a:graphicData>
            </a:graphic>
          </wp:inline>
        </w:drawing>
      </w:r>
    </w:p>
    <w:p w14:paraId="62CDAD50" w14:textId="77777777" w:rsidR="006D4EE6" w:rsidRDefault="000D1B05">
      <w:pPr>
        <w:ind w:firstLineChars="200" w:firstLine="56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点击【产品中间库授权】按钮，弹出【产品中间库授权】界面，可查看未授权维护产品中间库的企业，选择需要授权维护产品中间库的企业，点击【授权】按钮进行批量授权，或点击操作列【授权】按钮，授权单个企业。点击【一键全部授权】按钮，授权所有企业维护本医疗机构产品中间库权限，操作如图所示；</w:t>
      </w:r>
    </w:p>
    <w:p w14:paraId="077EB2E7" w14:textId="77777777" w:rsidR="006D4EE6" w:rsidRDefault="000D1B05">
      <w:pPr>
        <w:rPr>
          <w:rFonts w:asciiTheme="minorEastAsia" w:eastAsiaTheme="minorEastAsia" w:hAnsiTheme="minorEastAsia" w:cstheme="minorEastAsia"/>
          <w:kern w:val="0"/>
          <w:sz w:val="28"/>
          <w:szCs w:val="28"/>
        </w:rPr>
      </w:pPr>
      <w:r>
        <w:rPr>
          <w:noProof/>
        </w:rPr>
        <w:lastRenderedPageBreak/>
        <w:drawing>
          <wp:inline distT="0" distB="0" distL="114300" distR="114300" wp14:anchorId="32FB090F" wp14:editId="639752AC">
            <wp:extent cx="5271770" cy="2715260"/>
            <wp:effectExtent l="0" t="0" r="11430" b="2540"/>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pic:cNvPicPr>
                      <a:picLocks noChangeAspect="1"/>
                    </pic:cNvPicPr>
                  </pic:nvPicPr>
                  <pic:blipFill>
                    <a:blip r:embed="rId27"/>
                    <a:stretch>
                      <a:fillRect/>
                    </a:stretch>
                  </pic:blipFill>
                  <pic:spPr>
                    <a:xfrm>
                      <a:off x="0" y="0"/>
                      <a:ext cx="5271770" cy="2715260"/>
                    </a:xfrm>
                    <a:prstGeom prst="rect">
                      <a:avLst/>
                    </a:prstGeom>
                    <a:noFill/>
                    <a:ln>
                      <a:noFill/>
                    </a:ln>
                  </pic:spPr>
                </pic:pic>
              </a:graphicData>
            </a:graphic>
          </wp:inline>
        </w:drawing>
      </w:r>
    </w:p>
    <w:p w14:paraId="22A1FD6B" w14:textId="77777777" w:rsidR="006D4EE6" w:rsidRDefault="000D1B05">
      <w:pPr>
        <w:ind w:firstLineChars="200" w:firstLine="56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点击【授权企业查看】按钮，弹出【中间库授权列表】界面，可查看已授权</w:t>
      </w:r>
      <w:r>
        <w:rPr>
          <w:rFonts w:asciiTheme="minorEastAsia" w:eastAsiaTheme="minorEastAsia" w:hAnsiTheme="minorEastAsia" w:cstheme="minorEastAsia" w:hint="eastAsia"/>
          <w:kern w:val="0"/>
          <w:sz w:val="28"/>
          <w:szCs w:val="28"/>
        </w:rPr>
        <w:t>维护产品中间库企业，选择需要取消产品中间库的维护权限的企业，点击【取消授权】按钮进行批量取消授权，或点击操作列【取消授权】按钮，取消单个企业维护产品中间库权限。点击【一键全部取消授权按钮】，取消全部企业维护本医疗机构的产品中间库的权限，操作如图所示；</w:t>
      </w:r>
    </w:p>
    <w:p w14:paraId="3B83BFDF" w14:textId="77777777" w:rsidR="006D4EE6" w:rsidRDefault="000D1B05">
      <w:pPr>
        <w:rPr>
          <w:rFonts w:asciiTheme="minorEastAsia" w:eastAsiaTheme="minorEastAsia" w:hAnsiTheme="minorEastAsia" w:cstheme="minorEastAsia"/>
          <w:kern w:val="0"/>
          <w:sz w:val="28"/>
          <w:szCs w:val="28"/>
        </w:rPr>
      </w:pPr>
      <w:r>
        <w:rPr>
          <w:noProof/>
        </w:rPr>
        <w:drawing>
          <wp:inline distT="0" distB="0" distL="114300" distR="114300" wp14:anchorId="3F4B829A" wp14:editId="4EDE19EC">
            <wp:extent cx="5269865" cy="2605405"/>
            <wp:effectExtent l="0" t="0" r="635" b="10795"/>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pic:cNvPicPr>
                      <a:picLocks noChangeAspect="1"/>
                    </pic:cNvPicPr>
                  </pic:nvPicPr>
                  <pic:blipFill>
                    <a:blip r:embed="rId28"/>
                    <a:stretch>
                      <a:fillRect/>
                    </a:stretch>
                  </pic:blipFill>
                  <pic:spPr>
                    <a:xfrm>
                      <a:off x="0" y="0"/>
                      <a:ext cx="5269865" cy="2605405"/>
                    </a:xfrm>
                    <a:prstGeom prst="rect">
                      <a:avLst/>
                    </a:prstGeom>
                    <a:noFill/>
                    <a:ln>
                      <a:noFill/>
                    </a:ln>
                  </pic:spPr>
                </pic:pic>
              </a:graphicData>
            </a:graphic>
          </wp:inline>
        </w:drawing>
      </w:r>
    </w:p>
    <w:p w14:paraId="4864AB39" w14:textId="77777777" w:rsidR="006D4EE6" w:rsidRDefault="000D1B05">
      <w:pPr>
        <w:ind w:firstLineChars="200" w:firstLine="56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点击操作列【移除】按钮，移除单个产品，或这选择需要移除的产品，然后点击【移除】按钮，批量移除产品，具体操作如图所示；</w:t>
      </w:r>
    </w:p>
    <w:p w14:paraId="5909820C" w14:textId="77777777" w:rsidR="006D4EE6" w:rsidRDefault="000D1B05">
      <w:pPr>
        <w:rPr>
          <w:rFonts w:asciiTheme="minorEastAsia" w:eastAsiaTheme="minorEastAsia" w:hAnsiTheme="minorEastAsia" w:cstheme="minorEastAsia"/>
          <w:kern w:val="0"/>
          <w:sz w:val="28"/>
          <w:szCs w:val="28"/>
        </w:rPr>
      </w:pPr>
      <w:r>
        <w:rPr>
          <w:noProof/>
        </w:rPr>
        <w:lastRenderedPageBreak/>
        <w:drawing>
          <wp:inline distT="0" distB="0" distL="114300" distR="114300" wp14:anchorId="3995539E" wp14:editId="30B5A8EB">
            <wp:extent cx="5266055" cy="2408555"/>
            <wp:effectExtent l="0" t="0" r="4445" b="4445"/>
            <wp:docPr id="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1"/>
                    <pic:cNvPicPr>
                      <a:picLocks noChangeAspect="1"/>
                    </pic:cNvPicPr>
                  </pic:nvPicPr>
                  <pic:blipFill>
                    <a:blip r:embed="rId29"/>
                    <a:stretch>
                      <a:fillRect/>
                    </a:stretch>
                  </pic:blipFill>
                  <pic:spPr>
                    <a:xfrm>
                      <a:off x="0" y="0"/>
                      <a:ext cx="5266055" cy="2408555"/>
                    </a:xfrm>
                    <a:prstGeom prst="rect">
                      <a:avLst/>
                    </a:prstGeom>
                    <a:noFill/>
                    <a:ln>
                      <a:noFill/>
                    </a:ln>
                  </pic:spPr>
                </pic:pic>
              </a:graphicData>
            </a:graphic>
          </wp:inline>
        </w:drawing>
      </w:r>
    </w:p>
    <w:p w14:paraId="5CCEE61E" w14:textId="77777777" w:rsidR="006D4EE6" w:rsidRDefault="000D1B05">
      <w:pPr>
        <w:ind w:firstLineChars="200" w:firstLine="56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点击操作列【修改】按钮，弹出【历史采购信息添加】界面，填写对应信息，点击【确认】按钮完成修改操作，如图所示；</w:t>
      </w:r>
    </w:p>
    <w:p w14:paraId="085EEBFC" w14:textId="77777777" w:rsidR="006D4EE6" w:rsidRDefault="000D1B05">
      <w:pPr>
        <w:rPr>
          <w:rFonts w:asciiTheme="minorEastAsia" w:eastAsiaTheme="minorEastAsia" w:hAnsiTheme="minorEastAsia" w:cstheme="minorEastAsia"/>
          <w:kern w:val="0"/>
          <w:sz w:val="28"/>
          <w:szCs w:val="28"/>
        </w:rPr>
      </w:pPr>
      <w:r>
        <w:rPr>
          <w:noProof/>
        </w:rPr>
        <w:drawing>
          <wp:inline distT="0" distB="0" distL="114300" distR="114300" wp14:anchorId="441E1504" wp14:editId="51190588">
            <wp:extent cx="5271135" cy="2268855"/>
            <wp:effectExtent l="0" t="0" r="12065" b="4445"/>
            <wp:docPr id="1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pic:cNvPicPr>
                      <a:picLocks noChangeAspect="1"/>
                    </pic:cNvPicPr>
                  </pic:nvPicPr>
                  <pic:blipFill>
                    <a:blip r:embed="rId30"/>
                    <a:stretch>
                      <a:fillRect/>
                    </a:stretch>
                  </pic:blipFill>
                  <pic:spPr>
                    <a:xfrm>
                      <a:off x="0" y="0"/>
                      <a:ext cx="5271135" cy="2268855"/>
                    </a:xfrm>
                    <a:prstGeom prst="rect">
                      <a:avLst/>
                    </a:prstGeom>
                    <a:noFill/>
                    <a:ln>
                      <a:noFill/>
                    </a:ln>
                  </pic:spPr>
                </pic:pic>
              </a:graphicData>
            </a:graphic>
          </wp:inline>
        </w:drawing>
      </w:r>
    </w:p>
    <w:p w14:paraId="3C8FE948" w14:textId="77777777" w:rsidR="006D4EE6" w:rsidRDefault="000D1B05">
      <w:pPr>
        <w:ind w:firstLineChars="200" w:firstLine="56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点击操作列【添加本院】按钮，该产品即可加入本院采购目录，或选择需要加入本院采购目录的产品，点击【添加本院】按钮，即可批量添加产品进入本院采购目录，具体操作如图所示；</w:t>
      </w:r>
    </w:p>
    <w:p w14:paraId="77F5349D" w14:textId="77777777" w:rsidR="006D4EE6" w:rsidRDefault="000D1B05">
      <w:pPr>
        <w:rPr>
          <w:rFonts w:asciiTheme="minorEastAsia" w:eastAsiaTheme="minorEastAsia" w:hAnsiTheme="minorEastAsia" w:cstheme="minorEastAsia"/>
          <w:kern w:val="0"/>
          <w:sz w:val="28"/>
          <w:szCs w:val="28"/>
        </w:rPr>
      </w:pPr>
      <w:r>
        <w:rPr>
          <w:noProof/>
        </w:rPr>
        <w:lastRenderedPageBreak/>
        <w:drawing>
          <wp:inline distT="0" distB="0" distL="114300" distR="114300" wp14:anchorId="47F60C65" wp14:editId="45465E4D">
            <wp:extent cx="5264785" cy="2272030"/>
            <wp:effectExtent l="0" t="0" r="5715" b="1270"/>
            <wp:docPr id="2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4"/>
                    <pic:cNvPicPr>
                      <a:picLocks noChangeAspect="1"/>
                    </pic:cNvPicPr>
                  </pic:nvPicPr>
                  <pic:blipFill>
                    <a:blip r:embed="rId31"/>
                    <a:stretch>
                      <a:fillRect/>
                    </a:stretch>
                  </pic:blipFill>
                  <pic:spPr>
                    <a:xfrm>
                      <a:off x="0" y="0"/>
                      <a:ext cx="5264785" cy="2272030"/>
                    </a:xfrm>
                    <a:prstGeom prst="rect">
                      <a:avLst/>
                    </a:prstGeom>
                    <a:noFill/>
                    <a:ln>
                      <a:noFill/>
                    </a:ln>
                  </pic:spPr>
                </pic:pic>
              </a:graphicData>
            </a:graphic>
          </wp:inline>
        </w:drawing>
      </w:r>
    </w:p>
    <w:p w14:paraId="14F0537D" w14:textId="77777777" w:rsidR="006D4EE6" w:rsidRDefault="000D1B05">
      <w:pPr>
        <w:pStyle w:val="2"/>
      </w:pPr>
      <w:bookmarkStart w:id="9" w:name="_Toc88571345"/>
      <w:bookmarkStart w:id="10" w:name="_Toc89615030"/>
      <w:r>
        <w:t>4.</w:t>
      </w:r>
      <w:r>
        <w:rPr>
          <w:rFonts w:hint="eastAsia"/>
        </w:rPr>
        <w:t>耗材交易</w:t>
      </w:r>
      <w:bookmarkEnd w:id="9"/>
      <w:r>
        <w:rPr>
          <w:rFonts w:hint="eastAsia"/>
        </w:rPr>
        <w:t>管理</w:t>
      </w:r>
      <w:bookmarkEnd w:id="10"/>
    </w:p>
    <w:p w14:paraId="62BF9DFA" w14:textId="77777777" w:rsidR="006D4EE6" w:rsidRDefault="000D1B05">
      <w:pPr>
        <w:pStyle w:val="3"/>
      </w:pPr>
      <w:bookmarkStart w:id="11" w:name="_Toc89615031"/>
      <w:bookmarkStart w:id="12" w:name="_Toc88571346"/>
      <w:r>
        <w:t>4.1</w:t>
      </w:r>
      <w:r>
        <w:rPr>
          <w:rFonts w:hint="eastAsia"/>
        </w:rPr>
        <w:t>目录管理</w:t>
      </w:r>
      <w:bookmarkEnd w:id="11"/>
      <w:bookmarkEnd w:id="12"/>
    </w:p>
    <w:p w14:paraId="6C1C692B" w14:textId="77777777" w:rsidR="006D4EE6" w:rsidRDefault="000D1B05">
      <w:pPr>
        <w:pStyle w:val="4"/>
      </w:pPr>
      <w:bookmarkStart w:id="13" w:name="_Toc487282075"/>
      <w:r>
        <w:rPr>
          <w:rFonts w:hint="eastAsia"/>
        </w:rPr>
        <w:t>系统功能说明</w:t>
      </w:r>
      <w:bookmarkEnd w:id="13"/>
    </w:p>
    <w:p w14:paraId="18FB7F4C" w14:textId="77777777" w:rsidR="006D4EE6" w:rsidRDefault="000D1B05">
      <w:pPr>
        <w:ind w:firstLineChars="200" w:firstLine="560"/>
        <w:rPr>
          <w:sz w:val="28"/>
          <w:szCs w:val="28"/>
        </w:rPr>
      </w:pPr>
      <w:r>
        <w:rPr>
          <w:rFonts w:hint="eastAsia"/>
          <w:sz w:val="28"/>
          <w:szCs w:val="28"/>
        </w:rPr>
        <w:t>目录管理</w:t>
      </w:r>
      <w:r>
        <w:rPr>
          <w:sz w:val="28"/>
          <w:szCs w:val="28"/>
        </w:rPr>
        <w:t>功能</w:t>
      </w:r>
      <w:r>
        <w:rPr>
          <w:rFonts w:hint="eastAsia"/>
          <w:sz w:val="28"/>
          <w:szCs w:val="28"/>
        </w:rPr>
        <w:t>主要</w:t>
      </w:r>
      <w:r>
        <w:rPr>
          <w:sz w:val="28"/>
          <w:szCs w:val="28"/>
        </w:rPr>
        <w:t>供</w:t>
      </w:r>
      <w:r>
        <w:rPr>
          <w:rFonts w:hint="eastAsia"/>
          <w:sz w:val="28"/>
          <w:szCs w:val="28"/>
        </w:rPr>
        <w:t>用户</w:t>
      </w:r>
      <w:r>
        <w:rPr>
          <w:sz w:val="28"/>
          <w:szCs w:val="28"/>
        </w:rPr>
        <w:t>查询系统</w:t>
      </w:r>
      <w:r>
        <w:rPr>
          <w:rFonts w:hint="eastAsia"/>
          <w:sz w:val="28"/>
          <w:szCs w:val="28"/>
        </w:rPr>
        <w:t>中全部挂网交易产品。</w:t>
      </w:r>
      <w:r>
        <w:rPr>
          <w:rFonts w:hint="eastAsia"/>
          <w:sz w:val="28"/>
          <w:szCs w:val="28"/>
        </w:rPr>
        <w:t xml:space="preserve"> </w:t>
      </w:r>
    </w:p>
    <w:p w14:paraId="034F5703" w14:textId="77777777" w:rsidR="006D4EE6" w:rsidRDefault="000D1B05">
      <w:pPr>
        <w:pStyle w:val="4"/>
      </w:pPr>
      <w:bookmarkStart w:id="14" w:name="_Toc487282076"/>
      <w:r>
        <w:rPr>
          <w:rFonts w:hint="eastAsia"/>
        </w:rPr>
        <w:t>系统</w:t>
      </w:r>
      <w:r>
        <w:t>操作</w:t>
      </w:r>
      <w:r>
        <w:rPr>
          <w:rFonts w:hint="eastAsia"/>
        </w:rPr>
        <w:t>说明</w:t>
      </w:r>
      <w:bookmarkEnd w:id="14"/>
    </w:p>
    <w:p w14:paraId="15C9BDBF" w14:textId="77777777" w:rsidR="006D4EE6" w:rsidRDefault="000D1B05">
      <w:pPr>
        <w:numPr>
          <w:ilvl w:val="0"/>
          <w:numId w:val="4"/>
        </w:numPr>
        <w:rPr>
          <w:sz w:val="28"/>
          <w:szCs w:val="28"/>
        </w:rPr>
      </w:pPr>
      <w:r>
        <w:rPr>
          <w:rFonts w:hint="eastAsia"/>
          <w:sz w:val="28"/>
          <w:szCs w:val="28"/>
        </w:rPr>
        <w:t>点击左侧</w:t>
      </w:r>
      <w:r>
        <w:rPr>
          <w:sz w:val="28"/>
          <w:szCs w:val="28"/>
        </w:rPr>
        <w:t>菜单</w:t>
      </w:r>
      <w:r>
        <w:rPr>
          <w:rFonts w:hint="eastAsia"/>
          <w:b/>
          <w:sz w:val="28"/>
          <w:szCs w:val="28"/>
        </w:rPr>
        <w:t>【目录管理</w:t>
      </w:r>
      <w:r>
        <w:rPr>
          <w:b/>
          <w:sz w:val="28"/>
          <w:szCs w:val="28"/>
        </w:rPr>
        <w:t>-</w:t>
      </w:r>
      <w:r>
        <w:rPr>
          <w:rFonts w:hint="eastAsia"/>
          <w:b/>
          <w:sz w:val="28"/>
          <w:szCs w:val="28"/>
        </w:rPr>
        <w:t>挂网目录</w:t>
      </w:r>
      <w:r>
        <w:rPr>
          <w:b/>
          <w:sz w:val="28"/>
          <w:szCs w:val="28"/>
        </w:rPr>
        <w:t>查看】</w:t>
      </w:r>
      <w:r>
        <w:rPr>
          <w:rFonts w:hint="eastAsia"/>
          <w:sz w:val="28"/>
          <w:szCs w:val="28"/>
        </w:rPr>
        <w:t>进入挂网目录查看功能</w:t>
      </w:r>
      <w:r>
        <w:rPr>
          <w:sz w:val="28"/>
          <w:szCs w:val="28"/>
        </w:rPr>
        <w:t>，</w:t>
      </w:r>
      <w:r>
        <w:rPr>
          <w:rFonts w:hint="eastAsia"/>
          <w:sz w:val="28"/>
          <w:szCs w:val="28"/>
        </w:rPr>
        <w:t>可</w:t>
      </w:r>
      <w:r>
        <w:rPr>
          <w:sz w:val="28"/>
          <w:szCs w:val="28"/>
        </w:rPr>
        <w:t>查看系统中</w:t>
      </w:r>
      <w:r>
        <w:rPr>
          <w:rFonts w:hint="eastAsia"/>
          <w:sz w:val="28"/>
          <w:szCs w:val="28"/>
        </w:rPr>
        <w:t>全部挂网</w:t>
      </w:r>
      <w:r>
        <w:rPr>
          <w:sz w:val="28"/>
          <w:szCs w:val="28"/>
        </w:rPr>
        <w:t>交易产品。如</w:t>
      </w:r>
      <w:r>
        <w:rPr>
          <w:rFonts w:hint="eastAsia"/>
          <w:sz w:val="28"/>
          <w:szCs w:val="28"/>
        </w:rPr>
        <w:t>图</w:t>
      </w:r>
      <w:r>
        <w:rPr>
          <w:sz w:val="28"/>
          <w:szCs w:val="28"/>
        </w:rPr>
        <w:t>所示</w:t>
      </w:r>
      <w:r>
        <w:rPr>
          <w:rFonts w:hint="eastAsia"/>
          <w:sz w:val="28"/>
          <w:szCs w:val="28"/>
        </w:rPr>
        <w:t>；</w:t>
      </w:r>
    </w:p>
    <w:p w14:paraId="77810FF1" w14:textId="77777777" w:rsidR="006D4EE6" w:rsidRDefault="000D1B05">
      <w:pPr>
        <w:rPr>
          <w:sz w:val="28"/>
          <w:szCs w:val="28"/>
        </w:rPr>
      </w:pPr>
      <w:r>
        <w:rPr>
          <w:noProof/>
        </w:rPr>
        <w:drawing>
          <wp:inline distT="0" distB="0" distL="114300" distR="114300" wp14:anchorId="379C811F" wp14:editId="0A12513D">
            <wp:extent cx="5270500" cy="2251710"/>
            <wp:effectExtent l="0" t="0" r="0" b="8890"/>
            <wp:docPr id="2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pic:cNvPicPr>
                      <a:picLocks noChangeAspect="1"/>
                    </pic:cNvPicPr>
                  </pic:nvPicPr>
                  <pic:blipFill>
                    <a:blip r:embed="rId32"/>
                    <a:stretch>
                      <a:fillRect/>
                    </a:stretch>
                  </pic:blipFill>
                  <pic:spPr>
                    <a:xfrm>
                      <a:off x="0" y="0"/>
                      <a:ext cx="5270500" cy="2251710"/>
                    </a:xfrm>
                    <a:prstGeom prst="rect">
                      <a:avLst/>
                    </a:prstGeom>
                    <a:noFill/>
                    <a:ln>
                      <a:noFill/>
                    </a:ln>
                  </pic:spPr>
                </pic:pic>
              </a:graphicData>
            </a:graphic>
          </wp:inline>
        </w:drawing>
      </w:r>
    </w:p>
    <w:p w14:paraId="2D4D934D" w14:textId="77777777" w:rsidR="006D4EE6" w:rsidRDefault="000D1B05">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点击列表上方【导出】按钮可以</w:t>
      </w:r>
      <w:r>
        <w:rPr>
          <w:rFonts w:asciiTheme="minorEastAsia" w:eastAsiaTheme="minorEastAsia" w:hAnsiTheme="minorEastAsia" w:cstheme="minorEastAsia" w:hint="eastAsia"/>
          <w:sz w:val="28"/>
          <w:szCs w:val="28"/>
        </w:rPr>
        <w:t>excel</w:t>
      </w:r>
      <w:r>
        <w:rPr>
          <w:rFonts w:asciiTheme="minorEastAsia" w:eastAsiaTheme="minorEastAsia" w:hAnsiTheme="minorEastAsia" w:cstheme="minorEastAsia" w:hint="eastAsia"/>
          <w:sz w:val="28"/>
          <w:szCs w:val="28"/>
        </w:rPr>
        <w:t>形式导出挂网产品目录列表，</w:t>
      </w:r>
    </w:p>
    <w:p w14:paraId="1418C977" w14:textId="77777777" w:rsidR="006D4EE6" w:rsidRDefault="000D1B05">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点击蓝色字体的【产品名称】</w:t>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【注册证</w:t>
      </w:r>
      <w:r>
        <w:rPr>
          <w:rFonts w:ascii="宋体" w:hAnsi="宋体" w:cs="宋体" w:hint="eastAsia"/>
          <w:sz w:val="28"/>
          <w:szCs w:val="28"/>
        </w:rPr>
        <w:t>号</w:t>
      </w:r>
      <w:r>
        <w:rPr>
          <w:rFonts w:asciiTheme="minorEastAsia" w:eastAsiaTheme="minorEastAsia" w:hAnsiTheme="minorEastAsia" w:cstheme="minorEastAsia" w:hint="eastAsia"/>
          <w:sz w:val="28"/>
          <w:szCs w:val="28"/>
        </w:rPr>
        <w:t>】显示详细的相关信息。</w:t>
      </w:r>
    </w:p>
    <w:p w14:paraId="15F5A191" w14:textId="77777777" w:rsidR="006D4EE6" w:rsidRDefault="000D1B05">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注</w:t>
      </w:r>
      <w:r>
        <w:rPr>
          <w:rFonts w:asciiTheme="minorEastAsia" w:eastAsiaTheme="minorEastAsia" w:hAnsiTheme="minorEastAsia" w:cstheme="minorEastAsia"/>
          <w:sz w:val="28"/>
          <w:szCs w:val="28"/>
        </w:rPr>
        <w:t>：</w:t>
      </w:r>
      <w:r>
        <w:rPr>
          <w:rFonts w:asciiTheme="minorEastAsia" w:eastAsiaTheme="minorEastAsia" w:hAnsiTheme="minorEastAsia" w:cstheme="minorEastAsia" w:hint="eastAsia"/>
          <w:sz w:val="28"/>
          <w:szCs w:val="28"/>
        </w:rPr>
        <w:t>列表首列显示“红旗”</w:t>
      </w:r>
      <w:r>
        <w:rPr>
          <w:rFonts w:asciiTheme="minorEastAsia" w:eastAsiaTheme="minorEastAsia" w:hAnsiTheme="minorEastAsia" w:cstheme="minorEastAsia"/>
          <w:noProof/>
          <w:sz w:val="28"/>
          <w:szCs w:val="28"/>
        </w:rPr>
        <w:drawing>
          <wp:inline distT="0" distB="0" distL="0" distR="0" wp14:anchorId="7BC355DE" wp14:editId="0FC21525">
            <wp:extent cx="313690" cy="227965"/>
            <wp:effectExtent l="0" t="0" r="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3"/>
                    <a:stretch>
                      <a:fillRect/>
                    </a:stretch>
                  </pic:blipFill>
                  <pic:spPr>
                    <a:xfrm>
                      <a:off x="0" y="0"/>
                      <a:ext cx="314286" cy="228571"/>
                    </a:xfrm>
                    <a:prstGeom prst="rect">
                      <a:avLst/>
                    </a:prstGeom>
                  </pic:spPr>
                </pic:pic>
              </a:graphicData>
            </a:graphic>
          </wp:inline>
        </w:drawing>
      </w:r>
      <w:r>
        <w:rPr>
          <w:rFonts w:asciiTheme="minorEastAsia" w:eastAsiaTheme="minorEastAsia" w:hAnsiTheme="minorEastAsia" w:cstheme="minorEastAsia" w:hint="eastAsia"/>
          <w:sz w:val="28"/>
          <w:szCs w:val="28"/>
        </w:rPr>
        <w:t>表示</w:t>
      </w:r>
      <w:r>
        <w:rPr>
          <w:rFonts w:asciiTheme="minorEastAsia" w:eastAsiaTheme="minorEastAsia" w:hAnsiTheme="minorEastAsia" w:cstheme="minorEastAsia"/>
          <w:sz w:val="28"/>
          <w:szCs w:val="28"/>
        </w:rPr>
        <w:t>该产品</w:t>
      </w:r>
      <w:r>
        <w:rPr>
          <w:rFonts w:asciiTheme="minorEastAsia" w:eastAsiaTheme="minorEastAsia" w:hAnsiTheme="minorEastAsia" w:cstheme="minorEastAsia" w:hint="eastAsia"/>
          <w:sz w:val="28"/>
          <w:szCs w:val="28"/>
        </w:rPr>
        <w:t>属于重点监控产品。</w:t>
      </w:r>
    </w:p>
    <w:p w14:paraId="0B43E828" w14:textId="77777777" w:rsidR="006D4EE6" w:rsidRDefault="000D1B05">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注</w:t>
      </w:r>
      <w:r>
        <w:rPr>
          <w:rFonts w:asciiTheme="minorEastAsia" w:eastAsiaTheme="minorEastAsia" w:hAnsiTheme="minorEastAsia" w:cstheme="minorEastAsia"/>
          <w:sz w:val="28"/>
          <w:szCs w:val="28"/>
        </w:rPr>
        <w:t>：</w:t>
      </w:r>
      <w:r>
        <w:rPr>
          <w:rFonts w:asciiTheme="minorEastAsia" w:eastAsiaTheme="minorEastAsia" w:hAnsiTheme="minorEastAsia" w:cstheme="minorEastAsia" w:hint="eastAsia"/>
          <w:sz w:val="28"/>
          <w:szCs w:val="28"/>
        </w:rPr>
        <w:t>列表首列显示“绿灯”</w:t>
      </w:r>
      <w:r>
        <w:rPr>
          <w:rFonts w:asciiTheme="minorEastAsia" w:eastAsiaTheme="minorEastAsia" w:hAnsiTheme="minorEastAsia" w:cstheme="minorEastAsia"/>
          <w:noProof/>
          <w:sz w:val="28"/>
          <w:szCs w:val="28"/>
        </w:rPr>
        <w:drawing>
          <wp:inline distT="0" distB="0" distL="0" distR="0" wp14:anchorId="23B1EAB5" wp14:editId="7B85F96B">
            <wp:extent cx="320675" cy="249555"/>
            <wp:effectExtent l="0" t="0" r="317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320675" cy="249555"/>
                    </a:xfrm>
                    <a:prstGeom prst="rect">
                      <a:avLst/>
                    </a:prstGeom>
                    <a:noFill/>
                    <a:ln>
                      <a:noFill/>
                    </a:ln>
                  </pic:spPr>
                </pic:pic>
              </a:graphicData>
            </a:graphic>
          </wp:inline>
        </w:drawing>
      </w:r>
      <w:r>
        <w:rPr>
          <w:rFonts w:asciiTheme="minorEastAsia" w:eastAsiaTheme="minorEastAsia" w:hAnsiTheme="minorEastAsia" w:cstheme="minorEastAsia" w:hint="eastAsia"/>
          <w:sz w:val="28"/>
          <w:szCs w:val="28"/>
        </w:rPr>
        <w:t>表示</w:t>
      </w:r>
      <w:r>
        <w:rPr>
          <w:rFonts w:asciiTheme="minorEastAsia" w:eastAsiaTheme="minorEastAsia" w:hAnsiTheme="minorEastAsia" w:cstheme="minorEastAsia"/>
          <w:sz w:val="28"/>
          <w:szCs w:val="28"/>
        </w:rPr>
        <w:t>该产品</w:t>
      </w:r>
      <w:r>
        <w:rPr>
          <w:rFonts w:asciiTheme="minorEastAsia" w:eastAsiaTheme="minorEastAsia" w:hAnsiTheme="minorEastAsia" w:cstheme="minorEastAsia" w:hint="eastAsia"/>
          <w:sz w:val="28"/>
          <w:szCs w:val="28"/>
        </w:rPr>
        <w:t>注册证在有效期内，“黄灯”表示</w:t>
      </w:r>
      <w:r>
        <w:rPr>
          <w:rFonts w:asciiTheme="minorEastAsia" w:eastAsiaTheme="minorEastAsia" w:hAnsiTheme="minorEastAsia" w:cstheme="minorEastAsia"/>
          <w:sz w:val="28"/>
          <w:szCs w:val="28"/>
        </w:rPr>
        <w:t>该产品</w:t>
      </w:r>
      <w:r>
        <w:rPr>
          <w:rFonts w:asciiTheme="minorEastAsia" w:eastAsiaTheme="minorEastAsia" w:hAnsiTheme="minorEastAsia" w:cstheme="minorEastAsia" w:hint="eastAsia"/>
          <w:sz w:val="28"/>
          <w:szCs w:val="28"/>
        </w:rPr>
        <w:t>注册证即将到期，“红灯”</w:t>
      </w:r>
      <w:r>
        <w:rPr>
          <w:rFonts w:asciiTheme="minorEastAsia" w:eastAsiaTheme="minorEastAsia" w:hAnsiTheme="minorEastAsia" w:cstheme="minorEastAsia"/>
          <w:noProof/>
          <w:sz w:val="28"/>
          <w:szCs w:val="28"/>
        </w:rPr>
        <w:drawing>
          <wp:inline distT="0" distB="0" distL="0" distR="0" wp14:anchorId="5DBE6BA4" wp14:editId="6D345076">
            <wp:extent cx="332740" cy="247015"/>
            <wp:effectExtent l="0" t="0" r="0" b="63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35"/>
                    <a:stretch>
                      <a:fillRect/>
                    </a:stretch>
                  </pic:blipFill>
                  <pic:spPr>
                    <a:xfrm>
                      <a:off x="0" y="0"/>
                      <a:ext cx="333333" cy="247619"/>
                    </a:xfrm>
                    <a:prstGeom prst="rect">
                      <a:avLst/>
                    </a:prstGeom>
                  </pic:spPr>
                </pic:pic>
              </a:graphicData>
            </a:graphic>
          </wp:inline>
        </w:drawing>
      </w:r>
      <w:r>
        <w:rPr>
          <w:rFonts w:asciiTheme="minorEastAsia" w:eastAsiaTheme="minorEastAsia" w:hAnsiTheme="minorEastAsia" w:cstheme="minorEastAsia" w:hint="eastAsia"/>
          <w:sz w:val="28"/>
          <w:szCs w:val="28"/>
        </w:rPr>
        <w:t>表示</w:t>
      </w:r>
      <w:r>
        <w:rPr>
          <w:rFonts w:asciiTheme="minorEastAsia" w:eastAsiaTheme="minorEastAsia" w:hAnsiTheme="minorEastAsia" w:cstheme="minorEastAsia"/>
          <w:sz w:val="28"/>
          <w:szCs w:val="28"/>
        </w:rPr>
        <w:t>该产品</w:t>
      </w:r>
      <w:r>
        <w:rPr>
          <w:rFonts w:asciiTheme="minorEastAsia" w:eastAsiaTheme="minorEastAsia" w:hAnsiTheme="minorEastAsia" w:cstheme="minorEastAsia" w:hint="eastAsia"/>
          <w:sz w:val="28"/>
          <w:szCs w:val="28"/>
        </w:rPr>
        <w:t>注册证已过期。</w:t>
      </w:r>
    </w:p>
    <w:p w14:paraId="472E0E03" w14:textId="77777777" w:rsidR="006D4EE6" w:rsidRDefault="000D1B05">
      <w:pPr>
        <w:pStyle w:val="3"/>
      </w:pPr>
      <w:bookmarkStart w:id="15" w:name="_Toc88571347"/>
      <w:bookmarkStart w:id="16" w:name="_Toc487282074"/>
      <w:bookmarkStart w:id="17" w:name="_Toc89615032"/>
      <w:r>
        <w:t>4.2</w:t>
      </w:r>
      <w:bookmarkEnd w:id="15"/>
      <w:bookmarkEnd w:id="16"/>
      <w:r>
        <w:rPr>
          <w:rFonts w:hint="eastAsia"/>
        </w:rPr>
        <w:t>本院采购目录</w:t>
      </w:r>
      <w:bookmarkEnd w:id="17"/>
    </w:p>
    <w:p w14:paraId="4CDC6DDE" w14:textId="77777777" w:rsidR="006D4EE6" w:rsidRDefault="000D1B05">
      <w:pPr>
        <w:pStyle w:val="4"/>
      </w:pPr>
      <w:r>
        <w:rPr>
          <w:rFonts w:hint="eastAsia"/>
        </w:rPr>
        <w:t>系统功能说明</w:t>
      </w:r>
    </w:p>
    <w:p w14:paraId="3F6FC340" w14:textId="77777777" w:rsidR="006D4EE6" w:rsidRDefault="000D1B05">
      <w:r>
        <w:rPr>
          <w:rFonts w:asciiTheme="minorEastAsia" w:eastAsiaTheme="minorEastAsia" w:hAnsiTheme="minorEastAsia" w:hint="eastAsia"/>
          <w:sz w:val="28"/>
          <w:szCs w:val="28"/>
        </w:rPr>
        <w:t>【委托配送】功能供医疗机构选择配送企业并</w:t>
      </w:r>
      <w:r>
        <w:rPr>
          <w:rFonts w:asciiTheme="minorEastAsia" w:eastAsiaTheme="minorEastAsia" w:hAnsiTheme="minorEastAsia"/>
          <w:sz w:val="28"/>
          <w:szCs w:val="28"/>
        </w:rPr>
        <w:t>与之</w:t>
      </w:r>
      <w:r>
        <w:rPr>
          <w:rFonts w:asciiTheme="minorEastAsia" w:eastAsiaTheme="minorEastAsia" w:hAnsiTheme="minorEastAsia" w:hint="eastAsia"/>
          <w:sz w:val="28"/>
          <w:szCs w:val="28"/>
        </w:rPr>
        <w:t>建立配送关系，待配送关系建立后，医疗机构即可与配送企业进行线上订单交易。</w:t>
      </w:r>
    </w:p>
    <w:p w14:paraId="3DA253C7" w14:textId="77777777" w:rsidR="006D4EE6" w:rsidRDefault="000D1B05">
      <w:pPr>
        <w:rPr>
          <w:rFonts w:asciiTheme="minorEastAsia" w:eastAsiaTheme="minorEastAsia" w:hAnsiTheme="minorEastAsia"/>
          <w:sz w:val="28"/>
          <w:szCs w:val="28"/>
        </w:rPr>
      </w:pPr>
      <w:r>
        <w:rPr>
          <w:rFonts w:asciiTheme="minorEastAsia" w:eastAsiaTheme="minorEastAsia" w:hAnsiTheme="minorEastAsia" w:hint="eastAsia"/>
          <w:sz w:val="28"/>
          <w:szCs w:val="28"/>
        </w:rPr>
        <w:t>【添加产品】页面显示</w:t>
      </w:r>
      <w:r>
        <w:rPr>
          <w:rFonts w:asciiTheme="minorEastAsia" w:eastAsiaTheme="minorEastAsia" w:hAnsiTheme="minorEastAsia"/>
          <w:sz w:val="28"/>
          <w:szCs w:val="28"/>
        </w:rPr>
        <w:t>的是包含全部</w:t>
      </w:r>
      <w:r>
        <w:rPr>
          <w:rFonts w:asciiTheme="minorEastAsia" w:eastAsiaTheme="minorEastAsia" w:hAnsiTheme="minorEastAsia" w:hint="eastAsia"/>
          <w:sz w:val="28"/>
          <w:szCs w:val="28"/>
        </w:rPr>
        <w:t>挂网</w:t>
      </w:r>
      <w:r>
        <w:rPr>
          <w:rFonts w:asciiTheme="minorEastAsia" w:eastAsiaTheme="minorEastAsia" w:hAnsiTheme="minorEastAsia"/>
          <w:sz w:val="28"/>
          <w:szCs w:val="28"/>
        </w:rPr>
        <w:t>交易产品的</w:t>
      </w:r>
      <w:r>
        <w:rPr>
          <w:rFonts w:asciiTheme="minorEastAsia" w:eastAsiaTheme="minorEastAsia" w:hAnsiTheme="minorEastAsia"/>
          <w:sz w:val="28"/>
          <w:szCs w:val="28"/>
        </w:rPr>
        <w:t>“</w:t>
      </w:r>
      <w:r>
        <w:rPr>
          <w:rFonts w:asciiTheme="minorEastAsia" w:eastAsiaTheme="minorEastAsia" w:hAnsiTheme="minorEastAsia"/>
          <w:sz w:val="28"/>
          <w:szCs w:val="28"/>
        </w:rPr>
        <w:t>大目录</w:t>
      </w:r>
      <w:r>
        <w:rPr>
          <w:rFonts w:asciiTheme="minorEastAsia" w:eastAsiaTheme="minorEastAsia" w:hAnsiTheme="minorEastAsia"/>
          <w:sz w:val="28"/>
          <w:szCs w:val="28"/>
        </w:rPr>
        <w:t>”</w:t>
      </w:r>
      <w:r>
        <w:rPr>
          <w:rFonts w:asciiTheme="minorEastAsia" w:eastAsiaTheme="minorEastAsia" w:hAnsiTheme="minorEastAsia" w:hint="eastAsia"/>
          <w:sz w:val="28"/>
          <w:szCs w:val="28"/>
        </w:rPr>
        <w:t>，供</w:t>
      </w:r>
      <w:r>
        <w:rPr>
          <w:rFonts w:asciiTheme="minorEastAsia" w:eastAsiaTheme="minorEastAsia" w:hAnsiTheme="minorEastAsia"/>
          <w:sz w:val="28"/>
          <w:szCs w:val="28"/>
        </w:rPr>
        <w:t>医疗机构</w:t>
      </w:r>
      <w:r>
        <w:rPr>
          <w:rFonts w:asciiTheme="minorEastAsia" w:eastAsiaTheme="minorEastAsia" w:hAnsiTheme="minorEastAsia" w:hint="eastAsia"/>
          <w:sz w:val="28"/>
          <w:szCs w:val="28"/>
        </w:rPr>
        <w:t>从</w:t>
      </w:r>
      <w:r>
        <w:rPr>
          <w:rFonts w:asciiTheme="minorEastAsia" w:eastAsiaTheme="minorEastAsia" w:hAnsiTheme="minorEastAsia"/>
          <w:sz w:val="28"/>
          <w:szCs w:val="28"/>
        </w:rPr>
        <w:t>中选择本院</w:t>
      </w:r>
      <w:r>
        <w:rPr>
          <w:rFonts w:asciiTheme="minorEastAsia" w:eastAsiaTheme="minorEastAsia" w:hAnsiTheme="minorEastAsia" w:hint="eastAsia"/>
          <w:sz w:val="28"/>
          <w:szCs w:val="28"/>
        </w:rPr>
        <w:t>需要</w:t>
      </w:r>
      <w:r>
        <w:rPr>
          <w:rFonts w:asciiTheme="minorEastAsia" w:eastAsiaTheme="minorEastAsia" w:hAnsiTheme="minorEastAsia"/>
          <w:sz w:val="28"/>
          <w:szCs w:val="28"/>
        </w:rPr>
        <w:t>采购的</w:t>
      </w:r>
      <w:r>
        <w:rPr>
          <w:rFonts w:asciiTheme="minorEastAsia" w:eastAsiaTheme="minorEastAsia" w:hAnsiTheme="minorEastAsia"/>
          <w:sz w:val="28"/>
          <w:szCs w:val="28"/>
        </w:rPr>
        <w:t>“</w:t>
      </w:r>
      <w:r>
        <w:rPr>
          <w:rFonts w:asciiTheme="minorEastAsia" w:eastAsiaTheme="minorEastAsia" w:hAnsiTheme="minorEastAsia" w:hint="eastAsia"/>
          <w:sz w:val="28"/>
          <w:szCs w:val="28"/>
        </w:rPr>
        <w:t>小目录</w:t>
      </w:r>
      <w:r>
        <w:rPr>
          <w:rFonts w:asciiTheme="minorEastAsia" w:eastAsiaTheme="minorEastAsia" w:hAnsiTheme="minorEastAsia"/>
          <w:sz w:val="28"/>
          <w:szCs w:val="28"/>
        </w:rPr>
        <w:t>”</w:t>
      </w:r>
      <w:r>
        <w:rPr>
          <w:rFonts w:asciiTheme="minorEastAsia" w:eastAsiaTheme="minorEastAsia" w:hAnsiTheme="minorEastAsia" w:hint="eastAsia"/>
          <w:sz w:val="28"/>
          <w:szCs w:val="28"/>
        </w:rPr>
        <w:t>所用。</w:t>
      </w:r>
    </w:p>
    <w:p w14:paraId="1774D7DB" w14:textId="77777777" w:rsidR="006D4EE6" w:rsidRDefault="000D1B05">
      <w:pPr>
        <w:rPr>
          <w:rFonts w:asciiTheme="minorEastAsia" w:eastAsiaTheme="minorEastAsia" w:hAnsiTheme="minorEastAsia"/>
          <w:sz w:val="28"/>
          <w:szCs w:val="28"/>
        </w:rPr>
      </w:pPr>
      <w:r>
        <w:rPr>
          <w:rFonts w:asciiTheme="minorEastAsia" w:eastAsiaTheme="minorEastAsia" w:hAnsiTheme="minorEastAsia" w:hint="eastAsia"/>
          <w:sz w:val="28"/>
          <w:szCs w:val="28"/>
        </w:rPr>
        <w:t>【维护目录】页面</w:t>
      </w:r>
      <w:r>
        <w:rPr>
          <w:rFonts w:asciiTheme="minorEastAsia" w:eastAsiaTheme="minorEastAsia" w:hAnsiTheme="minorEastAsia"/>
          <w:sz w:val="28"/>
          <w:szCs w:val="28"/>
        </w:rPr>
        <w:t>显示的是医疗机构</w:t>
      </w:r>
      <w:r>
        <w:rPr>
          <w:rFonts w:asciiTheme="minorEastAsia" w:eastAsiaTheme="minorEastAsia" w:hAnsiTheme="minorEastAsia" w:hint="eastAsia"/>
          <w:sz w:val="28"/>
          <w:szCs w:val="28"/>
        </w:rPr>
        <w:t>从“大</w:t>
      </w:r>
      <w:r>
        <w:rPr>
          <w:rFonts w:asciiTheme="minorEastAsia" w:eastAsiaTheme="minorEastAsia" w:hAnsiTheme="minorEastAsia"/>
          <w:sz w:val="28"/>
          <w:szCs w:val="28"/>
        </w:rPr>
        <w:t>目录</w:t>
      </w:r>
      <w:r>
        <w:rPr>
          <w:rFonts w:asciiTheme="minorEastAsia" w:eastAsiaTheme="minorEastAsia" w:hAnsiTheme="minorEastAsia"/>
          <w:sz w:val="28"/>
          <w:szCs w:val="28"/>
        </w:rPr>
        <w:t>”</w:t>
      </w:r>
      <w:r>
        <w:rPr>
          <w:rFonts w:asciiTheme="minorEastAsia" w:eastAsiaTheme="minorEastAsia" w:hAnsiTheme="minorEastAsia"/>
          <w:sz w:val="28"/>
          <w:szCs w:val="28"/>
        </w:rPr>
        <w:t>中勾选出</w:t>
      </w:r>
      <w:r>
        <w:rPr>
          <w:rFonts w:asciiTheme="minorEastAsia" w:eastAsiaTheme="minorEastAsia" w:hAnsiTheme="minorEastAsia" w:hint="eastAsia"/>
          <w:sz w:val="28"/>
          <w:szCs w:val="28"/>
        </w:rPr>
        <w:t>的</w:t>
      </w:r>
      <w:r>
        <w:rPr>
          <w:rFonts w:asciiTheme="minorEastAsia" w:eastAsiaTheme="minorEastAsia" w:hAnsiTheme="minorEastAsia"/>
          <w:sz w:val="28"/>
          <w:szCs w:val="28"/>
        </w:rPr>
        <w:t>本院需要采购的</w:t>
      </w:r>
      <w:r>
        <w:rPr>
          <w:rFonts w:asciiTheme="minorEastAsia" w:eastAsiaTheme="minorEastAsia" w:hAnsiTheme="minorEastAsia"/>
          <w:sz w:val="28"/>
          <w:szCs w:val="28"/>
        </w:rPr>
        <w:t>“</w:t>
      </w:r>
      <w:r>
        <w:rPr>
          <w:rFonts w:asciiTheme="minorEastAsia" w:eastAsiaTheme="minorEastAsia" w:hAnsiTheme="minorEastAsia"/>
          <w:sz w:val="28"/>
          <w:szCs w:val="28"/>
        </w:rPr>
        <w:t>小目录</w:t>
      </w:r>
      <w:r>
        <w:rPr>
          <w:rFonts w:asciiTheme="minorEastAsia" w:eastAsiaTheme="minorEastAsia" w:hAnsiTheme="minorEastAsia"/>
          <w:sz w:val="28"/>
          <w:szCs w:val="28"/>
        </w:rPr>
        <w:t>”</w:t>
      </w:r>
      <w:r>
        <w:rPr>
          <w:rFonts w:asciiTheme="minorEastAsia" w:eastAsiaTheme="minorEastAsia" w:hAnsiTheme="minorEastAsia" w:hint="eastAsia"/>
          <w:sz w:val="28"/>
          <w:szCs w:val="28"/>
        </w:rPr>
        <w:t>，订单</w:t>
      </w:r>
      <w:r>
        <w:rPr>
          <w:rFonts w:asciiTheme="minorEastAsia" w:eastAsiaTheme="minorEastAsia" w:hAnsiTheme="minorEastAsia"/>
          <w:sz w:val="28"/>
          <w:szCs w:val="28"/>
        </w:rPr>
        <w:t>交易以</w:t>
      </w:r>
      <w:r>
        <w:rPr>
          <w:rFonts w:asciiTheme="minorEastAsia" w:eastAsiaTheme="minorEastAsia" w:hAnsiTheme="minorEastAsia"/>
          <w:sz w:val="28"/>
          <w:szCs w:val="28"/>
        </w:rPr>
        <w:t>“</w:t>
      </w:r>
      <w:r>
        <w:rPr>
          <w:rFonts w:asciiTheme="minorEastAsia" w:eastAsiaTheme="minorEastAsia" w:hAnsiTheme="minorEastAsia" w:hint="eastAsia"/>
          <w:sz w:val="28"/>
          <w:szCs w:val="28"/>
        </w:rPr>
        <w:t>小目录</w:t>
      </w:r>
      <w:r>
        <w:rPr>
          <w:rFonts w:asciiTheme="minorEastAsia" w:eastAsiaTheme="minorEastAsia" w:hAnsiTheme="minorEastAsia"/>
          <w:sz w:val="28"/>
          <w:szCs w:val="28"/>
        </w:rPr>
        <w:t>”</w:t>
      </w:r>
      <w:r>
        <w:rPr>
          <w:rFonts w:asciiTheme="minorEastAsia" w:eastAsiaTheme="minorEastAsia" w:hAnsiTheme="minorEastAsia" w:hint="eastAsia"/>
          <w:sz w:val="28"/>
          <w:szCs w:val="28"/>
        </w:rPr>
        <w:t>为基础</w:t>
      </w:r>
      <w:r>
        <w:rPr>
          <w:rFonts w:asciiTheme="minorEastAsia" w:eastAsiaTheme="minorEastAsia" w:hAnsiTheme="minorEastAsia"/>
          <w:sz w:val="28"/>
          <w:szCs w:val="28"/>
        </w:rPr>
        <w:t>，</w:t>
      </w:r>
      <w:r>
        <w:rPr>
          <w:rFonts w:asciiTheme="minorEastAsia" w:eastAsiaTheme="minorEastAsia" w:hAnsiTheme="minorEastAsia" w:hint="eastAsia"/>
          <w:sz w:val="28"/>
          <w:szCs w:val="28"/>
        </w:rPr>
        <w:t>以后医疗机构只需</w:t>
      </w:r>
      <w:r>
        <w:rPr>
          <w:rFonts w:asciiTheme="minorEastAsia" w:eastAsiaTheme="minorEastAsia" w:hAnsiTheme="minorEastAsia"/>
          <w:sz w:val="28"/>
          <w:szCs w:val="28"/>
        </w:rPr>
        <w:t>维护</w:t>
      </w:r>
      <w:r>
        <w:rPr>
          <w:rFonts w:asciiTheme="minorEastAsia" w:eastAsiaTheme="minorEastAsia" w:hAnsiTheme="minorEastAsia" w:hint="eastAsia"/>
          <w:sz w:val="28"/>
          <w:szCs w:val="28"/>
        </w:rPr>
        <w:t>自己</w:t>
      </w:r>
      <w:r>
        <w:rPr>
          <w:rFonts w:asciiTheme="minorEastAsia" w:eastAsiaTheme="minorEastAsia" w:hAnsiTheme="minorEastAsia"/>
          <w:sz w:val="28"/>
          <w:szCs w:val="28"/>
        </w:rPr>
        <w:t>的</w:t>
      </w:r>
      <w:r>
        <w:rPr>
          <w:rFonts w:asciiTheme="minorEastAsia" w:eastAsiaTheme="minorEastAsia" w:hAnsiTheme="minorEastAsia" w:hint="eastAsia"/>
          <w:sz w:val="28"/>
          <w:szCs w:val="28"/>
        </w:rPr>
        <w:t>“小</w:t>
      </w:r>
      <w:r>
        <w:rPr>
          <w:rFonts w:asciiTheme="minorEastAsia" w:eastAsiaTheme="minorEastAsia" w:hAnsiTheme="minorEastAsia"/>
          <w:sz w:val="28"/>
          <w:szCs w:val="28"/>
        </w:rPr>
        <w:t>目录</w:t>
      </w:r>
      <w:r>
        <w:rPr>
          <w:rFonts w:asciiTheme="minorEastAsia" w:eastAsiaTheme="minorEastAsia" w:hAnsiTheme="minorEastAsia" w:hint="eastAsia"/>
          <w:sz w:val="28"/>
          <w:szCs w:val="28"/>
        </w:rPr>
        <w:t>”</w:t>
      </w:r>
      <w:r>
        <w:rPr>
          <w:rFonts w:asciiTheme="minorEastAsia" w:eastAsiaTheme="minorEastAsia" w:hAnsiTheme="minorEastAsia"/>
          <w:sz w:val="28"/>
          <w:szCs w:val="28"/>
        </w:rPr>
        <w:t>即可</w:t>
      </w:r>
      <w:r>
        <w:rPr>
          <w:rFonts w:asciiTheme="minorEastAsia" w:eastAsiaTheme="minorEastAsia" w:hAnsiTheme="minorEastAsia" w:hint="eastAsia"/>
          <w:sz w:val="28"/>
          <w:szCs w:val="28"/>
        </w:rPr>
        <w:t>。</w:t>
      </w:r>
    </w:p>
    <w:p w14:paraId="7889A8DF" w14:textId="77777777" w:rsidR="006D4EE6" w:rsidRDefault="000D1B05">
      <w:pPr>
        <w:pStyle w:val="4"/>
      </w:pPr>
      <w:r>
        <w:rPr>
          <w:rFonts w:hint="eastAsia"/>
        </w:rPr>
        <w:t>系统</w:t>
      </w:r>
      <w:r>
        <w:t>操作</w:t>
      </w:r>
      <w:r>
        <w:rPr>
          <w:rFonts w:hint="eastAsia"/>
        </w:rPr>
        <w:t>说明</w:t>
      </w:r>
    </w:p>
    <w:p w14:paraId="54207BAE" w14:textId="77777777" w:rsidR="006D4EE6" w:rsidRDefault="000D1B05">
      <w:pPr>
        <w:numPr>
          <w:ilvl w:val="0"/>
          <w:numId w:val="5"/>
        </w:numPr>
        <w:rPr>
          <w:rFonts w:asciiTheme="minorEastAsia" w:hAnsiTheme="minorEastAsia"/>
          <w:sz w:val="28"/>
          <w:szCs w:val="28"/>
        </w:rPr>
      </w:pPr>
      <w:r>
        <w:rPr>
          <w:rFonts w:asciiTheme="minorEastAsia" w:eastAsiaTheme="minorEastAsia" w:hAnsiTheme="minorEastAsia" w:hint="eastAsia"/>
          <w:sz w:val="28"/>
          <w:szCs w:val="28"/>
        </w:rPr>
        <w:t>点击上侧</w:t>
      </w:r>
      <w:r>
        <w:rPr>
          <w:rFonts w:asciiTheme="minorEastAsia" w:eastAsiaTheme="minorEastAsia" w:hAnsiTheme="minorEastAsia"/>
          <w:sz w:val="28"/>
          <w:szCs w:val="28"/>
        </w:rPr>
        <w:t>菜单</w:t>
      </w:r>
      <w:r>
        <w:rPr>
          <w:rFonts w:asciiTheme="minorEastAsia" w:eastAsiaTheme="minorEastAsia" w:hAnsiTheme="minorEastAsia" w:hint="eastAsia"/>
          <w:b/>
          <w:sz w:val="28"/>
          <w:szCs w:val="28"/>
        </w:rPr>
        <w:t>【本院采购目录</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委托</w:t>
      </w:r>
      <w:r>
        <w:rPr>
          <w:rFonts w:asciiTheme="minorEastAsia" w:eastAsiaTheme="minorEastAsia" w:hAnsiTheme="minorEastAsia"/>
          <w:b/>
          <w:sz w:val="28"/>
          <w:szCs w:val="28"/>
        </w:rPr>
        <w:t>配送】</w:t>
      </w:r>
      <w:r>
        <w:rPr>
          <w:rFonts w:asciiTheme="minorEastAsia" w:eastAsiaTheme="minorEastAsia" w:hAnsiTheme="minorEastAsia" w:hint="eastAsia"/>
          <w:sz w:val="28"/>
          <w:szCs w:val="28"/>
        </w:rPr>
        <w:t>进入</w:t>
      </w:r>
      <w:r>
        <w:rPr>
          <w:rFonts w:asciiTheme="minorEastAsia" w:hAnsiTheme="minorEastAsia" w:hint="eastAsia"/>
          <w:sz w:val="28"/>
          <w:szCs w:val="28"/>
        </w:rPr>
        <w:t>委托配送企业功能</w:t>
      </w:r>
      <w:r>
        <w:rPr>
          <w:rFonts w:asciiTheme="minorEastAsia" w:hAnsiTheme="minorEastAsia"/>
          <w:sz w:val="28"/>
          <w:szCs w:val="28"/>
        </w:rPr>
        <w:t>，页面显示</w:t>
      </w:r>
      <w:r>
        <w:rPr>
          <w:rFonts w:asciiTheme="minorEastAsia" w:hAnsiTheme="minorEastAsia" w:hint="eastAsia"/>
          <w:sz w:val="28"/>
          <w:szCs w:val="28"/>
        </w:rPr>
        <w:t>系统内全部配送企业信息。如图所示；</w:t>
      </w:r>
    </w:p>
    <w:p w14:paraId="7D35A809" w14:textId="77777777" w:rsidR="006D4EE6" w:rsidRDefault="000D1B05">
      <w:pPr>
        <w:rPr>
          <w:rFonts w:asciiTheme="minorEastAsia" w:hAnsiTheme="minorEastAsia"/>
          <w:sz w:val="28"/>
          <w:szCs w:val="28"/>
        </w:rPr>
      </w:pPr>
      <w:r>
        <w:rPr>
          <w:noProof/>
        </w:rPr>
        <w:lastRenderedPageBreak/>
        <w:drawing>
          <wp:inline distT="0" distB="0" distL="114300" distR="114300" wp14:anchorId="0AFFAF90" wp14:editId="0DFEE1FC">
            <wp:extent cx="5271770" cy="2240280"/>
            <wp:effectExtent l="0" t="0" r="11430" b="7620"/>
            <wp:docPr id="2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8"/>
                    <pic:cNvPicPr>
                      <a:picLocks noChangeAspect="1"/>
                    </pic:cNvPicPr>
                  </pic:nvPicPr>
                  <pic:blipFill>
                    <a:blip r:embed="rId36"/>
                    <a:stretch>
                      <a:fillRect/>
                    </a:stretch>
                  </pic:blipFill>
                  <pic:spPr>
                    <a:xfrm>
                      <a:off x="0" y="0"/>
                      <a:ext cx="5271770" cy="2240280"/>
                    </a:xfrm>
                    <a:prstGeom prst="rect">
                      <a:avLst/>
                    </a:prstGeom>
                    <a:noFill/>
                    <a:ln>
                      <a:noFill/>
                    </a:ln>
                  </pic:spPr>
                </pic:pic>
              </a:graphicData>
            </a:graphic>
          </wp:inline>
        </w:drawing>
      </w:r>
    </w:p>
    <w:p w14:paraId="0E7C5BB5" w14:textId="77777777" w:rsidR="006D4EE6" w:rsidRDefault="000D1B05">
      <w:pPr>
        <w:rPr>
          <w:sz w:val="28"/>
          <w:szCs w:val="28"/>
        </w:rPr>
      </w:pPr>
      <w:r>
        <w:rPr>
          <w:rFonts w:hint="eastAsia"/>
          <w:sz w:val="28"/>
          <w:szCs w:val="28"/>
        </w:rPr>
        <w:t>点击【建立】按钮，医疗机构可选择一个或多个配送企业，发起建立委托</w:t>
      </w:r>
      <w:r>
        <w:rPr>
          <w:sz w:val="28"/>
          <w:szCs w:val="28"/>
        </w:rPr>
        <w:t>配送</w:t>
      </w:r>
      <w:r>
        <w:rPr>
          <w:rFonts w:hint="eastAsia"/>
          <w:sz w:val="28"/>
          <w:szCs w:val="28"/>
        </w:rPr>
        <w:t>关系申请，等待配送企业接受</w:t>
      </w:r>
      <w:r>
        <w:rPr>
          <w:sz w:val="28"/>
          <w:szCs w:val="28"/>
        </w:rPr>
        <w:t>或拒绝</w:t>
      </w:r>
      <w:r>
        <w:rPr>
          <w:rFonts w:hint="eastAsia"/>
          <w:sz w:val="28"/>
          <w:szCs w:val="28"/>
        </w:rPr>
        <w:t>。</w:t>
      </w:r>
      <w:r>
        <w:rPr>
          <w:rFonts w:hint="eastAsia"/>
          <w:color w:val="FF0000"/>
          <w:sz w:val="28"/>
          <w:szCs w:val="28"/>
          <w:u w:val="single"/>
        </w:rPr>
        <w:t>注</w:t>
      </w:r>
      <w:r>
        <w:rPr>
          <w:color w:val="FF0000"/>
          <w:sz w:val="28"/>
          <w:szCs w:val="28"/>
          <w:u w:val="single"/>
        </w:rPr>
        <w:t>：</w:t>
      </w:r>
      <w:r>
        <w:rPr>
          <w:rFonts w:hint="eastAsia"/>
          <w:color w:val="FF0000"/>
          <w:sz w:val="28"/>
          <w:szCs w:val="28"/>
          <w:u w:val="single"/>
        </w:rPr>
        <w:t>未</w:t>
      </w:r>
      <w:r>
        <w:rPr>
          <w:color w:val="FF0000"/>
          <w:sz w:val="28"/>
          <w:szCs w:val="28"/>
          <w:u w:val="single"/>
        </w:rPr>
        <w:t>选择的配送企业，在</w:t>
      </w:r>
      <w:r>
        <w:rPr>
          <w:rFonts w:hint="eastAsia"/>
          <w:color w:val="FF0000"/>
          <w:sz w:val="28"/>
          <w:szCs w:val="28"/>
          <w:u w:val="single"/>
        </w:rPr>
        <w:t>下订单</w:t>
      </w:r>
      <w:r>
        <w:rPr>
          <w:color w:val="FF0000"/>
          <w:sz w:val="28"/>
          <w:szCs w:val="28"/>
          <w:u w:val="single"/>
        </w:rPr>
        <w:t>时无法</w:t>
      </w:r>
      <w:r>
        <w:rPr>
          <w:rFonts w:hint="eastAsia"/>
          <w:color w:val="FF0000"/>
          <w:sz w:val="28"/>
          <w:szCs w:val="28"/>
          <w:u w:val="single"/>
        </w:rPr>
        <w:t>设定</w:t>
      </w:r>
      <w:r>
        <w:rPr>
          <w:color w:val="FF0000"/>
          <w:sz w:val="28"/>
          <w:szCs w:val="28"/>
          <w:u w:val="single"/>
        </w:rPr>
        <w:t>其作为配送企业</w:t>
      </w:r>
      <w:r>
        <w:rPr>
          <w:rFonts w:hint="eastAsia"/>
          <w:color w:val="FF0000"/>
          <w:sz w:val="28"/>
          <w:szCs w:val="28"/>
          <w:u w:val="single"/>
        </w:rPr>
        <w:t>。</w:t>
      </w:r>
    </w:p>
    <w:p w14:paraId="53D6DABC" w14:textId="77777777" w:rsidR="006D4EE6" w:rsidRDefault="000D1B05">
      <w:pPr>
        <w:rPr>
          <w:sz w:val="28"/>
          <w:szCs w:val="28"/>
        </w:rPr>
      </w:pPr>
      <w:r>
        <w:rPr>
          <w:sz w:val="28"/>
          <w:szCs w:val="28"/>
        </w:rPr>
        <w:t>点击</w:t>
      </w:r>
      <w:r>
        <w:rPr>
          <w:rFonts w:hint="eastAsia"/>
          <w:sz w:val="28"/>
          <w:szCs w:val="28"/>
        </w:rPr>
        <w:t>【删除】按钮，在医疗机构发起建立委托配送关系申请后，配送企业进行确认前，医疗机构可删除已发起的建立委托</w:t>
      </w:r>
      <w:r>
        <w:rPr>
          <w:sz w:val="28"/>
          <w:szCs w:val="28"/>
        </w:rPr>
        <w:t>配送关系</w:t>
      </w:r>
      <w:r>
        <w:rPr>
          <w:rFonts w:hint="eastAsia"/>
          <w:sz w:val="28"/>
          <w:szCs w:val="28"/>
        </w:rPr>
        <w:t>申请。</w:t>
      </w:r>
    </w:p>
    <w:p w14:paraId="74925009" w14:textId="77777777" w:rsidR="006D4EE6" w:rsidRDefault="000D1B05">
      <w:pPr>
        <w:rPr>
          <w:rFonts w:asciiTheme="minorEastAsia" w:hAnsiTheme="minorEastAsia"/>
          <w:sz w:val="28"/>
          <w:szCs w:val="28"/>
        </w:rPr>
      </w:pPr>
      <w:r>
        <w:rPr>
          <w:sz w:val="28"/>
          <w:szCs w:val="28"/>
        </w:rPr>
        <w:t>点击</w:t>
      </w:r>
      <w:r>
        <w:rPr>
          <w:rFonts w:hint="eastAsia"/>
          <w:sz w:val="28"/>
          <w:szCs w:val="28"/>
        </w:rPr>
        <w:t>【撤销】按钮，在配送</w:t>
      </w:r>
      <w:r>
        <w:rPr>
          <w:sz w:val="28"/>
          <w:szCs w:val="28"/>
        </w:rPr>
        <w:t>企业接受委托、配送关系建立成功后</w:t>
      </w:r>
      <w:r>
        <w:rPr>
          <w:rFonts w:hint="eastAsia"/>
          <w:sz w:val="28"/>
          <w:szCs w:val="28"/>
        </w:rPr>
        <w:t>，医疗机构可发起撤销配送关系的申请。如配送</w:t>
      </w:r>
      <w:r>
        <w:rPr>
          <w:sz w:val="28"/>
          <w:szCs w:val="28"/>
        </w:rPr>
        <w:t>企业接受撤销</w:t>
      </w:r>
      <w:r>
        <w:rPr>
          <w:rFonts w:hint="eastAsia"/>
          <w:sz w:val="28"/>
          <w:szCs w:val="28"/>
        </w:rPr>
        <w:t>申请，医疗机构</w:t>
      </w:r>
      <w:r>
        <w:rPr>
          <w:sz w:val="28"/>
          <w:szCs w:val="28"/>
        </w:rPr>
        <w:t>与配送企业</w:t>
      </w:r>
      <w:r>
        <w:rPr>
          <w:rFonts w:hint="eastAsia"/>
          <w:sz w:val="28"/>
          <w:szCs w:val="28"/>
        </w:rPr>
        <w:t>进入“解约</w:t>
      </w:r>
      <w:r>
        <w:rPr>
          <w:sz w:val="28"/>
          <w:szCs w:val="28"/>
        </w:rPr>
        <w:t>中</w:t>
      </w:r>
      <w:r>
        <w:rPr>
          <w:rFonts w:hint="eastAsia"/>
          <w:sz w:val="28"/>
          <w:szCs w:val="28"/>
        </w:rPr>
        <w:t>”状态</w:t>
      </w:r>
      <w:r>
        <w:rPr>
          <w:sz w:val="28"/>
          <w:szCs w:val="28"/>
        </w:rPr>
        <w:t>，为期</w:t>
      </w:r>
      <w:r>
        <w:rPr>
          <w:rFonts w:hint="eastAsia"/>
          <w:sz w:val="28"/>
          <w:szCs w:val="28"/>
        </w:rPr>
        <w:t>3</w:t>
      </w:r>
      <w:r>
        <w:rPr>
          <w:sz w:val="28"/>
          <w:szCs w:val="28"/>
        </w:rPr>
        <w:t>0</w:t>
      </w:r>
      <w:r>
        <w:rPr>
          <w:rFonts w:hint="eastAsia"/>
          <w:sz w:val="28"/>
          <w:szCs w:val="28"/>
        </w:rPr>
        <w:t>天</w:t>
      </w:r>
      <w:r>
        <w:rPr>
          <w:sz w:val="28"/>
          <w:szCs w:val="28"/>
        </w:rPr>
        <w:t>。</w:t>
      </w:r>
      <w:r>
        <w:rPr>
          <w:rFonts w:hint="eastAsia"/>
          <w:sz w:val="28"/>
          <w:szCs w:val="28"/>
        </w:rPr>
        <w:t>在</w:t>
      </w:r>
      <w:r>
        <w:rPr>
          <w:sz w:val="28"/>
          <w:szCs w:val="28"/>
        </w:rPr>
        <w:t>此期间</w:t>
      </w:r>
      <w:r>
        <w:rPr>
          <w:rFonts w:hint="eastAsia"/>
          <w:sz w:val="28"/>
          <w:szCs w:val="28"/>
        </w:rPr>
        <w:t>内</w:t>
      </w:r>
      <w:r>
        <w:rPr>
          <w:sz w:val="28"/>
          <w:szCs w:val="28"/>
        </w:rPr>
        <w:t>医疗机构不能</w:t>
      </w:r>
      <w:r>
        <w:rPr>
          <w:rFonts w:hint="eastAsia"/>
          <w:sz w:val="28"/>
          <w:szCs w:val="28"/>
        </w:rPr>
        <w:t>向</w:t>
      </w:r>
      <w:r>
        <w:rPr>
          <w:sz w:val="28"/>
          <w:szCs w:val="28"/>
        </w:rPr>
        <w:t>该配送企业发出新订单，</w:t>
      </w:r>
      <w:r>
        <w:rPr>
          <w:rFonts w:hint="eastAsia"/>
          <w:sz w:val="28"/>
          <w:szCs w:val="28"/>
        </w:rPr>
        <w:t>其他</w:t>
      </w:r>
      <w:r>
        <w:rPr>
          <w:sz w:val="28"/>
          <w:szCs w:val="28"/>
        </w:rPr>
        <w:t>功能不受影响</w:t>
      </w:r>
      <w:r>
        <w:rPr>
          <w:rFonts w:hint="eastAsia"/>
          <w:sz w:val="28"/>
          <w:szCs w:val="28"/>
        </w:rPr>
        <w:t>。对于已经发出、尚未结束的订单，医疗机构应在</w:t>
      </w:r>
      <w:r>
        <w:rPr>
          <w:rFonts w:hint="eastAsia"/>
          <w:sz w:val="28"/>
          <w:szCs w:val="28"/>
        </w:rPr>
        <w:t>30</w:t>
      </w:r>
      <w:r>
        <w:rPr>
          <w:rFonts w:hint="eastAsia"/>
          <w:sz w:val="28"/>
          <w:szCs w:val="28"/>
        </w:rPr>
        <w:t>天内完成收货、退货、评价等操作。</w:t>
      </w:r>
      <w:r>
        <w:rPr>
          <w:sz w:val="28"/>
          <w:szCs w:val="28"/>
        </w:rPr>
        <w:t>30</w:t>
      </w:r>
      <w:r>
        <w:rPr>
          <w:rFonts w:hint="eastAsia"/>
          <w:sz w:val="28"/>
          <w:szCs w:val="28"/>
        </w:rPr>
        <w:t>天期满</w:t>
      </w:r>
      <w:r>
        <w:rPr>
          <w:sz w:val="28"/>
          <w:szCs w:val="28"/>
        </w:rPr>
        <w:t>，配送关系自动解除。</w:t>
      </w:r>
      <w:r>
        <w:rPr>
          <w:rFonts w:hint="eastAsia"/>
          <w:sz w:val="28"/>
          <w:szCs w:val="28"/>
        </w:rPr>
        <w:t>如</w:t>
      </w:r>
      <w:r>
        <w:rPr>
          <w:sz w:val="28"/>
          <w:szCs w:val="28"/>
        </w:rPr>
        <w:t>配送企业拒绝撤销申请，配送关系不发生变化。</w:t>
      </w:r>
    </w:p>
    <w:p w14:paraId="2C155F22" w14:textId="77777777" w:rsidR="006D4EE6" w:rsidRDefault="000D1B05">
      <w:pPr>
        <w:numPr>
          <w:ilvl w:val="0"/>
          <w:numId w:val="5"/>
        </w:numPr>
        <w:rPr>
          <w:rFonts w:asciiTheme="minorEastAsia" w:eastAsiaTheme="minorEastAsia" w:hAnsiTheme="minorEastAsia"/>
          <w:sz w:val="28"/>
          <w:szCs w:val="28"/>
        </w:rPr>
      </w:pPr>
      <w:r>
        <w:rPr>
          <w:rFonts w:asciiTheme="minorEastAsia" w:eastAsiaTheme="minorEastAsia" w:hAnsiTheme="minorEastAsia" w:hint="eastAsia"/>
          <w:sz w:val="28"/>
          <w:szCs w:val="28"/>
        </w:rPr>
        <w:t>点击左侧</w:t>
      </w:r>
      <w:r>
        <w:rPr>
          <w:rFonts w:asciiTheme="minorEastAsia" w:eastAsiaTheme="minorEastAsia" w:hAnsiTheme="minorEastAsia"/>
          <w:sz w:val="28"/>
          <w:szCs w:val="28"/>
        </w:rPr>
        <w:t>菜单</w:t>
      </w:r>
      <w:r>
        <w:rPr>
          <w:rFonts w:asciiTheme="minorEastAsia" w:eastAsiaTheme="minorEastAsia" w:hAnsiTheme="minorEastAsia" w:hint="eastAsia"/>
          <w:b/>
          <w:sz w:val="28"/>
          <w:szCs w:val="28"/>
        </w:rPr>
        <w:t>【本院采购目录</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添加产品</w:t>
      </w:r>
      <w:r>
        <w:rPr>
          <w:rFonts w:asciiTheme="minorEastAsia" w:eastAsiaTheme="minorEastAsia" w:hAnsiTheme="minorEastAsia"/>
          <w:b/>
          <w:sz w:val="28"/>
          <w:szCs w:val="28"/>
        </w:rPr>
        <w:t>】</w:t>
      </w:r>
      <w:r>
        <w:rPr>
          <w:rFonts w:asciiTheme="minorEastAsia" w:eastAsiaTheme="minorEastAsia" w:hAnsiTheme="minorEastAsia" w:hint="eastAsia"/>
          <w:sz w:val="28"/>
          <w:szCs w:val="28"/>
        </w:rPr>
        <w:t>进入添加产品功能，</w:t>
      </w:r>
      <w:r>
        <w:rPr>
          <w:rFonts w:asciiTheme="minorEastAsia" w:eastAsiaTheme="minorEastAsia" w:hAnsiTheme="minorEastAsia"/>
          <w:sz w:val="28"/>
          <w:szCs w:val="28"/>
        </w:rPr>
        <w:t>使用查询功能查询出</w:t>
      </w:r>
      <w:r>
        <w:rPr>
          <w:rFonts w:asciiTheme="minorEastAsia" w:eastAsiaTheme="minorEastAsia" w:hAnsiTheme="minorEastAsia" w:hint="eastAsia"/>
          <w:sz w:val="28"/>
          <w:szCs w:val="28"/>
        </w:rPr>
        <w:t>本院</w:t>
      </w:r>
      <w:r>
        <w:rPr>
          <w:rFonts w:asciiTheme="minorEastAsia" w:eastAsiaTheme="minorEastAsia" w:hAnsiTheme="minorEastAsia"/>
          <w:sz w:val="28"/>
          <w:szCs w:val="28"/>
        </w:rPr>
        <w:t>所需的产品</w:t>
      </w:r>
      <w:r>
        <w:rPr>
          <w:rFonts w:asciiTheme="minorEastAsia" w:eastAsiaTheme="minorEastAsia" w:hAnsiTheme="minorEastAsia" w:hint="eastAsia"/>
          <w:sz w:val="28"/>
          <w:szCs w:val="28"/>
        </w:rPr>
        <w:t>，</w:t>
      </w:r>
      <w:r>
        <w:rPr>
          <w:rFonts w:asciiTheme="minorEastAsia" w:eastAsiaTheme="minorEastAsia" w:hAnsiTheme="minorEastAsia"/>
          <w:sz w:val="28"/>
          <w:szCs w:val="28"/>
        </w:rPr>
        <w:t>勾上列表左侧的复选框，点击【</w:t>
      </w:r>
      <w:r>
        <w:rPr>
          <w:rFonts w:asciiTheme="minorEastAsia" w:eastAsiaTheme="minorEastAsia" w:hAnsiTheme="minorEastAsia" w:hint="eastAsia"/>
          <w:sz w:val="28"/>
          <w:szCs w:val="28"/>
        </w:rPr>
        <w:t>添加</w:t>
      </w:r>
      <w:r>
        <w:rPr>
          <w:rFonts w:asciiTheme="minorEastAsia" w:eastAsiaTheme="minorEastAsia" w:hAnsiTheme="minorEastAsia"/>
          <w:sz w:val="28"/>
          <w:szCs w:val="28"/>
        </w:rPr>
        <w:t>】即可</w:t>
      </w:r>
      <w:r>
        <w:rPr>
          <w:rFonts w:asciiTheme="minorEastAsia" w:eastAsiaTheme="minorEastAsia" w:hAnsiTheme="minorEastAsia" w:hint="eastAsia"/>
          <w:sz w:val="28"/>
          <w:szCs w:val="28"/>
        </w:rPr>
        <w:t>添加选中产品至维护目录列表（即本院“小目录”）</w:t>
      </w:r>
      <w:r>
        <w:rPr>
          <w:rFonts w:asciiTheme="minorEastAsia" w:eastAsiaTheme="minorEastAsia" w:hAnsiTheme="minorEastAsia"/>
          <w:sz w:val="28"/>
          <w:szCs w:val="28"/>
        </w:rPr>
        <w:t>。</w:t>
      </w:r>
      <w:r>
        <w:rPr>
          <w:rFonts w:asciiTheme="minorEastAsia" w:eastAsiaTheme="minorEastAsia" w:hAnsiTheme="minorEastAsia" w:hint="eastAsia"/>
          <w:sz w:val="28"/>
          <w:szCs w:val="28"/>
        </w:rPr>
        <w:t>如图所示；</w:t>
      </w:r>
    </w:p>
    <w:p w14:paraId="4AEF6A8D" w14:textId="77777777" w:rsidR="006D4EE6" w:rsidRDefault="000D1B05">
      <w:pPr>
        <w:rPr>
          <w:rFonts w:asciiTheme="minorEastAsia" w:eastAsiaTheme="minorEastAsia" w:hAnsiTheme="minorEastAsia"/>
          <w:sz w:val="28"/>
          <w:szCs w:val="28"/>
        </w:rPr>
      </w:pPr>
      <w:r>
        <w:rPr>
          <w:noProof/>
        </w:rPr>
        <w:lastRenderedPageBreak/>
        <w:drawing>
          <wp:inline distT="0" distB="0" distL="114300" distR="114300" wp14:anchorId="06303CA5" wp14:editId="03932CFC">
            <wp:extent cx="5271770" cy="2394585"/>
            <wp:effectExtent l="0" t="0" r="11430" b="5715"/>
            <wp:docPr id="2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9"/>
                    <pic:cNvPicPr>
                      <a:picLocks noChangeAspect="1"/>
                    </pic:cNvPicPr>
                  </pic:nvPicPr>
                  <pic:blipFill>
                    <a:blip r:embed="rId37"/>
                    <a:stretch>
                      <a:fillRect/>
                    </a:stretch>
                  </pic:blipFill>
                  <pic:spPr>
                    <a:xfrm>
                      <a:off x="0" y="0"/>
                      <a:ext cx="5271770" cy="2394585"/>
                    </a:xfrm>
                    <a:prstGeom prst="rect">
                      <a:avLst/>
                    </a:prstGeom>
                    <a:noFill/>
                    <a:ln>
                      <a:noFill/>
                    </a:ln>
                  </pic:spPr>
                </pic:pic>
              </a:graphicData>
            </a:graphic>
          </wp:inline>
        </w:drawing>
      </w:r>
    </w:p>
    <w:p w14:paraId="5DD77CD6" w14:textId="77777777" w:rsidR="006D4EE6" w:rsidRDefault="000D1B05">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注</w:t>
      </w:r>
      <w:r>
        <w:rPr>
          <w:rFonts w:asciiTheme="minorEastAsia" w:eastAsiaTheme="minorEastAsia" w:hAnsiTheme="minorEastAsia" w:cstheme="minorEastAsia"/>
          <w:sz w:val="28"/>
          <w:szCs w:val="28"/>
        </w:rPr>
        <w:t>：</w:t>
      </w:r>
      <w:r>
        <w:rPr>
          <w:rFonts w:asciiTheme="minorEastAsia" w:eastAsiaTheme="minorEastAsia" w:hAnsiTheme="minorEastAsia" w:cstheme="minorEastAsia" w:hint="eastAsia"/>
          <w:sz w:val="28"/>
          <w:szCs w:val="28"/>
        </w:rPr>
        <w:t>列表首列显示“红旗”</w:t>
      </w:r>
      <w:r>
        <w:rPr>
          <w:noProof/>
        </w:rPr>
        <w:drawing>
          <wp:inline distT="0" distB="0" distL="0" distR="0" wp14:anchorId="40316503" wp14:editId="41FCF709">
            <wp:extent cx="313690" cy="227965"/>
            <wp:effectExtent l="0" t="0" r="3810"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33"/>
                    <a:stretch>
                      <a:fillRect/>
                    </a:stretch>
                  </pic:blipFill>
                  <pic:spPr>
                    <a:xfrm>
                      <a:off x="0" y="0"/>
                      <a:ext cx="314286" cy="228571"/>
                    </a:xfrm>
                    <a:prstGeom prst="rect">
                      <a:avLst/>
                    </a:prstGeom>
                  </pic:spPr>
                </pic:pic>
              </a:graphicData>
            </a:graphic>
          </wp:inline>
        </w:drawing>
      </w:r>
      <w:r>
        <w:rPr>
          <w:rFonts w:asciiTheme="minorEastAsia" w:eastAsiaTheme="minorEastAsia" w:hAnsiTheme="minorEastAsia" w:cstheme="minorEastAsia" w:hint="eastAsia"/>
          <w:sz w:val="28"/>
          <w:szCs w:val="28"/>
        </w:rPr>
        <w:t>表示</w:t>
      </w:r>
      <w:r>
        <w:rPr>
          <w:rFonts w:asciiTheme="minorEastAsia" w:eastAsiaTheme="minorEastAsia" w:hAnsiTheme="minorEastAsia" w:cstheme="minorEastAsia"/>
          <w:sz w:val="28"/>
          <w:szCs w:val="28"/>
        </w:rPr>
        <w:t>该产品</w:t>
      </w:r>
      <w:r>
        <w:rPr>
          <w:rFonts w:asciiTheme="minorEastAsia" w:eastAsiaTheme="minorEastAsia" w:hAnsiTheme="minorEastAsia" w:cstheme="minorEastAsia" w:hint="eastAsia"/>
          <w:sz w:val="28"/>
          <w:szCs w:val="28"/>
        </w:rPr>
        <w:t>属于重点监控产品。</w:t>
      </w:r>
    </w:p>
    <w:p w14:paraId="2EDD00E0" w14:textId="77777777" w:rsidR="006D4EE6" w:rsidRDefault="000D1B05">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注</w:t>
      </w:r>
      <w:r>
        <w:rPr>
          <w:rFonts w:asciiTheme="minorEastAsia" w:eastAsiaTheme="minorEastAsia" w:hAnsiTheme="minorEastAsia" w:cstheme="minorEastAsia"/>
          <w:sz w:val="28"/>
          <w:szCs w:val="28"/>
        </w:rPr>
        <w:t>：</w:t>
      </w:r>
      <w:r>
        <w:rPr>
          <w:rFonts w:asciiTheme="minorEastAsia" w:eastAsiaTheme="minorEastAsia" w:hAnsiTheme="minorEastAsia" w:cstheme="minorEastAsia" w:hint="eastAsia"/>
          <w:sz w:val="28"/>
          <w:szCs w:val="28"/>
        </w:rPr>
        <w:t>列表首列显示“绿灯”</w:t>
      </w:r>
      <w:r>
        <w:rPr>
          <w:noProof/>
        </w:rPr>
        <w:drawing>
          <wp:inline distT="0" distB="0" distL="0" distR="0" wp14:anchorId="209DF108" wp14:editId="663494CC">
            <wp:extent cx="320675" cy="249555"/>
            <wp:effectExtent l="0" t="0" r="9525"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320675" cy="249555"/>
                    </a:xfrm>
                    <a:prstGeom prst="rect">
                      <a:avLst/>
                    </a:prstGeom>
                    <a:noFill/>
                    <a:ln>
                      <a:noFill/>
                    </a:ln>
                  </pic:spPr>
                </pic:pic>
              </a:graphicData>
            </a:graphic>
          </wp:inline>
        </w:drawing>
      </w:r>
      <w:r>
        <w:rPr>
          <w:rFonts w:asciiTheme="minorEastAsia" w:eastAsiaTheme="minorEastAsia" w:hAnsiTheme="minorEastAsia" w:cstheme="minorEastAsia" w:hint="eastAsia"/>
          <w:sz w:val="28"/>
          <w:szCs w:val="28"/>
        </w:rPr>
        <w:t>表示</w:t>
      </w:r>
      <w:r>
        <w:rPr>
          <w:rFonts w:asciiTheme="minorEastAsia" w:eastAsiaTheme="minorEastAsia" w:hAnsiTheme="minorEastAsia" w:cstheme="minorEastAsia"/>
          <w:sz w:val="28"/>
          <w:szCs w:val="28"/>
        </w:rPr>
        <w:t>该产品</w:t>
      </w:r>
      <w:r>
        <w:rPr>
          <w:rFonts w:asciiTheme="minorEastAsia" w:eastAsiaTheme="minorEastAsia" w:hAnsiTheme="minorEastAsia" w:cstheme="minorEastAsia" w:hint="eastAsia"/>
          <w:sz w:val="28"/>
          <w:szCs w:val="28"/>
        </w:rPr>
        <w:t>注册证在有效期内，“黄灯”</w:t>
      </w:r>
      <w:r>
        <w:rPr>
          <w:rFonts w:asciiTheme="minorEastAsia" w:eastAsiaTheme="minorEastAsia" w:hAnsiTheme="minorEastAsia" w:cstheme="minorEastAsia"/>
          <w:noProof/>
          <w:sz w:val="28"/>
          <w:szCs w:val="28"/>
        </w:rPr>
        <w:drawing>
          <wp:inline distT="0" distB="0" distL="0" distR="0" wp14:anchorId="0A3D4E99" wp14:editId="6CFCFA0D">
            <wp:extent cx="191135" cy="191135"/>
            <wp:effectExtent l="0" t="0" r="0" b="12065"/>
            <wp:docPr id="4" name="图片 4" descr="C:\Users\thinkpad\AppData\Local\Temp\WeChat Files\3271822622795354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thinkpad\AppData\Local\Temp\WeChat Files\327182262279535499.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91135" cy="191135"/>
                    </a:xfrm>
                    <a:prstGeom prst="rect">
                      <a:avLst/>
                    </a:prstGeom>
                    <a:noFill/>
                    <a:ln>
                      <a:noFill/>
                    </a:ln>
                  </pic:spPr>
                </pic:pic>
              </a:graphicData>
            </a:graphic>
          </wp:inline>
        </w:drawing>
      </w:r>
      <w:r>
        <w:rPr>
          <w:rFonts w:asciiTheme="minorEastAsia" w:eastAsiaTheme="minorEastAsia" w:hAnsiTheme="minorEastAsia" w:cstheme="minorEastAsia" w:hint="eastAsia"/>
          <w:sz w:val="28"/>
          <w:szCs w:val="28"/>
        </w:rPr>
        <w:t>表示</w:t>
      </w:r>
      <w:r>
        <w:rPr>
          <w:rFonts w:asciiTheme="minorEastAsia" w:eastAsiaTheme="minorEastAsia" w:hAnsiTheme="minorEastAsia" w:cstheme="minorEastAsia"/>
          <w:sz w:val="28"/>
          <w:szCs w:val="28"/>
        </w:rPr>
        <w:t>该产品</w:t>
      </w:r>
      <w:r>
        <w:rPr>
          <w:rFonts w:asciiTheme="minorEastAsia" w:eastAsiaTheme="minorEastAsia" w:hAnsiTheme="minorEastAsia" w:cstheme="minorEastAsia" w:hint="eastAsia"/>
          <w:sz w:val="28"/>
          <w:szCs w:val="28"/>
        </w:rPr>
        <w:t>注册证即将到期，“红灯”</w:t>
      </w:r>
      <w:r>
        <w:rPr>
          <w:noProof/>
        </w:rPr>
        <w:drawing>
          <wp:inline distT="0" distB="0" distL="0" distR="0" wp14:anchorId="4011C6F3" wp14:editId="050A266E">
            <wp:extent cx="332740" cy="247015"/>
            <wp:effectExtent l="0" t="0" r="10160" b="698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35"/>
                    <a:stretch>
                      <a:fillRect/>
                    </a:stretch>
                  </pic:blipFill>
                  <pic:spPr>
                    <a:xfrm>
                      <a:off x="0" y="0"/>
                      <a:ext cx="333333" cy="247619"/>
                    </a:xfrm>
                    <a:prstGeom prst="rect">
                      <a:avLst/>
                    </a:prstGeom>
                  </pic:spPr>
                </pic:pic>
              </a:graphicData>
            </a:graphic>
          </wp:inline>
        </w:drawing>
      </w:r>
      <w:r>
        <w:rPr>
          <w:rFonts w:asciiTheme="minorEastAsia" w:eastAsiaTheme="minorEastAsia" w:hAnsiTheme="minorEastAsia" w:cstheme="minorEastAsia" w:hint="eastAsia"/>
          <w:sz w:val="28"/>
          <w:szCs w:val="28"/>
        </w:rPr>
        <w:t>表示</w:t>
      </w:r>
      <w:r>
        <w:rPr>
          <w:rFonts w:asciiTheme="minorEastAsia" w:eastAsiaTheme="minorEastAsia" w:hAnsiTheme="minorEastAsia" w:cstheme="minorEastAsia"/>
          <w:sz w:val="28"/>
          <w:szCs w:val="28"/>
        </w:rPr>
        <w:t>该产品</w:t>
      </w:r>
      <w:r>
        <w:rPr>
          <w:rFonts w:asciiTheme="minorEastAsia" w:eastAsiaTheme="minorEastAsia" w:hAnsiTheme="minorEastAsia" w:cstheme="minorEastAsia" w:hint="eastAsia"/>
          <w:sz w:val="28"/>
          <w:szCs w:val="28"/>
        </w:rPr>
        <w:t>注册证已过期</w:t>
      </w:r>
      <w:r>
        <w:rPr>
          <w:rFonts w:asciiTheme="minorEastAsia" w:eastAsiaTheme="minorEastAsia" w:hAnsiTheme="minorEastAsia" w:cstheme="minorEastAsia"/>
          <w:sz w:val="28"/>
          <w:szCs w:val="28"/>
        </w:rPr>
        <w:t>。</w:t>
      </w:r>
    </w:p>
    <w:p w14:paraId="6F7750C3" w14:textId="77777777" w:rsidR="006D4EE6" w:rsidRDefault="000D1B05">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点击列表上方【导出】按钮可以</w:t>
      </w:r>
      <w:r>
        <w:rPr>
          <w:rFonts w:asciiTheme="minorEastAsia" w:eastAsiaTheme="minorEastAsia" w:hAnsiTheme="minorEastAsia" w:cstheme="minorEastAsia" w:hint="eastAsia"/>
          <w:sz w:val="28"/>
          <w:szCs w:val="28"/>
        </w:rPr>
        <w:t>excel</w:t>
      </w:r>
      <w:r>
        <w:rPr>
          <w:rFonts w:asciiTheme="minorEastAsia" w:eastAsiaTheme="minorEastAsia" w:hAnsiTheme="minorEastAsia" w:cstheme="minorEastAsia" w:hint="eastAsia"/>
          <w:sz w:val="28"/>
          <w:szCs w:val="28"/>
        </w:rPr>
        <w:t>形式导出可添加产品目录信息。</w:t>
      </w:r>
    </w:p>
    <w:p w14:paraId="4F623C4E" w14:textId="77777777" w:rsidR="006D4EE6" w:rsidRDefault="000D1B05">
      <w:pPr>
        <w:numPr>
          <w:ilvl w:val="0"/>
          <w:numId w:val="5"/>
        </w:numPr>
        <w:rPr>
          <w:rFonts w:asciiTheme="minorEastAsia" w:eastAsiaTheme="minorEastAsia" w:hAnsiTheme="minorEastAsia"/>
          <w:sz w:val="28"/>
          <w:szCs w:val="28"/>
        </w:rPr>
      </w:pPr>
      <w:r>
        <w:rPr>
          <w:rFonts w:asciiTheme="minorEastAsia" w:eastAsiaTheme="minorEastAsia" w:hAnsiTheme="minorEastAsia" w:hint="eastAsia"/>
          <w:sz w:val="28"/>
          <w:szCs w:val="28"/>
        </w:rPr>
        <w:t>点击上侧</w:t>
      </w:r>
      <w:r>
        <w:rPr>
          <w:rFonts w:asciiTheme="minorEastAsia" w:eastAsiaTheme="minorEastAsia" w:hAnsiTheme="minorEastAsia"/>
          <w:sz w:val="28"/>
          <w:szCs w:val="28"/>
        </w:rPr>
        <w:t>菜单</w:t>
      </w:r>
      <w:r>
        <w:rPr>
          <w:rFonts w:asciiTheme="minorEastAsia" w:eastAsiaTheme="minorEastAsia" w:hAnsiTheme="minorEastAsia" w:hint="eastAsia"/>
          <w:b/>
          <w:sz w:val="28"/>
          <w:szCs w:val="28"/>
        </w:rPr>
        <w:t>【本院采购目录</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目录维护</w:t>
      </w:r>
      <w:r>
        <w:rPr>
          <w:rFonts w:asciiTheme="minorEastAsia" w:eastAsiaTheme="minorEastAsia" w:hAnsiTheme="minorEastAsia"/>
          <w:b/>
          <w:sz w:val="28"/>
          <w:szCs w:val="28"/>
        </w:rPr>
        <w:t>】</w:t>
      </w:r>
      <w:r>
        <w:rPr>
          <w:rFonts w:asciiTheme="minorEastAsia" w:eastAsiaTheme="minorEastAsia" w:hAnsiTheme="minorEastAsia" w:hint="eastAsia"/>
          <w:sz w:val="28"/>
          <w:szCs w:val="28"/>
        </w:rPr>
        <w:t>进入维护本院</w:t>
      </w:r>
      <w:r>
        <w:rPr>
          <w:rFonts w:asciiTheme="minorEastAsia" w:eastAsiaTheme="minorEastAsia" w:hAnsiTheme="minorEastAsia"/>
          <w:sz w:val="28"/>
          <w:szCs w:val="28"/>
        </w:rPr>
        <w:t>采购</w:t>
      </w:r>
      <w:r>
        <w:rPr>
          <w:rFonts w:asciiTheme="minorEastAsia" w:eastAsiaTheme="minorEastAsia" w:hAnsiTheme="minorEastAsia" w:hint="eastAsia"/>
          <w:sz w:val="28"/>
          <w:szCs w:val="28"/>
        </w:rPr>
        <w:t>目录功能，该列表显示已成功添加到本院</w:t>
      </w:r>
      <w:r>
        <w:rPr>
          <w:rFonts w:asciiTheme="minorEastAsia" w:eastAsiaTheme="minorEastAsia" w:hAnsiTheme="minorEastAsia"/>
          <w:sz w:val="28"/>
          <w:szCs w:val="28"/>
        </w:rPr>
        <w:t>采购目录中的</w:t>
      </w:r>
      <w:r>
        <w:rPr>
          <w:rFonts w:asciiTheme="minorEastAsia" w:eastAsiaTheme="minorEastAsia" w:hAnsiTheme="minorEastAsia" w:hint="eastAsia"/>
          <w:sz w:val="28"/>
          <w:szCs w:val="28"/>
        </w:rPr>
        <w:t>产品。产品</w:t>
      </w:r>
      <w:r>
        <w:rPr>
          <w:rFonts w:asciiTheme="minorEastAsia" w:eastAsiaTheme="minorEastAsia" w:hAnsiTheme="minorEastAsia"/>
          <w:sz w:val="28"/>
          <w:szCs w:val="28"/>
        </w:rPr>
        <w:t>加入</w:t>
      </w:r>
      <w:r>
        <w:rPr>
          <w:rFonts w:asciiTheme="minorEastAsia" w:eastAsiaTheme="minorEastAsia" w:hAnsiTheme="minorEastAsia" w:hint="eastAsia"/>
          <w:sz w:val="28"/>
          <w:szCs w:val="28"/>
        </w:rPr>
        <w:t>本院</w:t>
      </w:r>
      <w:r>
        <w:rPr>
          <w:rFonts w:asciiTheme="minorEastAsia" w:eastAsiaTheme="minorEastAsia" w:hAnsiTheme="minorEastAsia"/>
          <w:sz w:val="28"/>
          <w:szCs w:val="28"/>
        </w:rPr>
        <w:t>采购目录后，</w:t>
      </w:r>
      <w:r>
        <w:rPr>
          <w:rFonts w:asciiTheme="minorEastAsia" w:eastAsiaTheme="minorEastAsia" w:hAnsiTheme="minorEastAsia" w:hint="eastAsia"/>
          <w:sz w:val="28"/>
          <w:szCs w:val="28"/>
        </w:rPr>
        <w:t>启用</w:t>
      </w:r>
      <w:r>
        <w:rPr>
          <w:rFonts w:asciiTheme="minorEastAsia" w:eastAsiaTheme="minorEastAsia" w:hAnsiTheme="minorEastAsia"/>
          <w:sz w:val="28"/>
          <w:szCs w:val="28"/>
        </w:rPr>
        <w:t>状态默认为</w:t>
      </w:r>
      <w:r>
        <w:rPr>
          <w:rFonts w:asciiTheme="minorEastAsia" w:eastAsiaTheme="minorEastAsia" w:hAnsiTheme="minorEastAsia"/>
          <w:sz w:val="28"/>
          <w:szCs w:val="28"/>
        </w:rPr>
        <w:t>“</w:t>
      </w:r>
      <w:r>
        <w:rPr>
          <w:rFonts w:asciiTheme="minorEastAsia" w:eastAsiaTheme="minorEastAsia" w:hAnsiTheme="minorEastAsia" w:hint="eastAsia"/>
          <w:sz w:val="28"/>
          <w:szCs w:val="28"/>
        </w:rPr>
        <w:t>启用</w:t>
      </w:r>
      <w:r>
        <w:rPr>
          <w:rFonts w:asciiTheme="minorEastAsia" w:eastAsiaTheme="minorEastAsia" w:hAnsiTheme="minorEastAsia"/>
          <w:sz w:val="28"/>
          <w:szCs w:val="28"/>
        </w:rPr>
        <w:t>”</w:t>
      </w:r>
      <w:r>
        <w:rPr>
          <w:rFonts w:asciiTheme="minorEastAsia" w:eastAsiaTheme="minorEastAsia" w:hAnsiTheme="minorEastAsia" w:hint="eastAsia"/>
          <w:sz w:val="28"/>
          <w:szCs w:val="28"/>
        </w:rPr>
        <w:t>（</w:t>
      </w:r>
      <w:r>
        <w:rPr>
          <w:noProof/>
        </w:rPr>
        <w:drawing>
          <wp:inline distT="0" distB="0" distL="0" distR="0" wp14:anchorId="71710EBE" wp14:editId="194F857D">
            <wp:extent cx="380365" cy="237490"/>
            <wp:effectExtent l="0" t="0" r="635"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39"/>
                    <a:stretch>
                      <a:fillRect/>
                    </a:stretch>
                  </pic:blipFill>
                  <pic:spPr>
                    <a:xfrm>
                      <a:off x="0" y="0"/>
                      <a:ext cx="380952" cy="238095"/>
                    </a:xfrm>
                    <a:prstGeom prst="rect">
                      <a:avLst/>
                    </a:prstGeom>
                  </pic:spPr>
                </pic:pic>
              </a:graphicData>
            </a:graphic>
          </wp:inline>
        </w:drawing>
      </w:r>
      <w:r>
        <w:rPr>
          <w:rFonts w:asciiTheme="minorEastAsia" w:eastAsiaTheme="minorEastAsia" w:hAnsiTheme="minorEastAsia" w:hint="eastAsia"/>
          <w:sz w:val="28"/>
          <w:szCs w:val="28"/>
        </w:rPr>
        <w:t>）。</w:t>
      </w:r>
      <w:r>
        <w:rPr>
          <w:rFonts w:asciiTheme="minorEastAsia" w:eastAsiaTheme="minorEastAsia" w:hAnsiTheme="minorEastAsia"/>
          <w:sz w:val="28"/>
          <w:szCs w:val="28"/>
        </w:rPr>
        <w:t>如图所示。</w:t>
      </w:r>
    </w:p>
    <w:p w14:paraId="06B052BB" w14:textId="77777777" w:rsidR="006D4EE6" w:rsidRDefault="000D1B05">
      <w:pPr>
        <w:rPr>
          <w:rFonts w:asciiTheme="minorEastAsia" w:eastAsiaTheme="minorEastAsia" w:hAnsiTheme="minorEastAsia"/>
          <w:sz w:val="28"/>
          <w:szCs w:val="28"/>
        </w:rPr>
      </w:pPr>
      <w:r>
        <w:rPr>
          <w:noProof/>
        </w:rPr>
        <w:drawing>
          <wp:inline distT="0" distB="0" distL="114300" distR="114300" wp14:anchorId="1AC0C6A2" wp14:editId="7090ED7F">
            <wp:extent cx="5273040" cy="2225040"/>
            <wp:effectExtent l="0" t="0" r="10160" b="10160"/>
            <wp:docPr id="2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0"/>
                    <pic:cNvPicPr>
                      <a:picLocks noChangeAspect="1"/>
                    </pic:cNvPicPr>
                  </pic:nvPicPr>
                  <pic:blipFill>
                    <a:blip r:embed="rId40"/>
                    <a:stretch>
                      <a:fillRect/>
                    </a:stretch>
                  </pic:blipFill>
                  <pic:spPr>
                    <a:xfrm>
                      <a:off x="0" y="0"/>
                      <a:ext cx="5273040" cy="2225040"/>
                    </a:xfrm>
                    <a:prstGeom prst="rect">
                      <a:avLst/>
                    </a:prstGeom>
                    <a:noFill/>
                    <a:ln>
                      <a:noFill/>
                    </a:ln>
                  </pic:spPr>
                </pic:pic>
              </a:graphicData>
            </a:graphic>
          </wp:inline>
        </w:drawing>
      </w:r>
    </w:p>
    <w:p w14:paraId="356293F8" w14:textId="77777777" w:rsidR="006D4EE6" w:rsidRDefault="000D1B05">
      <w:pPr>
        <w:rPr>
          <w:rFonts w:asciiTheme="minorEastAsia" w:eastAsiaTheme="minorEastAsia" w:hAnsiTheme="minorEastAsia"/>
          <w:sz w:val="28"/>
          <w:szCs w:val="28"/>
        </w:rPr>
      </w:pPr>
      <w:r>
        <w:rPr>
          <w:rFonts w:asciiTheme="minorEastAsia" w:eastAsiaTheme="minorEastAsia" w:hAnsiTheme="minorEastAsia" w:hint="eastAsia"/>
          <w:sz w:val="28"/>
          <w:szCs w:val="28"/>
        </w:rPr>
        <w:t>点击【停用产品】按钮，医疗机构可将产品的启用状态由</w:t>
      </w:r>
      <w:r>
        <w:rPr>
          <w:rFonts w:asciiTheme="minorEastAsia" w:eastAsiaTheme="minorEastAsia" w:hAnsiTheme="minorEastAsia"/>
          <w:sz w:val="28"/>
          <w:szCs w:val="28"/>
        </w:rPr>
        <w:t>“</w:t>
      </w:r>
      <w:r>
        <w:rPr>
          <w:rFonts w:asciiTheme="minorEastAsia" w:eastAsiaTheme="minorEastAsia" w:hAnsiTheme="minorEastAsia" w:hint="eastAsia"/>
          <w:sz w:val="28"/>
          <w:szCs w:val="28"/>
        </w:rPr>
        <w:t>启用</w:t>
      </w:r>
      <w:r>
        <w:rPr>
          <w:rFonts w:asciiTheme="minorEastAsia" w:eastAsiaTheme="minorEastAsia" w:hAnsiTheme="minorEastAsia"/>
          <w:sz w:val="28"/>
          <w:szCs w:val="28"/>
        </w:rPr>
        <w:t>”</w:t>
      </w:r>
      <w:r>
        <w:rPr>
          <w:rFonts w:asciiTheme="minorEastAsia" w:eastAsiaTheme="minorEastAsia" w:hAnsiTheme="minorEastAsia" w:hint="eastAsia"/>
          <w:sz w:val="28"/>
          <w:szCs w:val="28"/>
        </w:rPr>
        <w:lastRenderedPageBreak/>
        <w:t>（</w:t>
      </w:r>
      <w:r>
        <w:rPr>
          <w:noProof/>
        </w:rPr>
        <w:drawing>
          <wp:inline distT="0" distB="0" distL="0" distR="0" wp14:anchorId="02F40745" wp14:editId="66C7855B">
            <wp:extent cx="380365" cy="237490"/>
            <wp:effectExtent l="0" t="0" r="635" b="381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39"/>
                    <a:stretch>
                      <a:fillRect/>
                    </a:stretch>
                  </pic:blipFill>
                  <pic:spPr>
                    <a:xfrm>
                      <a:off x="0" y="0"/>
                      <a:ext cx="380952" cy="238095"/>
                    </a:xfrm>
                    <a:prstGeom prst="rect">
                      <a:avLst/>
                    </a:prstGeom>
                  </pic:spPr>
                </pic:pic>
              </a:graphicData>
            </a:graphic>
          </wp:inline>
        </w:drawing>
      </w:r>
      <w:r>
        <w:rPr>
          <w:rFonts w:asciiTheme="minorEastAsia" w:eastAsiaTheme="minorEastAsia" w:hAnsiTheme="minorEastAsia" w:hint="eastAsia"/>
          <w:sz w:val="28"/>
          <w:szCs w:val="28"/>
        </w:rPr>
        <w:t>）变更为“停用”（</w:t>
      </w:r>
      <w:r>
        <w:rPr>
          <w:noProof/>
        </w:rPr>
        <w:drawing>
          <wp:inline distT="0" distB="0" distL="0" distR="0" wp14:anchorId="0F53E31C" wp14:editId="203C54A2">
            <wp:extent cx="380365" cy="237490"/>
            <wp:effectExtent l="0" t="0" r="635" b="381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41"/>
                    <a:stretch>
                      <a:fillRect/>
                    </a:stretch>
                  </pic:blipFill>
                  <pic:spPr>
                    <a:xfrm>
                      <a:off x="0" y="0"/>
                      <a:ext cx="380952" cy="238095"/>
                    </a:xfrm>
                    <a:prstGeom prst="rect">
                      <a:avLst/>
                    </a:prstGeom>
                  </pic:spPr>
                </pic:pic>
              </a:graphicData>
            </a:graphic>
          </wp:inline>
        </w:drawing>
      </w:r>
      <w:r>
        <w:rPr>
          <w:rFonts w:asciiTheme="minorEastAsia" w:eastAsiaTheme="minorEastAsia" w:hAnsiTheme="minorEastAsia" w:hint="eastAsia"/>
          <w:sz w:val="28"/>
          <w:szCs w:val="28"/>
        </w:rPr>
        <w:t>），</w:t>
      </w:r>
      <w:r>
        <w:rPr>
          <w:rFonts w:asciiTheme="minorEastAsia" w:eastAsiaTheme="minorEastAsia" w:hAnsiTheme="minorEastAsia"/>
          <w:sz w:val="28"/>
          <w:szCs w:val="28"/>
        </w:rPr>
        <w:t>该产品保留在本院采购目录中，但不能下订单采购</w:t>
      </w:r>
      <w:r>
        <w:rPr>
          <w:rFonts w:asciiTheme="minorEastAsia" w:eastAsiaTheme="minorEastAsia" w:hAnsiTheme="minorEastAsia" w:hint="eastAsia"/>
          <w:sz w:val="28"/>
          <w:szCs w:val="28"/>
        </w:rPr>
        <w:t>，</w:t>
      </w:r>
      <w:r>
        <w:rPr>
          <w:rFonts w:asciiTheme="minorEastAsia" w:eastAsiaTheme="minorEastAsia" w:hAnsiTheme="minorEastAsia"/>
          <w:sz w:val="28"/>
          <w:szCs w:val="28"/>
        </w:rPr>
        <w:t>需要采购时</w:t>
      </w:r>
      <w:r>
        <w:rPr>
          <w:rFonts w:asciiTheme="minorEastAsia" w:eastAsiaTheme="minorEastAsia" w:hAnsiTheme="minorEastAsia" w:hint="eastAsia"/>
          <w:sz w:val="28"/>
          <w:szCs w:val="28"/>
        </w:rPr>
        <w:t>“启用</w:t>
      </w:r>
      <w:r>
        <w:rPr>
          <w:rFonts w:asciiTheme="minorEastAsia" w:eastAsiaTheme="minorEastAsia" w:hAnsiTheme="minorEastAsia"/>
          <w:sz w:val="28"/>
          <w:szCs w:val="28"/>
        </w:rPr>
        <w:t>产品</w:t>
      </w:r>
      <w:r>
        <w:rPr>
          <w:rFonts w:asciiTheme="minorEastAsia" w:eastAsiaTheme="minorEastAsia" w:hAnsiTheme="minorEastAsia" w:hint="eastAsia"/>
          <w:sz w:val="28"/>
          <w:szCs w:val="28"/>
        </w:rPr>
        <w:t>”即可。</w:t>
      </w:r>
    </w:p>
    <w:p w14:paraId="21D3683D" w14:textId="77777777" w:rsidR="006D4EE6" w:rsidRDefault="000D1B05">
      <w:pPr>
        <w:rPr>
          <w:rFonts w:asciiTheme="minorEastAsia" w:eastAsiaTheme="minorEastAsia" w:hAnsiTheme="minorEastAsia"/>
          <w:sz w:val="28"/>
          <w:szCs w:val="28"/>
        </w:rPr>
      </w:pPr>
      <w:r>
        <w:rPr>
          <w:rFonts w:asciiTheme="minorEastAsia" w:eastAsiaTheme="minorEastAsia" w:hAnsiTheme="minorEastAsia" w:hint="eastAsia"/>
          <w:sz w:val="28"/>
          <w:szCs w:val="28"/>
        </w:rPr>
        <w:t>点击【启用产品】按钮，医疗机构可将产品的启用状态由“停用”（</w:t>
      </w:r>
      <w:r>
        <w:rPr>
          <w:noProof/>
        </w:rPr>
        <w:drawing>
          <wp:inline distT="0" distB="0" distL="0" distR="0" wp14:anchorId="45878BD0" wp14:editId="7C0B96E8">
            <wp:extent cx="380365" cy="237490"/>
            <wp:effectExtent l="0" t="0" r="635" b="381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41"/>
                    <a:stretch>
                      <a:fillRect/>
                    </a:stretch>
                  </pic:blipFill>
                  <pic:spPr>
                    <a:xfrm>
                      <a:off x="0" y="0"/>
                      <a:ext cx="380952" cy="238095"/>
                    </a:xfrm>
                    <a:prstGeom prst="rect">
                      <a:avLst/>
                    </a:prstGeom>
                  </pic:spPr>
                </pic:pic>
              </a:graphicData>
            </a:graphic>
          </wp:inline>
        </w:drawing>
      </w:r>
      <w:r>
        <w:rPr>
          <w:rFonts w:asciiTheme="minorEastAsia" w:eastAsiaTheme="minorEastAsia" w:hAnsiTheme="minorEastAsia" w:hint="eastAsia"/>
          <w:sz w:val="28"/>
          <w:szCs w:val="28"/>
        </w:rPr>
        <w:t>）变更为</w:t>
      </w:r>
      <w:r>
        <w:rPr>
          <w:rFonts w:asciiTheme="minorEastAsia" w:eastAsiaTheme="minorEastAsia" w:hAnsiTheme="minorEastAsia"/>
          <w:sz w:val="28"/>
          <w:szCs w:val="28"/>
        </w:rPr>
        <w:t>“</w:t>
      </w:r>
      <w:r>
        <w:rPr>
          <w:rFonts w:asciiTheme="minorEastAsia" w:eastAsiaTheme="minorEastAsia" w:hAnsiTheme="minorEastAsia" w:hint="eastAsia"/>
          <w:sz w:val="28"/>
          <w:szCs w:val="28"/>
        </w:rPr>
        <w:t>启用</w:t>
      </w:r>
      <w:r>
        <w:rPr>
          <w:rFonts w:asciiTheme="minorEastAsia" w:eastAsiaTheme="minorEastAsia" w:hAnsiTheme="minorEastAsia"/>
          <w:sz w:val="28"/>
          <w:szCs w:val="28"/>
        </w:rPr>
        <w:t>”</w:t>
      </w:r>
      <w:r>
        <w:rPr>
          <w:rFonts w:asciiTheme="minorEastAsia" w:eastAsiaTheme="minorEastAsia" w:hAnsiTheme="minorEastAsia" w:hint="eastAsia"/>
          <w:sz w:val="28"/>
          <w:szCs w:val="28"/>
        </w:rPr>
        <w:t>（</w:t>
      </w:r>
      <w:r>
        <w:rPr>
          <w:noProof/>
        </w:rPr>
        <w:drawing>
          <wp:inline distT="0" distB="0" distL="0" distR="0" wp14:anchorId="63A93525" wp14:editId="6D68B7D0">
            <wp:extent cx="380365" cy="237490"/>
            <wp:effectExtent l="0" t="0" r="635" b="381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9"/>
                    <a:stretch>
                      <a:fillRect/>
                    </a:stretch>
                  </pic:blipFill>
                  <pic:spPr>
                    <a:xfrm>
                      <a:off x="0" y="0"/>
                      <a:ext cx="380952" cy="238095"/>
                    </a:xfrm>
                    <a:prstGeom prst="rect">
                      <a:avLst/>
                    </a:prstGeom>
                  </pic:spPr>
                </pic:pic>
              </a:graphicData>
            </a:graphic>
          </wp:inline>
        </w:drawing>
      </w:r>
      <w:r>
        <w:rPr>
          <w:rFonts w:asciiTheme="minorEastAsia" w:eastAsiaTheme="minorEastAsia" w:hAnsiTheme="minorEastAsia" w:hint="eastAsia"/>
          <w:sz w:val="28"/>
          <w:szCs w:val="28"/>
        </w:rPr>
        <w:t>），</w:t>
      </w:r>
      <w:r>
        <w:rPr>
          <w:rFonts w:asciiTheme="minorEastAsia" w:eastAsiaTheme="minorEastAsia" w:hAnsiTheme="minorEastAsia"/>
          <w:sz w:val="28"/>
          <w:szCs w:val="28"/>
        </w:rPr>
        <w:t>该产品可</w:t>
      </w:r>
      <w:r>
        <w:rPr>
          <w:rFonts w:asciiTheme="minorEastAsia" w:eastAsiaTheme="minorEastAsia" w:hAnsiTheme="minorEastAsia" w:hint="eastAsia"/>
          <w:sz w:val="28"/>
          <w:szCs w:val="28"/>
        </w:rPr>
        <w:t>正常</w:t>
      </w:r>
      <w:r>
        <w:rPr>
          <w:rFonts w:asciiTheme="minorEastAsia" w:eastAsiaTheme="minorEastAsia" w:hAnsiTheme="minorEastAsia"/>
          <w:sz w:val="28"/>
          <w:szCs w:val="28"/>
        </w:rPr>
        <w:t>下订单</w:t>
      </w:r>
      <w:r>
        <w:rPr>
          <w:rFonts w:asciiTheme="minorEastAsia" w:eastAsiaTheme="minorEastAsia" w:hAnsiTheme="minorEastAsia" w:hint="eastAsia"/>
          <w:sz w:val="28"/>
          <w:szCs w:val="28"/>
        </w:rPr>
        <w:t>进行</w:t>
      </w:r>
      <w:r>
        <w:rPr>
          <w:rFonts w:asciiTheme="minorEastAsia" w:eastAsiaTheme="minorEastAsia" w:hAnsiTheme="minorEastAsia"/>
          <w:sz w:val="28"/>
          <w:szCs w:val="28"/>
        </w:rPr>
        <w:t>采购。</w:t>
      </w:r>
    </w:p>
    <w:p w14:paraId="4652A927" w14:textId="77777777" w:rsidR="006D4EE6" w:rsidRDefault="000D1B05">
      <w:pPr>
        <w:rPr>
          <w:rFonts w:asciiTheme="minorEastAsia" w:eastAsiaTheme="minorEastAsia" w:hAnsiTheme="minorEastAsia"/>
          <w:sz w:val="28"/>
          <w:szCs w:val="28"/>
        </w:rPr>
      </w:pPr>
      <w:r>
        <w:rPr>
          <w:rFonts w:asciiTheme="minorEastAsia" w:eastAsiaTheme="minorEastAsia" w:hAnsiTheme="minorEastAsia" w:hint="eastAsia"/>
          <w:sz w:val="28"/>
          <w:szCs w:val="28"/>
        </w:rPr>
        <w:t>点击【移除产品】按钮，医疗机构可将选中的产品从本院采购目录中移除，该产品</w:t>
      </w:r>
      <w:r>
        <w:rPr>
          <w:rFonts w:asciiTheme="minorEastAsia" w:eastAsiaTheme="minorEastAsia" w:hAnsiTheme="minorEastAsia"/>
          <w:sz w:val="28"/>
          <w:szCs w:val="28"/>
        </w:rPr>
        <w:t>回到</w:t>
      </w:r>
      <w:r>
        <w:rPr>
          <w:rFonts w:asciiTheme="minorEastAsia" w:eastAsiaTheme="minorEastAsia" w:hAnsiTheme="minorEastAsia"/>
          <w:sz w:val="28"/>
          <w:szCs w:val="28"/>
        </w:rPr>
        <w:t>“</w:t>
      </w:r>
      <w:r>
        <w:rPr>
          <w:rFonts w:asciiTheme="minorEastAsia" w:eastAsiaTheme="minorEastAsia" w:hAnsiTheme="minorEastAsia" w:hint="eastAsia"/>
          <w:sz w:val="28"/>
          <w:szCs w:val="28"/>
        </w:rPr>
        <w:t>本院采购目录</w:t>
      </w:r>
      <w:r>
        <w:rPr>
          <w:rFonts w:asciiTheme="minorEastAsia" w:eastAsiaTheme="minorEastAsia" w:hAnsiTheme="minorEastAsia"/>
          <w:sz w:val="28"/>
          <w:szCs w:val="28"/>
        </w:rPr>
        <w:t>-</w:t>
      </w:r>
      <w:r>
        <w:rPr>
          <w:rFonts w:asciiTheme="minorEastAsia" w:eastAsiaTheme="minorEastAsia" w:hAnsiTheme="minorEastAsia" w:hint="eastAsia"/>
          <w:sz w:val="28"/>
          <w:szCs w:val="28"/>
        </w:rPr>
        <w:t>添加</w:t>
      </w:r>
      <w:r>
        <w:rPr>
          <w:rFonts w:asciiTheme="minorEastAsia" w:eastAsiaTheme="minorEastAsia" w:hAnsiTheme="minorEastAsia"/>
          <w:sz w:val="28"/>
          <w:szCs w:val="28"/>
        </w:rPr>
        <w:t>产品</w:t>
      </w:r>
      <w:r>
        <w:rPr>
          <w:rFonts w:asciiTheme="minorEastAsia" w:eastAsiaTheme="minorEastAsia" w:hAnsiTheme="minorEastAsia"/>
          <w:sz w:val="28"/>
          <w:szCs w:val="28"/>
        </w:rPr>
        <w:t>”</w:t>
      </w:r>
      <w:r>
        <w:rPr>
          <w:rFonts w:asciiTheme="minorEastAsia" w:eastAsiaTheme="minorEastAsia" w:hAnsiTheme="minorEastAsia" w:hint="eastAsia"/>
          <w:sz w:val="28"/>
          <w:szCs w:val="28"/>
        </w:rPr>
        <w:t>目录</w:t>
      </w:r>
      <w:r>
        <w:rPr>
          <w:rFonts w:asciiTheme="minorEastAsia" w:eastAsiaTheme="minorEastAsia" w:hAnsiTheme="minorEastAsia"/>
          <w:sz w:val="28"/>
          <w:szCs w:val="28"/>
        </w:rPr>
        <w:t>中显示。</w:t>
      </w:r>
      <w:r>
        <w:rPr>
          <w:rFonts w:asciiTheme="minorEastAsia" w:eastAsiaTheme="minorEastAsia" w:hAnsiTheme="minorEastAsia" w:hint="eastAsia"/>
          <w:sz w:val="28"/>
          <w:szCs w:val="28"/>
        </w:rPr>
        <w:t>如有</w:t>
      </w:r>
      <w:r>
        <w:rPr>
          <w:rFonts w:asciiTheme="minorEastAsia" w:eastAsiaTheme="minorEastAsia" w:hAnsiTheme="minorEastAsia"/>
          <w:sz w:val="28"/>
          <w:szCs w:val="28"/>
        </w:rPr>
        <w:t>需要，</w:t>
      </w:r>
      <w:r>
        <w:rPr>
          <w:rFonts w:asciiTheme="minorEastAsia" w:eastAsiaTheme="minorEastAsia" w:hAnsiTheme="minorEastAsia" w:hint="eastAsia"/>
          <w:sz w:val="28"/>
          <w:szCs w:val="28"/>
        </w:rPr>
        <w:t>可</w:t>
      </w:r>
      <w:r>
        <w:rPr>
          <w:rFonts w:asciiTheme="minorEastAsia" w:eastAsiaTheme="minorEastAsia" w:hAnsiTheme="minorEastAsia"/>
          <w:sz w:val="28"/>
          <w:szCs w:val="28"/>
        </w:rPr>
        <w:t>在</w:t>
      </w:r>
      <w:r>
        <w:rPr>
          <w:rFonts w:asciiTheme="minorEastAsia" w:eastAsiaTheme="minorEastAsia" w:hAnsiTheme="minorEastAsia" w:hint="eastAsia"/>
          <w:sz w:val="28"/>
          <w:szCs w:val="28"/>
        </w:rPr>
        <w:t>“添加</w:t>
      </w:r>
      <w:r>
        <w:rPr>
          <w:rFonts w:asciiTheme="minorEastAsia" w:eastAsiaTheme="minorEastAsia" w:hAnsiTheme="minorEastAsia"/>
          <w:sz w:val="28"/>
          <w:szCs w:val="28"/>
        </w:rPr>
        <w:t>产品</w:t>
      </w:r>
      <w:r>
        <w:rPr>
          <w:rFonts w:asciiTheme="minorEastAsia" w:eastAsiaTheme="minorEastAsia" w:hAnsiTheme="minorEastAsia" w:hint="eastAsia"/>
          <w:sz w:val="28"/>
          <w:szCs w:val="28"/>
        </w:rPr>
        <w:t>”功能</w:t>
      </w:r>
      <w:r>
        <w:rPr>
          <w:rFonts w:asciiTheme="minorEastAsia" w:eastAsiaTheme="minorEastAsia" w:hAnsiTheme="minorEastAsia"/>
          <w:sz w:val="28"/>
          <w:szCs w:val="28"/>
        </w:rPr>
        <w:t>中</w:t>
      </w:r>
      <w:r>
        <w:rPr>
          <w:rFonts w:asciiTheme="minorEastAsia" w:eastAsiaTheme="minorEastAsia" w:hAnsiTheme="minorEastAsia" w:hint="eastAsia"/>
          <w:sz w:val="28"/>
          <w:szCs w:val="28"/>
        </w:rPr>
        <w:t>再次将</w:t>
      </w:r>
      <w:r>
        <w:rPr>
          <w:rFonts w:asciiTheme="minorEastAsia" w:eastAsiaTheme="minorEastAsia" w:hAnsiTheme="minorEastAsia"/>
          <w:sz w:val="28"/>
          <w:szCs w:val="28"/>
        </w:rPr>
        <w:t>其加入本院采购目录</w:t>
      </w:r>
      <w:r>
        <w:rPr>
          <w:rFonts w:asciiTheme="minorEastAsia" w:eastAsiaTheme="minorEastAsia" w:hAnsiTheme="minorEastAsia" w:hint="eastAsia"/>
          <w:sz w:val="28"/>
          <w:szCs w:val="28"/>
        </w:rPr>
        <w:t>。</w:t>
      </w:r>
    </w:p>
    <w:p w14:paraId="6C301176" w14:textId="77777777" w:rsidR="006D4EE6" w:rsidRDefault="000D1B05">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点击列表上方【导出】按钮可以</w:t>
      </w:r>
      <w:r>
        <w:rPr>
          <w:rFonts w:asciiTheme="minorEastAsia" w:eastAsiaTheme="minorEastAsia" w:hAnsiTheme="minorEastAsia" w:cstheme="minorEastAsia" w:hint="eastAsia"/>
          <w:sz w:val="28"/>
          <w:szCs w:val="28"/>
        </w:rPr>
        <w:t>excel</w:t>
      </w:r>
      <w:r>
        <w:rPr>
          <w:rFonts w:asciiTheme="minorEastAsia" w:eastAsiaTheme="minorEastAsia" w:hAnsiTheme="minorEastAsia" w:cstheme="minorEastAsia" w:hint="eastAsia"/>
          <w:sz w:val="28"/>
          <w:szCs w:val="28"/>
        </w:rPr>
        <w:t>形式导出本院维护目录的数据。</w:t>
      </w:r>
    </w:p>
    <w:p w14:paraId="0B1AC2F9" w14:textId="77777777" w:rsidR="006D4EE6" w:rsidRDefault="000D1B05">
      <w:pPr>
        <w:rPr>
          <w:rFonts w:asciiTheme="minorEastAsia" w:eastAsiaTheme="minorEastAsia" w:hAnsiTheme="minorEastAsia"/>
          <w:sz w:val="28"/>
          <w:szCs w:val="28"/>
        </w:rPr>
      </w:pPr>
      <w:r>
        <w:rPr>
          <w:rFonts w:asciiTheme="minorEastAsia" w:eastAsiaTheme="minorEastAsia" w:hAnsiTheme="minorEastAsia" w:hint="eastAsia"/>
          <w:sz w:val="28"/>
          <w:szCs w:val="28"/>
        </w:rPr>
        <w:t>【设置</w:t>
      </w:r>
      <w:r>
        <w:rPr>
          <w:rFonts w:asciiTheme="minorEastAsia" w:eastAsiaTheme="minorEastAsia" w:hAnsiTheme="minorEastAsia"/>
          <w:sz w:val="28"/>
          <w:szCs w:val="28"/>
        </w:rPr>
        <w:t>配送</w:t>
      </w:r>
      <w:r>
        <w:rPr>
          <w:rFonts w:asciiTheme="minorEastAsia" w:eastAsiaTheme="minorEastAsia" w:hAnsiTheme="minorEastAsia" w:hint="eastAsia"/>
          <w:sz w:val="28"/>
          <w:szCs w:val="28"/>
        </w:rPr>
        <w:t>】功能</w:t>
      </w:r>
      <w:r>
        <w:rPr>
          <w:rFonts w:asciiTheme="minorEastAsia" w:eastAsiaTheme="minorEastAsia" w:hAnsiTheme="minorEastAsia"/>
          <w:sz w:val="28"/>
          <w:szCs w:val="28"/>
        </w:rPr>
        <w:t>，点击</w:t>
      </w:r>
      <w:r>
        <w:rPr>
          <w:rFonts w:asciiTheme="minorEastAsia" w:eastAsiaTheme="minorEastAsia" w:hAnsiTheme="minorEastAsia" w:hint="eastAsia"/>
          <w:sz w:val="28"/>
          <w:szCs w:val="28"/>
        </w:rPr>
        <w:t>配送企业列中</w:t>
      </w:r>
      <w:r>
        <w:rPr>
          <w:rFonts w:hint="eastAsia"/>
          <w:sz w:val="28"/>
          <w:szCs w:val="28"/>
        </w:rPr>
        <w:t>设置</w:t>
      </w:r>
      <w:r>
        <w:rPr>
          <w:rFonts w:asciiTheme="minorEastAsia" w:eastAsiaTheme="minorEastAsia" w:hAnsiTheme="minorEastAsia" w:hint="eastAsia"/>
          <w:sz w:val="28"/>
          <w:szCs w:val="28"/>
        </w:rPr>
        <w:t>或配送</w:t>
      </w:r>
      <w:r>
        <w:rPr>
          <w:rFonts w:asciiTheme="minorEastAsia" w:eastAsiaTheme="minorEastAsia" w:hAnsiTheme="minorEastAsia"/>
          <w:sz w:val="28"/>
          <w:szCs w:val="28"/>
        </w:rPr>
        <w:t>企业名称，</w:t>
      </w:r>
      <w:r>
        <w:rPr>
          <w:rFonts w:asciiTheme="minorEastAsia" w:eastAsiaTheme="minorEastAsia" w:hAnsiTheme="minorEastAsia" w:hint="eastAsia"/>
          <w:sz w:val="28"/>
          <w:szCs w:val="28"/>
        </w:rPr>
        <w:t>弹出配送</w:t>
      </w:r>
      <w:r>
        <w:rPr>
          <w:rFonts w:asciiTheme="minorEastAsia" w:eastAsiaTheme="minorEastAsia" w:hAnsiTheme="minorEastAsia"/>
          <w:sz w:val="28"/>
          <w:szCs w:val="28"/>
        </w:rPr>
        <w:t>企业选择界面</w:t>
      </w:r>
      <w:r>
        <w:rPr>
          <w:rFonts w:asciiTheme="minorEastAsia" w:eastAsiaTheme="minorEastAsia" w:hAnsiTheme="minorEastAsia" w:hint="eastAsia"/>
          <w:sz w:val="28"/>
          <w:szCs w:val="28"/>
        </w:rPr>
        <w:t>，显示生产经营企业已委托</w:t>
      </w:r>
      <w:r>
        <w:rPr>
          <w:rFonts w:asciiTheme="minorEastAsia" w:eastAsiaTheme="minorEastAsia" w:hAnsiTheme="minorEastAsia"/>
          <w:sz w:val="28"/>
          <w:szCs w:val="28"/>
        </w:rPr>
        <w:t>的</w:t>
      </w:r>
      <w:r>
        <w:rPr>
          <w:rFonts w:asciiTheme="minorEastAsia" w:eastAsiaTheme="minorEastAsia" w:hAnsiTheme="minorEastAsia" w:hint="eastAsia"/>
          <w:sz w:val="28"/>
          <w:szCs w:val="28"/>
        </w:rPr>
        <w:t>配送</w:t>
      </w:r>
      <w:r>
        <w:rPr>
          <w:rFonts w:asciiTheme="minorEastAsia" w:eastAsiaTheme="minorEastAsia" w:hAnsiTheme="minorEastAsia"/>
          <w:sz w:val="28"/>
          <w:szCs w:val="28"/>
        </w:rPr>
        <w:t>企业</w:t>
      </w:r>
      <w:r>
        <w:rPr>
          <w:rFonts w:asciiTheme="minorEastAsia" w:eastAsiaTheme="minorEastAsia" w:hAnsiTheme="minorEastAsia" w:hint="eastAsia"/>
          <w:sz w:val="28"/>
          <w:szCs w:val="28"/>
        </w:rPr>
        <w:t>列表。</w:t>
      </w:r>
      <w:r>
        <w:rPr>
          <w:rFonts w:asciiTheme="minorEastAsia" w:eastAsiaTheme="minorEastAsia" w:hAnsiTheme="minorEastAsia"/>
          <w:sz w:val="28"/>
          <w:szCs w:val="28"/>
        </w:rPr>
        <w:t>选择一家配送企业</w:t>
      </w:r>
      <w:r>
        <w:rPr>
          <w:rFonts w:asciiTheme="minorEastAsia" w:eastAsiaTheme="minorEastAsia" w:hAnsiTheme="minorEastAsia" w:hint="eastAsia"/>
          <w:sz w:val="28"/>
          <w:szCs w:val="28"/>
        </w:rPr>
        <w:t>（配送</w:t>
      </w:r>
      <w:r>
        <w:rPr>
          <w:rFonts w:asciiTheme="minorEastAsia" w:eastAsiaTheme="minorEastAsia" w:hAnsiTheme="minorEastAsia"/>
          <w:sz w:val="28"/>
          <w:szCs w:val="28"/>
        </w:rPr>
        <w:t>关系建立状态不限</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，点击【保存】，为该产品设置</w:t>
      </w:r>
      <w:r>
        <w:rPr>
          <w:rFonts w:asciiTheme="minorEastAsia" w:eastAsiaTheme="minorEastAsia" w:hAnsiTheme="minorEastAsia"/>
          <w:sz w:val="28"/>
          <w:szCs w:val="28"/>
        </w:rPr>
        <w:t>配送企业</w:t>
      </w:r>
      <w:r>
        <w:rPr>
          <w:rFonts w:asciiTheme="minorEastAsia" w:eastAsiaTheme="minorEastAsia" w:hAnsiTheme="minorEastAsia" w:hint="eastAsia"/>
          <w:sz w:val="28"/>
          <w:szCs w:val="28"/>
        </w:rPr>
        <w:t>成功。如图</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所示。</w:t>
      </w:r>
    </w:p>
    <w:p w14:paraId="1CB67B8A" w14:textId="77777777" w:rsidR="006D4EE6" w:rsidRDefault="000D1B05">
      <w:pPr>
        <w:rPr>
          <w:rFonts w:asciiTheme="minorEastAsia" w:eastAsiaTheme="minorEastAsia" w:hAnsiTheme="minorEastAsia"/>
          <w:color w:val="FF0000"/>
          <w:sz w:val="28"/>
          <w:szCs w:val="28"/>
          <w:u w:val="single"/>
        </w:rPr>
      </w:pPr>
      <w:r>
        <w:rPr>
          <w:rFonts w:asciiTheme="minorEastAsia" w:eastAsiaTheme="minorEastAsia" w:hAnsiTheme="minorEastAsia" w:hint="eastAsia"/>
          <w:color w:val="FF0000"/>
          <w:sz w:val="28"/>
          <w:szCs w:val="28"/>
          <w:u w:val="single"/>
        </w:rPr>
        <w:t>注意</w:t>
      </w:r>
      <w:r>
        <w:rPr>
          <w:rFonts w:asciiTheme="minorEastAsia" w:eastAsiaTheme="minorEastAsia" w:hAnsiTheme="minorEastAsia" w:hint="eastAsia"/>
          <w:color w:val="FF0000"/>
          <w:sz w:val="28"/>
          <w:szCs w:val="28"/>
          <w:u w:val="single"/>
        </w:rPr>
        <w:t>1</w:t>
      </w:r>
      <w:r>
        <w:rPr>
          <w:rFonts w:asciiTheme="minorEastAsia" w:eastAsiaTheme="minorEastAsia" w:hAnsiTheme="minorEastAsia"/>
          <w:color w:val="FF0000"/>
          <w:sz w:val="28"/>
          <w:szCs w:val="28"/>
          <w:u w:val="single"/>
        </w:rPr>
        <w:t>：</w:t>
      </w:r>
      <w:r>
        <w:rPr>
          <w:rFonts w:asciiTheme="minorEastAsia" w:eastAsiaTheme="minorEastAsia" w:hAnsiTheme="minorEastAsia" w:hint="eastAsia"/>
          <w:color w:val="FF0000"/>
          <w:sz w:val="28"/>
          <w:szCs w:val="28"/>
          <w:u w:val="single"/>
        </w:rPr>
        <w:t>选择</w:t>
      </w:r>
      <w:r>
        <w:rPr>
          <w:rFonts w:asciiTheme="minorEastAsia" w:eastAsiaTheme="minorEastAsia" w:hAnsiTheme="minorEastAsia"/>
          <w:color w:val="FF0000"/>
          <w:sz w:val="28"/>
          <w:szCs w:val="28"/>
          <w:u w:val="single"/>
        </w:rPr>
        <w:t>“</w:t>
      </w:r>
      <w:r>
        <w:rPr>
          <w:rFonts w:asciiTheme="minorEastAsia" w:eastAsiaTheme="minorEastAsia" w:hAnsiTheme="minorEastAsia" w:hint="eastAsia"/>
          <w:color w:val="FF0000"/>
          <w:sz w:val="28"/>
          <w:szCs w:val="28"/>
          <w:u w:val="single"/>
        </w:rPr>
        <w:t>未建立</w:t>
      </w:r>
      <w:r>
        <w:rPr>
          <w:rFonts w:asciiTheme="minorEastAsia" w:eastAsiaTheme="minorEastAsia" w:hAnsiTheme="minorEastAsia"/>
          <w:color w:val="FF0000"/>
          <w:sz w:val="28"/>
          <w:szCs w:val="28"/>
          <w:u w:val="single"/>
        </w:rPr>
        <w:t>”</w:t>
      </w:r>
      <w:r>
        <w:rPr>
          <w:rFonts w:asciiTheme="minorEastAsia" w:eastAsiaTheme="minorEastAsia" w:hAnsiTheme="minorEastAsia" w:hint="eastAsia"/>
          <w:color w:val="FF0000"/>
          <w:sz w:val="28"/>
          <w:szCs w:val="28"/>
          <w:u w:val="single"/>
        </w:rPr>
        <w:t>配送</w:t>
      </w:r>
      <w:r>
        <w:rPr>
          <w:rFonts w:asciiTheme="minorEastAsia" w:eastAsiaTheme="minorEastAsia" w:hAnsiTheme="minorEastAsia"/>
          <w:color w:val="FF0000"/>
          <w:sz w:val="28"/>
          <w:szCs w:val="28"/>
          <w:u w:val="single"/>
        </w:rPr>
        <w:t>关系</w:t>
      </w:r>
      <w:r>
        <w:rPr>
          <w:rFonts w:asciiTheme="minorEastAsia" w:eastAsiaTheme="minorEastAsia" w:hAnsiTheme="minorEastAsia" w:hint="eastAsia"/>
          <w:color w:val="FF0000"/>
          <w:sz w:val="28"/>
          <w:szCs w:val="28"/>
          <w:u w:val="single"/>
        </w:rPr>
        <w:t>的配送</w:t>
      </w:r>
      <w:r>
        <w:rPr>
          <w:rFonts w:asciiTheme="minorEastAsia" w:eastAsiaTheme="minorEastAsia" w:hAnsiTheme="minorEastAsia"/>
          <w:color w:val="FF0000"/>
          <w:sz w:val="28"/>
          <w:szCs w:val="28"/>
          <w:u w:val="single"/>
        </w:rPr>
        <w:t>企业并保存</w:t>
      </w:r>
      <w:r>
        <w:rPr>
          <w:rFonts w:asciiTheme="minorEastAsia" w:eastAsiaTheme="minorEastAsia" w:hAnsiTheme="minorEastAsia" w:hint="eastAsia"/>
          <w:color w:val="FF0000"/>
          <w:sz w:val="28"/>
          <w:szCs w:val="28"/>
          <w:u w:val="single"/>
        </w:rPr>
        <w:t>，将</w:t>
      </w:r>
      <w:r>
        <w:rPr>
          <w:rFonts w:asciiTheme="minorEastAsia" w:eastAsiaTheme="minorEastAsia" w:hAnsiTheme="minorEastAsia"/>
          <w:color w:val="FF0000"/>
          <w:sz w:val="28"/>
          <w:szCs w:val="28"/>
          <w:u w:val="single"/>
        </w:rPr>
        <w:t>同时向</w:t>
      </w:r>
      <w:r>
        <w:rPr>
          <w:rFonts w:asciiTheme="minorEastAsia" w:eastAsiaTheme="minorEastAsia" w:hAnsiTheme="minorEastAsia" w:hint="eastAsia"/>
          <w:color w:val="FF0000"/>
          <w:sz w:val="28"/>
          <w:szCs w:val="28"/>
          <w:u w:val="single"/>
        </w:rPr>
        <w:t>该</w:t>
      </w:r>
      <w:r>
        <w:rPr>
          <w:rFonts w:asciiTheme="minorEastAsia" w:eastAsiaTheme="minorEastAsia" w:hAnsiTheme="minorEastAsia"/>
          <w:color w:val="FF0000"/>
          <w:sz w:val="28"/>
          <w:szCs w:val="28"/>
          <w:u w:val="single"/>
        </w:rPr>
        <w:t>配送企业发起</w:t>
      </w:r>
      <w:r>
        <w:rPr>
          <w:rFonts w:asciiTheme="minorEastAsia" w:eastAsiaTheme="minorEastAsia" w:hAnsiTheme="minorEastAsia" w:hint="eastAsia"/>
          <w:color w:val="FF0000"/>
          <w:sz w:val="28"/>
          <w:szCs w:val="28"/>
          <w:u w:val="single"/>
        </w:rPr>
        <w:t>建立</w:t>
      </w:r>
      <w:r>
        <w:rPr>
          <w:rFonts w:asciiTheme="minorEastAsia" w:eastAsiaTheme="minorEastAsia" w:hAnsiTheme="minorEastAsia"/>
          <w:color w:val="FF0000"/>
          <w:sz w:val="28"/>
          <w:szCs w:val="28"/>
          <w:u w:val="single"/>
        </w:rPr>
        <w:t>委托配送关系申请</w:t>
      </w:r>
      <w:r>
        <w:rPr>
          <w:rFonts w:asciiTheme="minorEastAsia" w:eastAsiaTheme="minorEastAsia" w:hAnsiTheme="minorEastAsia" w:hint="eastAsia"/>
          <w:color w:val="FF0000"/>
          <w:sz w:val="28"/>
          <w:szCs w:val="28"/>
          <w:u w:val="single"/>
        </w:rPr>
        <w:t>。可在</w:t>
      </w:r>
      <w:r>
        <w:rPr>
          <w:rFonts w:asciiTheme="minorEastAsia" w:eastAsiaTheme="minorEastAsia" w:hAnsiTheme="minorEastAsia" w:hint="eastAsia"/>
          <w:b/>
          <w:color w:val="FF0000"/>
          <w:sz w:val="28"/>
          <w:szCs w:val="28"/>
          <w:u w:val="single"/>
        </w:rPr>
        <w:t>【本院采购目录</w:t>
      </w:r>
      <w:r>
        <w:rPr>
          <w:rFonts w:asciiTheme="minorEastAsia" w:eastAsiaTheme="minorEastAsia" w:hAnsiTheme="minorEastAsia"/>
          <w:b/>
          <w:color w:val="FF0000"/>
          <w:sz w:val="28"/>
          <w:szCs w:val="28"/>
          <w:u w:val="single"/>
        </w:rPr>
        <w:t>-</w:t>
      </w:r>
      <w:r>
        <w:rPr>
          <w:rFonts w:asciiTheme="minorEastAsia" w:eastAsiaTheme="minorEastAsia" w:hAnsiTheme="minorEastAsia" w:hint="eastAsia"/>
          <w:b/>
          <w:color w:val="FF0000"/>
          <w:sz w:val="28"/>
          <w:szCs w:val="28"/>
          <w:u w:val="single"/>
        </w:rPr>
        <w:t>委托</w:t>
      </w:r>
      <w:r>
        <w:rPr>
          <w:rFonts w:asciiTheme="minorEastAsia" w:eastAsiaTheme="minorEastAsia" w:hAnsiTheme="minorEastAsia"/>
          <w:b/>
          <w:color w:val="FF0000"/>
          <w:sz w:val="28"/>
          <w:szCs w:val="28"/>
          <w:u w:val="single"/>
        </w:rPr>
        <w:t>配送】</w:t>
      </w:r>
      <w:r>
        <w:rPr>
          <w:rFonts w:asciiTheme="minorEastAsia" w:eastAsiaTheme="minorEastAsia" w:hAnsiTheme="minorEastAsia" w:hint="eastAsia"/>
          <w:color w:val="FF0000"/>
          <w:sz w:val="28"/>
          <w:szCs w:val="28"/>
          <w:u w:val="single"/>
        </w:rPr>
        <w:t>菜单</w:t>
      </w:r>
      <w:r>
        <w:rPr>
          <w:rFonts w:asciiTheme="minorEastAsia" w:eastAsiaTheme="minorEastAsia" w:hAnsiTheme="minorEastAsia"/>
          <w:color w:val="FF0000"/>
          <w:sz w:val="28"/>
          <w:szCs w:val="28"/>
          <w:u w:val="single"/>
        </w:rPr>
        <w:t>中查看。</w:t>
      </w:r>
    </w:p>
    <w:p w14:paraId="1FAE0FA3" w14:textId="77777777" w:rsidR="006D4EE6" w:rsidRDefault="000D1B05">
      <w:pPr>
        <w:rPr>
          <w:rFonts w:asciiTheme="minorEastAsia" w:eastAsiaTheme="minorEastAsia" w:hAnsiTheme="minorEastAsia"/>
          <w:color w:val="FF0000"/>
          <w:sz w:val="28"/>
          <w:szCs w:val="28"/>
          <w:u w:val="single"/>
        </w:rPr>
      </w:pPr>
      <w:r>
        <w:rPr>
          <w:rFonts w:asciiTheme="minorEastAsia" w:eastAsiaTheme="minorEastAsia" w:hAnsiTheme="minorEastAsia" w:hint="eastAsia"/>
          <w:color w:val="FF0000"/>
          <w:sz w:val="28"/>
          <w:szCs w:val="28"/>
          <w:u w:val="single"/>
        </w:rPr>
        <w:t>注意</w:t>
      </w:r>
      <w:r>
        <w:rPr>
          <w:rFonts w:asciiTheme="minorEastAsia" w:eastAsiaTheme="minorEastAsia" w:hAnsiTheme="minorEastAsia" w:hint="eastAsia"/>
          <w:color w:val="FF0000"/>
          <w:sz w:val="28"/>
          <w:szCs w:val="28"/>
          <w:u w:val="single"/>
        </w:rPr>
        <w:t>2</w:t>
      </w:r>
      <w:r>
        <w:rPr>
          <w:rFonts w:asciiTheme="minorEastAsia" w:eastAsiaTheme="minorEastAsia" w:hAnsiTheme="minorEastAsia" w:hint="eastAsia"/>
          <w:color w:val="FF0000"/>
          <w:sz w:val="28"/>
          <w:szCs w:val="28"/>
          <w:u w:val="single"/>
        </w:rPr>
        <w:t>：</w:t>
      </w:r>
      <w:r>
        <w:rPr>
          <w:rFonts w:asciiTheme="minorEastAsia" w:eastAsiaTheme="minorEastAsia" w:hAnsiTheme="minorEastAsia"/>
          <w:color w:val="FF0000"/>
          <w:sz w:val="28"/>
          <w:szCs w:val="28"/>
          <w:u w:val="single"/>
        </w:rPr>
        <w:t>下订单</w:t>
      </w:r>
      <w:r>
        <w:rPr>
          <w:rFonts w:asciiTheme="minorEastAsia" w:eastAsiaTheme="minorEastAsia" w:hAnsiTheme="minorEastAsia" w:hint="eastAsia"/>
          <w:color w:val="FF0000"/>
          <w:sz w:val="28"/>
          <w:szCs w:val="28"/>
          <w:u w:val="single"/>
        </w:rPr>
        <w:t>时</w:t>
      </w:r>
      <w:r>
        <w:rPr>
          <w:rFonts w:asciiTheme="minorEastAsia" w:eastAsiaTheme="minorEastAsia" w:hAnsiTheme="minorEastAsia"/>
          <w:color w:val="FF0000"/>
          <w:sz w:val="28"/>
          <w:szCs w:val="28"/>
          <w:u w:val="single"/>
        </w:rPr>
        <w:t>也可</w:t>
      </w:r>
      <w:r>
        <w:rPr>
          <w:rFonts w:asciiTheme="minorEastAsia" w:eastAsiaTheme="minorEastAsia" w:hAnsiTheme="minorEastAsia" w:hint="eastAsia"/>
          <w:color w:val="FF0000"/>
          <w:sz w:val="28"/>
          <w:szCs w:val="28"/>
          <w:u w:val="single"/>
        </w:rPr>
        <w:t>为</w:t>
      </w:r>
      <w:r>
        <w:rPr>
          <w:rFonts w:asciiTheme="minorEastAsia" w:eastAsiaTheme="minorEastAsia" w:hAnsiTheme="minorEastAsia"/>
          <w:color w:val="FF0000"/>
          <w:sz w:val="28"/>
          <w:szCs w:val="28"/>
          <w:u w:val="single"/>
        </w:rPr>
        <w:t>产品</w:t>
      </w:r>
      <w:r>
        <w:rPr>
          <w:rFonts w:asciiTheme="minorEastAsia" w:eastAsiaTheme="minorEastAsia" w:hAnsiTheme="minorEastAsia" w:hint="eastAsia"/>
          <w:color w:val="FF0000"/>
          <w:sz w:val="28"/>
          <w:szCs w:val="28"/>
          <w:u w:val="single"/>
        </w:rPr>
        <w:t>设置</w:t>
      </w:r>
      <w:r>
        <w:rPr>
          <w:rFonts w:asciiTheme="minorEastAsia" w:eastAsiaTheme="minorEastAsia" w:hAnsiTheme="minorEastAsia"/>
          <w:color w:val="FF0000"/>
          <w:sz w:val="28"/>
          <w:szCs w:val="28"/>
          <w:u w:val="single"/>
        </w:rPr>
        <w:t>或更换配送企业</w:t>
      </w:r>
      <w:r>
        <w:rPr>
          <w:rFonts w:asciiTheme="minorEastAsia" w:eastAsiaTheme="minorEastAsia" w:hAnsiTheme="minorEastAsia" w:hint="eastAsia"/>
          <w:color w:val="FF0000"/>
          <w:sz w:val="28"/>
          <w:szCs w:val="28"/>
          <w:u w:val="single"/>
        </w:rPr>
        <w:t>。</w:t>
      </w:r>
    </w:p>
    <w:p w14:paraId="739AA406" w14:textId="77777777" w:rsidR="006D4EE6" w:rsidRDefault="000D1B05">
      <w:pPr>
        <w:rPr>
          <w:rFonts w:asciiTheme="minorEastAsia" w:eastAsiaTheme="minorEastAsia" w:hAnsiTheme="minorEastAsia"/>
          <w:color w:val="FF0000"/>
          <w:sz w:val="28"/>
          <w:szCs w:val="28"/>
          <w:u w:val="single"/>
        </w:rPr>
      </w:pPr>
      <w:r>
        <w:rPr>
          <w:rFonts w:asciiTheme="minorEastAsia" w:eastAsiaTheme="minorEastAsia" w:hAnsiTheme="minorEastAsia" w:hint="eastAsia"/>
          <w:color w:val="FF0000"/>
          <w:sz w:val="28"/>
          <w:szCs w:val="28"/>
          <w:u w:val="single"/>
        </w:rPr>
        <w:t>注意</w:t>
      </w:r>
      <w:r>
        <w:rPr>
          <w:rFonts w:asciiTheme="minorEastAsia" w:eastAsiaTheme="minorEastAsia" w:hAnsiTheme="minorEastAsia" w:hint="eastAsia"/>
          <w:color w:val="FF0000"/>
          <w:sz w:val="28"/>
          <w:szCs w:val="28"/>
          <w:u w:val="single"/>
        </w:rPr>
        <w:t>3</w:t>
      </w:r>
      <w:r>
        <w:rPr>
          <w:rFonts w:asciiTheme="minorEastAsia" w:eastAsiaTheme="minorEastAsia" w:hAnsiTheme="minorEastAsia" w:hint="eastAsia"/>
          <w:color w:val="FF0000"/>
          <w:sz w:val="28"/>
          <w:szCs w:val="28"/>
          <w:u w:val="single"/>
        </w:rPr>
        <w:t>：如</w:t>
      </w:r>
      <w:r>
        <w:rPr>
          <w:rFonts w:asciiTheme="minorEastAsia" w:eastAsiaTheme="minorEastAsia" w:hAnsiTheme="minorEastAsia"/>
          <w:color w:val="FF0000"/>
          <w:sz w:val="28"/>
          <w:szCs w:val="28"/>
          <w:u w:val="single"/>
        </w:rPr>
        <w:t>下订单</w:t>
      </w:r>
      <w:r>
        <w:rPr>
          <w:rFonts w:asciiTheme="minorEastAsia" w:eastAsiaTheme="minorEastAsia" w:hAnsiTheme="minorEastAsia" w:hint="eastAsia"/>
          <w:color w:val="FF0000"/>
          <w:sz w:val="28"/>
          <w:szCs w:val="28"/>
          <w:u w:val="single"/>
        </w:rPr>
        <w:t>时</w:t>
      </w:r>
      <w:r>
        <w:rPr>
          <w:rFonts w:asciiTheme="minorEastAsia" w:eastAsiaTheme="minorEastAsia" w:hAnsiTheme="minorEastAsia"/>
          <w:color w:val="FF0000"/>
          <w:sz w:val="28"/>
          <w:szCs w:val="28"/>
          <w:u w:val="single"/>
        </w:rPr>
        <w:t>配送关系</w:t>
      </w:r>
      <w:r>
        <w:rPr>
          <w:rFonts w:asciiTheme="minorEastAsia" w:eastAsiaTheme="minorEastAsia" w:hAnsiTheme="minorEastAsia" w:hint="eastAsia"/>
          <w:color w:val="FF0000"/>
          <w:sz w:val="28"/>
          <w:szCs w:val="28"/>
          <w:u w:val="single"/>
        </w:rPr>
        <w:t>为</w:t>
      </w:r>
      <w:r>
        <w:rPr>
          <w:rFonts w:asciiTheme="minorEastAsia" w:eastAsiaTheme="minorEastAsia" w:hAnsiTheme="minorEastAsia"/>
          <w:color w:val="FF0000"/>
          <w:sz w:val="28"/>
          <w:szCs w:val="28"/>
          <w:u w:val="single"/>
        </w:rPr>
        <w:t>“</w:t>
      </w:r>
      <w:r>
        <w:rPr>
          <w:rFonts w:asciiTheme="minorEastAsia" w:eastAsiaTheme="minorEastAsia" w:hAnsiTheme="minorEastAsia" w:hint="eastAsia"/>
          <w:color w:val="FF0000"/>
          <w:sz w:val="28"/>
          <w:szCs w:val="28"/>
          <w:u w:val="single"/>
        </w:rPr>
        <w:t>待确认</w:t>
      </w:r>
      <w:r>
        <w:rPr>
          <w:rFonts w:asciiTheme="minorEastAsia" w:eastAsiaTheme="minorEastAsia" w:hAnsiTheme="minorEastAsia"/>
          <w:color w:val="FF0000"/>
          <w:sz w:val="28"/>
          <w:szCs w:val="28"/>
          <w:u w:val="single"/>
        </w:rPr>
        <w:t>”</w:t>
      </w:r>
      <w:r>
        <w:rPr>
          <w:rFonts w:asciiTheme="minorEastAsia" w:eastAsiaTheme="minorEastAsia" w:hAnsiTheme="minorEastAsia" w:hint="eastAsia"/>
          <w:color w:val="FF0000"/>
          <w:sz w:val="28"/>
          <w:szCs w:val="28"/>
          <w:u w:val="single"/>
        </w:rPr>
        <w:t>状态</w:t>
      </w:r>
      <w:r>
        <w:rPr>
          <w:rFonts w:asciiTheme="minorEastAsia" w:eastAsiaTheme="minorEastAsia" w:hAnsiTheme="minorEastAsia"/>
          <w:color w:val="FF0000"/>
          <w:sz w:val="28"/>
          <w:szCs w:val="28"/>
          <w:u w:val="single"/>
        </w:rPr>
        <w:t>，订单</w:t>
      </w:r>
      <w:r>
        <w:rPr>
          <w:rFonts w:asciiTheme="minorEastAsia" w:eastAsiaTheme="minorEastAsia" w:hAnsiTheme="minorEastAsia" w:hint="eastAsia"/>
          <w:color w:val="FF0000"/>
          <w:sz w:val="28"/>
          <w:szCs w:val="28"/>
          <w:u w:val="single"/>
        </w:rPr>
        <w:t>将</w:t>
      </w:r>
      <w:r>
        <w:rPr>
          <w:rFonts w:asciiTheme="minorEastAsia" w:eastAsiaTheme="minorEastAsia" w:hAnsiTheme="minorEastAsia"/>
          <w:color w:val="FF0000"/>
          <w:sz w:val="28"/>
          <w:szCs w:val="28"/>
          <w:u w:val="single"/>
        </w:rPr>
        <w:t>不能发出</w:t>
      </w:r>
      <w:r>
        <w:rPr>
          <w:rFonts w:asciiTheme="minorEastAsia" w:eastAsiaTheme="minorEastAsia" w:hAnsiTheme="minorEastAsia" w:hint="eastAsia"/>
          <w:color w:val="FF0000"/>
          <w:sz w:val="28"/>
          <w:szCs w:val="28"/>
          <w:u w:val="single"/>
        </w:rPr>
        <w:t>。</w:t>
      </w:r>
    </w:p>
    <w:p w14:paraId="0E9362C8" w14:textId="77777777" w:rsidR="006D4EE6" w:rsidRDefault="000D1B05">
      <w:pPr>
        <w:rPr>
          <w:color w:val="FF0000"/>
          <w:sz w:val="28"/>
          <w:szCs w:val="28"/>
          <w:u w:val="single"/>
        </w:rPr>
      </w:pPr>
      <w:r>
        <w:rPr>
          <w:rFonts w:hint="eastAsia"/>
          <w:color w:val="FF0000"/>
          <w:sz w:val="28"/>
          <w:szCs w:val="28"/>
          <w:u w:val="single"/>
        </w:rPr>
        <w:t>注意</w:t>
      </w:r>
      <w:r>
        <w:rPr>
          <w:rFonts w:hint="eastAsia"/>
          <w:color w:val="FF0000"/>
          <w:sz w:val="28"/>
          <w:szCs w:val="28"/>
          <w:u w:val="single"/>
        </w:rPr>
        <w:t>4</w:t>
      </w:r>
      <w:r>
        <w:rPr>
          <w:rFonts w:hint="eastAsia"/>
          <w:color w:val="FF0000"/>
          <w:sz w:val="28"/>
          <w:szCs w:val="28"/>
          <w:u w:val="single"/>
        </w:rPr>
        <w:t>：</w:t>
      </w:r>
      <w:r>
        <w:rPr>
          <w:color w:val="FF0000"/>
          <w:sz w:val="28"/>
          <w:szCs w:val="28"/>
          <w:u w:val="single"/>
        </w:rPr>
        <w:t>当</w:t>
      </w:r>
      <w:r>
        <w:rPr>
          <w:rFonts w:hint="eastAsia"/>
          <w:color w:val="FF0000"/>
          <w:sz w:val="28"/>
          <w:szCs w:val="28"/>
          <w:u w:val="single"/>
        </w:rPr>
        <w:t>生产经营企业某</w:t>
      </w:r>
      <w:r>
        <w:rPr>
          <w:color w:val="FF0000"/>
          <w:sz w:val="28"/>
          <w:szCs w:val="28"/>
          <w:u w:val="single"/>
        </w:rPr>
        <w:t>产品不再</w:t>
      </w:r>
      <w:r>
        <w:rPr>
          <w:rFonts w:hint="eastAsia"/>
          <w:color w:val="FF0000"/>
          <w:sz w:val="28"/>
          <w:szCs w:val="28"/>
          <w:u w:val="single"/>
        </w:rPr>
        <w:t>授权</w:t>
      </w:r>
      <w:r>
        <w:rPr>
          <w:color w:val="FF0000"/>
          <w:sz w:val="28"/>
          <w:szCs w:val="28"/>
          <w:u w:val="single"/>
        </w:rPr>
        <w:t>委托某配送企业</w:t>
      </w:r>
      <w:r>
        <w:rPr>
          <w:rFonts w:hint="eastAsia"/>
          <w:color w:val="FF0000"/>
          <w:sz w:val="28"/>
          <w:szCs w:val="28"/>
          <w:u w:val="single"/>
        </w:rPr>
        <w:t>配送</w:t>
      </w:r>
      <w:r>
        <w:rPr>
          <w:color w:val="FF0000"/>
          <w:sz w:val="28"/>
          <w:szCs w:val="28"/>
          <w:u w:val="single"/>
        </w:rPr>
        <w:t>时，医疗机构不能设定该配送企业</w:t>
      </w:r>
      <w:r>
        <w:rPr>
          <w:rFonts w:hint="eastAsia"/>
          <w:color w:val="FF0000"/>
          <w:sz w:val="28"/>
          <w:szCs w:val="28"/>
          <w:u w:val="single"/>
        </w:rPr>
        <w:t>为</w:t>
      </w:r>
      <w:r>
        <w:rPr>
          <w:color w:val="FF0000"/>
          <w:sz w:val="28"/>
          <w:szCs w:val="28"/>
          <w:u w:val="single"/>
        </w:rPr>
        <w:t>该产品进行配送。</w:t>
      </w:r>
      <w:r>
        <w:rPr>
          <w:rFonts w:hint="eastAsia"/>
          <w:color w:val="FF0000"/>
          <w:sz w:val="28"/>
          <w:szCs w:val="28"/>
          <w:u w:val="single"/>
        </w:rPr>
        <w:t>平台</w:t>
      </w:r>
      <w:r>
        <w:rPr>
          <w:color w:val="FF0000"/>
          <w:sz w:val="28"/>
          <w:szCs w:val="28"/>
          <w:u w:val="single"/>
        </w:rPr>
        <w:t>将提示医疗机构为该产品</w:t>
      </w:r>
      <w:r>
        <w:rPr>
          <w:rFonts w:hint="eastAsia"/>
          <w:color w:val="FF0000"/>
          <w:sz w:val="28"/>
          <w:szCs w:val="28"/>
          <w:u w:val="single"/>
        </w:rPr>
        <w:t>设定</w:t>
      </w:r>
      <w:r>
        <w:rPr>
          <w:color w:val="FF0000"/>
          <w:sz w:val="28"/>
          <w:szCs w:val="28"/>
          <w:u w:val="single"/>
        </w:rPr>
        <w:t>其他配送企业。</w:t>
      </w:r>
      <w:r>
        <w:rPr>
          <w:rFonts w:hint="eastAsia"/>
          <w:color w:val="FF0000"/>
          <w:sz w:val="28"/>
          <w:szCs w:val="28"/>
          <w:u w:val="single"/>
        </w:rPr>
        <w:t>对于已经</w:t>
      </w:r>
      <w:r>
        <w:rPr>
          <w:color w:val="FF0000"/>
          <w:sz w:val="28"/>
          <w:szCs w:val="28"/>
          <w:u w:val="single"/>
        </w:rPr>
        <w:t>发出</w:t>
      </w:r>
      <w:r>
        <w:rPr>
          <w:rFonts w:hint="eastAsia"/>
          <w:color w:val="FF0000"/>
          <w:sz w:val="28"/>
          <w:szCs w:val="28"/>
          <w:u w:val="single"/>
        </w:rPr>
        <w:t>、</w:t>
      </w:r>
      <w:r>
        <w:rPr>
          <w:color w:val="FF0000"/>
          <w:sz w:val="28"/>
          <w:szCs w:val="28"/>
          <w:u w:val="single"/>
        </w:rPr>
        <w:t>尚未结束的订单，医疗机构应在</w:t>
      </w:r>
      <w:r>
        <w:rPr>
          <w:rFonts w:hint="eastAsia"/>
          <w:color w:val="FF0000"/>
          <w:sz w:val="28"/>
          <w:szCs w:val="28"/>
          <w:u w:val="single"/>
        </w:rPr>
        <w:t>30</w:t>
      </w:r>
      <w:r>
        <w:rPr>
          <w:rFonts w:hint="eastAsia"/>
          <w:color w:val="FF0000"/>
          <w:sz w:val="28"/>
          <w:szCs w:val="28"/>
          <w:u w:val="single"/>
        </w:rPr>
        <w:t>天</w:t>
      </w:r>
      <w:r>
        <w:rPr>
          <w:color w:val="FF0000"/>
          <w:sz w:val="28"/>
          <w:szCs w:val="28"/>
          <w:u w:val="single"/>
        </w:rPr>
        <w:t>内完成</w:t>
      </w:r>
      <w:r>
        <w:rPr>
          <w:rFonts w:hint="eastAsia"/>
          <w:color w:val="FF0000"/>
          <w:sz w:val="28"/>
          <w:szCs w:val="28"/>
          <w:u w:val="single"/>
        </w:rPr>
        <w:t>收货</w:t>
      </w:r>
      <w:r>
        <w:rPr>
          <w:color w:val="FF0000"/>
          <w:sz w:val="28"/>
          <w:szCs w:val="28"/>
          <w:u w:val="single"/>
        </w:rPr>
        <w:t>、</w:t>
      </w:r>
      <w:r>
        <w:rPr>
          <w:rFonts w:hint="eastAsia"/>
          <w:color w:val="FF0000"/>
          <w:sz w:val="28"/>
          <w:szCs w:val="28"/>
          <w:u w:val="single"/>
        </w:rPr>
        <w:t>退货</w:t>
      </w:r>
      <w:r>
        <w:rPr>
          <w:color w:val="FF0000"/>
          <w:sz w:val="28"/>
          <w:szCs w:val="28"/>
          <w:u w:val="single"/>
        </w:rPr>
        <w:t>、评价</w:t>
      </w:r>
      <w:r>
        <w:rPr>
          <w:rFonts w:hint="eastAsia"/>
          <w:color w:val="FF0000"/>
          <w:sz w:val="28"/>
          <w:szCs w:val="28"/>
          <w:u w:val="single"/>
        </w:rPr>
        <w:t>等</w:t>
      </w:r>
      <w:r>
        <w:rPr>
          <w:color w:val="FF0000"/>
          <w:sz w:val="28"/>
          <w:szCs w:val="28"/>
          <w:u w:val="single"/>
        </w:rPr>
        <w:t>操作。</w:t>
      </w:r>
    </w:p>
    <w:p w14:paraId="47415C03" w14:textId="77777777" w:rsidR="006D4EE6" w:rsidRDefault="000D1B05">
      <w:pPr>
        <w:pStyle w:val="3"/>
      </w:pPr>
      <w:bookmarkStart w:id="18" w:name="_Toc89615033"/>
      <w:bookmarkStart w:id="19" w:name="_Toc88571348"/>
      <w:r>
        <w:lastRenderedPageBreak/>
        <w:t>4.3</w:t>
      </w:r>
      <w:r>
        <w:rPr>
          <w:rFonts w:hint="eastAsia"/>
        </w:rPr>
        <w:t>议价管理</w:t>
      </w:r>
      <w:bookmarkEnd w:id="18"/>
      <w:bookmarkEnd w:id="19"/>
    </w:p>
    <w:p w14:paraId="3173B243" w14:textId="77777777" w:rsidR="006D4EE6" w:rsidRDefault="000D1B05">
      <w:pPr>
        <w:pStyle w:val="4"/>
      </w:pPr>
      <w:r>
        <w:rPr>
          <w:rFonts w:hint="eastAsia"/>
        </w:rPr>
        <w:t>系统功能说明</w:t>
      </w:r>
    </w:p>
    <w:p w14:paraId="3E8A7FA5" w14:textId="77777777" w:rsidR="006D4EE6" w:rsidRDefault="000D1B05">
      <w:pPr>
        <w:rPr>
          <w:rFonts w:asciiTheme="minorEastAsia" w:eastAsiaTheme="minorEastAsia" w:hAnsiTheme="minorEastAsia"/>
          <w:sz w:val="28"/>
          <w:szCs w:val="28"/>
        </w:rPr>
      </w:pPr>
      <w:r>
        <w:rPr>
          <w:rFonts w:asciiTheme="minorEastAsia" w:eastAsiaTheme="minorEastAsia" w:hAnsiTheme="minorEastAsia" w:hint="eastAsia"/>
          <w:sz w:val="28"/>
          <w:szCs w:val="28"/>
        </w:rPr>
        <w:t>【产品议价】主要用于对本院采购目录内的产品进行发起</w:t>
      </w:r>
      <w:r>
        <w:rPr>
          <w:rFonts w:asciiTheme="minorEastAsia" w:eastAsiaTheme="minorEastAsia" w:hAnsiTheme="minorEastAsia"/>
          <w:sz w:val="28"/>
          <w:szCs w:val="28"/>
        </w:rPr>
        <w:t>议价</w:t>
      </w:r>
      <w:r>
        <w:rPr>
          <w:rFonts w:asciiTheme="minorEastAsia" w:eastAsiaTheme="minorEastAsia" w:hAnsiTheme="minorEastAsia" w:hint="eastAsia"/>
          <w:sz w:val="28"/>
          <w:szCs w:val="28"/>
        </w:rPr>
        <w:t>。</w:t>
      </w:r>
    </w:p>
    <w:p w14:paraId="624FA578" w14:textId="77777777" w:rsidR="006D4EE6" w:rsidRDefault="000D1B05">
      <w:pPr>
        <w:rPr>
          <w:rFonts w:asciiTheme="minorEastAsia" w:eastAsiaTheme="minorEastAsia" w:hAnsiTheme="minorEastAsia"/>
          <w:sz w:val="28"/>
          <w:szCs w:val="28"/>
        </w:rPr>
      </w:pPr>
      <w:r>
        <w:rPr>
          <w:rFonts w:asciiTheme="minorEastAsia" w:eastAsiaTheme="minorEastAsia" w:hAnsiTheme="minorEastAsia" w:hint="eastAsia"/>
          <w:sz w:val="28"/>
          <w:szCs w:val="28"/>
        </w:rPr>
        <w:t>【申请议价价格】主要用于参与生产企业发起的关于本院采购目录内的产品的议价。</w:t>
      </w:r>
    </w:p>
    <w:p w14:paraId="248BE634" w14:textId="77777777" w:rsidR="006D4EE6" w:rsidRDefault="000D1B05">
      <w:pPr>
        <w:rPr>
          <w:rFonts w:ascii="新宋体" w:eastAsia="新宋体" w:hAnsi="新宋体"/>
          <w:b/>
          <w:color w:val="FF0000"/>
          <w:sz w:val="28"/>
          <w:szCs w:val="28"/>
        </w:rPr>
      </w:pPr>
      <w:r>
        <w:rPr>
          <w:rFonts w:ascii="新宋体" w:eastAsia="新宋体" w:hAnsi="新宋体" w:hint="eastAsia"/>
          <w:b/>
          <w:color w:val="FF0000"/>
          <w:sz w:val="28"/>
          <w:szCs w:val="28"/>
        </w:rPr>
        <w:t>注意</w:t>
      </w:r>
      <w:r>
        <w:rPr>
          <w:rFonts w:ascii="新宋体" w:eastAsia="新宋体" w:hAnsi="新宋体"/>
          <w:b/>
          <w:color w:val="FF0000"/>
          <w:sz w:val="28"/>
          <w:szCs w:val="28"/>
        </w:rPr>
        <w:t>：</w:t>
      </w:r>
      <w:r>
        <w:rPr>
          <w:rFonts w:ascii="新宋体" w:eastAsia="新宋体" w:hAnsi="新宋体" w:hint="eastAsia"/>
          <w:b/>
          <w:color w:val="FF0000"/>
          <w:sz w:val="28"/>
          <w:szCs w:val="28"/>
        </w:rPr>
        <w:t>产品没有</w:t>
      </w:r>
      <w:r>
        <w:rPr>
          <w:rFonts w:ascii="新宋体" w:eastAsia="新宋体" w:hAnsi="新宋体"/>
          <w:b/>
          <w:color w:val="FF0000"/>
          <w:sz w:val="28"/>
          <w:szCs w:val="28"/>
        </w:rPr>
        <w:t>谈判参考价的</w:t>
      </w:r>
      <w:r>
        <w:rPr>
          <w:rFonts w:ascii="新宋体" w:eastAsia="新宋体" w:hAnsi="新宋体" w:hint="eastAsia"/>
          <w:b/>
          <w:color w:val="FF0000"/>
          <w:sz w:val="28"/>
          <w:szCs w:val="28"/>
        </w:rPr>
        <w:t>，实际</w:t>
      </w:r>
      <w:r>
        <w:rPr>
          <w:rFonts w:ascii="新宋体" w:eastAsia="新宋体" w:hAnsi="新宋体"/>
          <w:b/>
          <w:color w:val="FF0000"/>
          <w:sz w:val="28"/>
          <w:szCs w:val="28"/>
        </w:rPr>
        <w:t>采购价</w:t>
      </w:r>
      <w:r>
        <w:rPr>
          <w:rFonts w:ascii="新宋体" w:eastAsia="新宋体" w:hAnsi="新宋体" w:hint="eastAsia"/>
          <w:b/>
          <w:color w:val="FF0000"/>
          <w:sz w:val="28"/>
          <w:szCs w:val="28"/>
        </w:rPr>
        <w:t>默认</w:t>
      </w:r>
      <w:r>
        <w:rPr>
          <w:rFonts w:ascii="新宋体" w:eastAsia="新宋体" w:hAnsi="新宋体"/>
          <w:b/>
          <w:color w:val="FF0000"/>
          <w:sz w:val="28"/>
          <w:szCs w:val="28"/>
        </w:rPr>
        <w:t>为</w:t>
      </w:r>
      <w:r>
        <w:rPr>
          <w:rFonts w:ascii="新宋体" w:eastAsia="新宋体" w:hAnsi="新宋体" w:hint="eastAsia"/>
          <w:b/>
          <w:color w:val="FF0000"/>
          <w:sz w:val="28"/>
          <w:szCs w:val="28"/>
        </w:rPr>
        <w:t>0</w:t>
      </w:r>
      <w:r>
        <w:rPr>
          <w:rFonts w:ascii="新宋体" w:eastAsia="新宋体" w:hAnsi="新宋体" w:hint="eastAsia"/>
          <w:b/>
          <w:color w:val="FF0000"/>
          <w:sz w:val="28"/>
          <w:szCs w:val="28"/>
        </w:rPr>
        <w:t>，</w:t>
      </w:r>
      <w:r>
        <w:rPr>
          <w:rFonts w:ascii="新宋体" w:eastAsia="新宋体" w:hAnsi="新宋体"/>
          <w:b/>
          <w:color w:val="FF0000"/>
          <w:sz w:val="28"/>
          <w:szCs w:val="28"/>
          <w:u w:val="single"/>
        </w:rPr>
        <w:t>不能</w:t>
      </w:r>
      <w:r>
        <w:rPr>
          <w:rFonts w:ascii="新宋体" w:eastAsia="新宋体" w:hAnsi="新宋体" w:hint="eastAsia"/>
          <w:b/>
          <w:color w:val="FF0000"/>
          <w:sz w:val="28"/>
          <w:szCs w:val="28"/>
          <w:u w:val="single"/>
        </w:rPr>
        <w:t>直接</w:t>
      </w:r>
      <w:r>
        <w:rPr>
          <w:rFonts w:ascii="新宋体" w:eastAsia="新宋体" w:hAnsi="新宋体"/>
          <w:b/>
          <w:color w:val="FF0000"/>
          <w:sz w:val="28"/>
          <w:szCs w:val="28"/>
          <w:u w:val="single"/>
        </w:rPr>
        <w:t>进行</w:t>
      </w:r>
      <w:r>
        <w:rPr>
          <w:rFonts w:ascii="新宋体" w:eastAsia="新宋体" w:hAnsi="新宋体" w:hint="eastAsia"/>
          <w:b/>
          <w:color w:val="FF0000"/>
          <w:sz w:val="28"/>
          <w:szCs w:val="28"/>
          <w:u w:val="single"/>
        </w:rPr>
        <w:t>采购，</w:t>
      </w:r>
      <w:r>
        <w:rPr>
          <w:rFonts w:ascii="新宋体" w:eastAsia="新宋体" w:hAnsi="新宋体"/>
          <w:b/>
          <w:color w:val="FF0000"/>
          <w:sz w:val="28"/>
          <w:szCs w:val="28"/>
          <w:u w:val="single"/>
        </w:rPr>
        <w:t>必须</w:t>
      </w:r>
      <w:r>
        <w:rPr>
          <w:rFonts w:ascii="新宋体" w:eastAsia="新宋体" w:hAnsi="新宋体" w:hint="eastAsia"/>
          <w:b/>
          <w:color w:val="FF0000"/>
          <w:sz w:val="28"/>
          <w:szCs w:val="28"/>
          <w:u w:val="single"/>
        </w:rPr>
        <w:t>首先</w:t>
      </w:r>
      <w:r>
        <w:rPr>
          <w:rFonts w:ascii="新宋体" w:eastAsia="新宋体" w:hAnsi="新宋体"/>
          <w:b/>
          <w:color w:val="FF0000"/>
          <w:sz w:val="28"/>
          <w:szCs w:val="28"/>
          <w:u w:val="single"/>
        </w:rPr>
        <w:t>进行议价</w:t>
      </w:r>
      <w:r>
        <w:rPr>
          <w:rFonts w:ascii="新宋体" w:eastAsia="新宋体" w:hAnsi="新宋体"/>
          <w:b/>
          <w:color w:val="FF0000"/>
          <w:sz w:val="28"/>
          <w:szCs w:val="28"/>
        </w:rPr>
        <w:t>，确定实际采购价。</w:t>
      </w:r>
      <w:r>
        <w:rPr>
          <w:rFonts w:ascii="新宋体" w:eastAsia="新宋体" w:hAnsi="新宋体" w:hint="eastAsia"/>
          <w:b/>
          <w:color w:val="FF0000"/>
          <w:sz w:val="28"/>
          <w:szCs w:val="28"/>
        </w:rPr>
        <w:t>产品有</w:t>
      </w:r>
      <w:r>
        <w:rPr>
          <w:rFonts w:ascii="新宋体" w:eastAsia="新宋体" w:hAnsi="新宋体"/>
          <w:b/>
          <w:color w:val="FF0000"/>
          <w:sz w:val="28"/>
          <w:szCs w:val="28"/>
        </w:rPr>
        <w:t>谈判参考价的，</w:t>
      </w:r>
      <w:r>
        <w:rPr>
          <w:rFonts w:ascii="新宋体" w:eastAsia="新宋体" w:hAnsi="新宋体" w:hint="eastAsia"/>
          <w:b/>
          <w:color w:val="FF0000"/>
          <w:sz w:val="28"/>
          <w:szCs w:val="28"/>
        </w:rPr>
        <w:t>实际</w:t>
      </w:r>
      <w:r>
        <w:rPr>
          <w:rFonts w:ascii="新宋体" w:eastAsia="新宋体" w:hAnsi="新宋体"/>
          <w:b/>
          <w:color w:val="FF0000"/>
          <w:sz w:val="28"/>
          <w:szCs w:val="28"/>
        </w:rPr>
        <w:t>采购价</w:t>
      </w:r>
      <w:r>
        <w:rPr>
          <w:rFonts w:ascii="新宋体" w:eastAsia="新宋体" w:hAnsi="新宋体" w:hint="eastAsia"/>
          <w:b/>
          <w:color w:val="FF0000"/>
          <w:sz w:val="28"/>
          <w:szCs w:val="28"/>
        </w:rPr>
        <w:t>默认</w:t>
      </w:r>
      <w:r>
        <w:rPr>
          <w:rFonts w:ascii="新宋体" w:eastAsia="新宋体" w:hAnsi="新宋体"/>
          <w:b/>
          <w:color w:val="FF0000"/>
          <w:sz w:val="28"/>
          <w:szCs w:val="28"/>
        </w:rPr>
        <w:t>等于谈判参考价</w:t>
      </w:r>
      <w:r>
        <w:rPr>
          <w:rFonts w:ascii="新宋体" w:eastAsia="新宋体" w:hAnsi="新宋体" w:hint="eastAsia"/>
          <w:b/>
          <w:color w:val="FF0000"/>
          <w:sz w:val="28"/>
          <w:szCs w:val="28"/>
        </w:rPr>
        <w:t>，</w:t>
      </w:r>
      <w:r>
        <w:rPr>
          <w:rFonts w:ascii="新宋体" w:eastAsia="新宋体" w:hAnsi="新宋体"/>
          <w:b/>
          <w:color w:val="FF0000"/>
          <w:sz w:val="28"/>
          <w:szCs w:val="28"/>
        </w:rPr>
        <w:t>也可以</w:t>
      </w:r>
      <w:r>
        <w:rPr>
          <w:rFonts w:ascii="新宋体" w:eastAsia="新宋体" w:hAnsi="新宋体" w:hint="eastAsia"/>
          <w:b/>
          <w:color w:val="FF0000"/>
          <w:sz w:val="28"/>
          <w:szCs w:val="28"/>
        </w:rPr>
        <w:t>议价确定</w:t>
      </w:r>
      <w:r>
        <w:rPr>
          <w:rFonts w:ascii="新宋体" w:eastAsia="新宋体" w:hAnsi="新宋体"/>
          <w:b/>
          <w:color w:val="FF0000"/>
          <w:sz w:val="28"/>
          <w:szCs w:val="28"/>
        </w:rPr>
        <w:t>新的实际采购价进行采购</w:t>
      </w:r>
      <w:r>
        <w:rPr>
          <w:rFonts w:ascii="新宋体" w:eastAsia="新宋体" w:hAnsi="新宋体" w:hint="eastAsia"/>
          <w:b/>
          <w:color w:val="FF0000"/>
          <w:sz w:val="28"/>
          <w:szCs w:val="28"/>
        </w:rPr>
        <w:t>。</w:t>
      </w:r>
    </w:p>
    <w:p w14:paraId="260B2B2A" w14:textId="77777777" w:rsidR="006D4EE6" w:rsidRDefault="000D1B05">
      <w:pPr>
        <w:rPr>
          <w:rFonts w:ascii="新宋体" w:eastAsia="新宋体" w:hAnsi="新宋体"/>
          <w:b/>
          <w:color w:val="FF0000"/>
          <w:sz w:val="28"/>
          <w:szCs w:val="28"/>
        </w:rPr>
      </w:pPr>
      <w:r>
        <w:rPr>
          <w:rFonts w:ascii="新宋体" w:eastAsia="新宋体" w:hAnsi="新宋体" w:hint="eastAsia"/>
          <w:b/>
          <w:color w:val="FF0000"/>
          <w:sz w:val="28"/>
          <w:szCs w:val="28"/>
        </w:rPr>
        <w:t>注意</w:t>
      </w:r>
      <w:r>
        <w:rPr>
          <w:rFonts w:ascii="新宋体" w:eastAsia="新宋体" w:hAnsi="新宋体"/>
          <w:b/>
          <w:color w:val="FF0000"/>
          <w:sz w:val="28"/>
          <w:szCs w:val="28"/>
        </w:rPr>
        <w:t>：</w:t>
      </w:r>
      <w:r>
        <w:rPr>
          <w:rFonts w:ascii="新宋体" w:eastAsia="新宋体" w:hAnsi="新宋体" w:hint="eastAsia"/>
          <w:b/>
          <w:color w:val="FF0000"/>
          <w:sz w:val="28"/>
          <w:szCs w:val="28"/>
        </w:rPr>
        <w:t>平台中</w:t>
      </w:r>
      <w:r>
        <w:rPr>
          <w:rFonts w:ascii="新宋体" w:eastAsia="新宋体" w:hAnsi="新宋体"/>
          <w:b/>
          <w:color w:val="FF0000"/>
          <w:sz w:val="28"/>
          <w:szCs w:val="28"/>
        </w:rPr>
        <w:t>产品议价功能用于记录议价行为及结果，</w:t>
      </w:r>
      <w:r>
        <w:rPr>
          <w:rFonts w:ascii="新宋体" w:eastAsia="新宋体" w:hAnsi="新宋体" w:hint="eastAsia"/>
          <w:b/>
          <w:color w:val="FF0000"/>
          <w:sz w:val="28"/>
          <w:szCs w:val="28"/>
        </w:rPr>
        <w:t>医疗机构与</w:t>
      </w:r>
      <w:r>
        <w:rPr>
          <w:rFonts w:ascii="新宋体" w:eastAsia="新宋体" w:hAnsi="新宋体"/>
          <w:b/>
          <w:color w:val="FF0000"/>
          <w:sz w:val="28"/>
          <w:szCs w:val="28"/>
        </w:rPr>
        <w:t>生产经营企业</w:t>
      </w:r>
      <w:r>
        <w:rPr>
          <w:rFonts w:ascii="新宋体" w:eastAsia="新宋体" w:hAnsi="新宋体" w:hint="eastAsia"/>
          <w:b/>
          <w:color w:val="FF0000"/>
          <w:sz w:val="28"/>
          <w:szCs w:val="28"/>
        </w:rPr>
        <w:t>实际</w:t>
      </w:r>
      <w:r>
        <w:rPr>
          <w:rFonts w:ascii="新宋体" w:eastAsia="新宋体" w:hAnsi="新宋体"/>
          <w:b/>
          <w:color w:val="FF0000"/>
          <w:sz w:val="28"/>
          <w:szCs w:val="28"/>
        </w:rPr>
        <w:t>沟通及议价</w:t>
      </w:r>
      <w:r>
        <w:rPr>
          <w:rFonts w:ascii="新宋体" w:eastAsia="新宋体" w:hAnsi="新宋体" w:hint="eastAsia"/>
          <w:b/>
          <w:color w:val="FF0000"/>
          <w:sz w:val="28"/>
          <w:szCs w:val="28"/>
        </w:rPr>
        <w:t>过程</w:t>
      </w:r>
      <w:r>
        <w:rPr>
          <w:rFonts w:ascii="新宋体" w:eastAsia="新宋体" w:hAnsi="新宋体"/>
          <w:b/>
          <w:color w:val="FF0000"/>
          <w:sz w:val="28"/>
          <w:szCs w:val="28"/>
        </w:rPr>
        <w:t>请在线下完成。</w:t>
      </w:r>
    </w:p>
    <w:p w14:paraId="1583AEAC" w14:textId="77777777" w:rsidR="006D4EE6" w:rsidRDefault="000D1B05">
      <w:pPr>
        <w:rPr>
          <w:rFonts w:asciiTheme="majorEastAsia" w:eastAsiaTheme="majorEastAsia" w:hAnsiTheme="majorEastAsia" w:cstheme="majorEastAsia"/>
          <w:b/>
          <w:bCs/>
          <w:sz w:val="28"/>
          <w:szCs w:val="28"/>
        </w:rPr>
      </w:pPr>
      <w:r>
        <w:rPr>
          <w:rFonts w:asciiTheme="majorEastAsia" w:eastAsiaTheme="majorEastAsia" w:hAnsiTheme="majorEastAsia" w:cstheme="majorEastAsia" w:hint="eastAsia"/>
          <w:b/>
          <w:bCs/>
          <w:sz w:val="28"/>
          <w:szCs w:val="28"/>
        </w:rPr>
        <w:t>系统操作说明</w:t>
      </w:r>
    </w:p>
    <w:p w14:paraId="77D0A9BD" w14:textId="77777777" w:rsidR="006D4EE6" w:rsidRDefault="000D1B05">
      <w:pPr>
        <w:numPr>
          <w:ilvl w:val="0"/>
          <w:numId w:val="6"/>
        </w:numPr>
        <w:rPr>
          <w:rFonts w:asciiTheme="minorEastAsia" w:eastAsiaTheme="minorEastAsia" w:hAnsiTheme="minorEastAsia"/>
          <w:sz w:val="28"/>
          <w:szCs w:val="28"/>
        </w:rPr>
      </w:pPr>
      <w:r>
        <w:rPr>
          <w:rFonts w:asciiTheme="minorEastAsia" w:eastAsiaTheme="minorEastAsia" w:hAnsiTheme="minorEastAsia" w:hint="eastAsia"/>
          <w:sz w:val="28"/>
          <w:szCs w:val="28"/>
        </w:rPr>
        <w:t>点击左侧</w:t>
      </w:r>
      <w:r>
        <w:rPr>
          <w:rFonts w:asciiTheme="minorEastAsia" w:eastAsiaTheme="minorEastAsia" w:hAnsiTheme="minorEastAsia"/>
          <w:sz w:val="28"/>
          <w:szCs w:val="28"/>
        </w:rPr>
        <w:t>菜单【</w:t>
      </w:r>
      <w:r>
        <w:rPr>
          <w:rFonts w:asciiTheme="minorEastAsia" w:eastAsiaTheme="minorEastAsia" w:hAnsiTheme="minorEastAsia" w:hint="eastAsia"/>
          <w:sz w:val="28"/>
          <w:szCs w:val="28"/>
        </w:rPr>
        <w:t>议价管理</w:t>
      </w:r>
      <w:r>
        <w:rPr>
          <w:rFonts w:asciiTheme="minorEastAsia" w:eastAsiaTheme="minorEastAsia" w:hAnsiTheme="minorEastAsia"/>
          <w:sz w:val="28"/>
          <w:szCs w:val="28"/>
        </w:rPr>
        <w:t>-</w:t>
      </w:r>
      <w:r>
        <w:rPr>
          <w:rFonts w:asciiTheme="minorEastAsia" w:eastAsiaTheme="minorEastAsia" w:hAnsiTheme="minorEastAsia" w:hint="eastAsia"/>
          <w:sz w:val="28"/>
          <w:szCs w:val="28"/>
        </w:rPr>
        <w:t>产品议价</w:t>
      </w:r>
      <w:r>
        <w:rPr>
          <w:rFonts w:asciiTheme="minorEastAsia" w:eastAsiaTheme="minorEastAsia" w:hAnsiTheme="minorEastAsia"/>
          <w:sz w:val="28"/>
          <w:szCs w:val="28"/>
        </w:rPr>
        <w:t>】</w:t>
      </w:r>
      <w:r>
        <w:rPr>
          <w:rFonts w:asciiTheme="minorEastAsia" w:eastAsiaTheme="minorEastAsia" w:hAnsiTheme="minorEastAsia" w:hint="eastAsia"/>
          <w:sz w:val="28"/>
          <w:szCs w:val="28"/>
        </w:rPr>
        <w:t>进入</w:t>
      </w:r>
      <w:r>
        <w:rPr>
          <w:rFonts w:ascii="宋体" w:hAnsi="宋体" w:cs="宋体" w:hint="eastAsia"/>
          <w:sz w:val="28"/>
          <w:szCs w:val="28"/>
        </w:rPr>
        <w:t>议价列表</w:t>
      </w:r>
      <w:r>
        <w:rPr>
          <w:rFonts w:asciiTheme="minorEastAsia" w:eastAsiaTheme="minorEastAsia" w:hAnsiTheme="minorEastAsia"/>
          <w:sz w:val="28"/>
          <w:szCs w:val="28"/>
        </w:rPr>
        <w:t>页面，如图</w:t>
      </w:r>
      <w:r>
        <w:rPr>
          <w:rFonts w:asciiTheme="minorEastAsia" w:eastAsiaTheme="minorEastAsia" w:hAnsiTheme="minorEastAsia" w:hint="eastAsia"/>
          <w:sz w:val="28"/>
          <w:szCs w:val="28"/>
        </w:rPr>
        <w:t>所示；</w:t>
      </w:r>
    </w:p>
    <w:p w14:paraId="1B0CACC7" w14:textId="77777777" w:rsidR="006D4EE6" w:rsidRDefault="000D1B05">
      <w:pPr>
        <w:rPr>
          <w:rFonts w:asciiTheme="minorEastAsia" w:eastAsiaTheme="minorEastAsia" w:hAnsiTheme="minorEastAsia"/>
          <w:sz w:val="28"/>
          <w:szCs w:val="28"/>
        </w:rPr>
      </w:pPr>
      <w:r>
        <w:rPr>
          <w:noProof/>
        </w:rPr>
        <w:drawing>
          <wp:inline distT="0" distB="0" distL="0" distR="0" wp14:anchorId="65608B90" wp14:editId="43D70DD2">
            <wp:extent cx="5274310" cy="2481580"/>
            <wp:effectExtent l="0" t="0" r="254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42"/>
                    <a:stretch>
                      <a:fillRect/>
                    </a:stretch>
                  </pic:blipFill>
                  <pic:spPr>
                    <a:xfrm>
                      <a:off x="0" y="0"/>
                      <a:ext cx="5274310" cy="2481580"/>
                    </a:xfrm>
                    <a:prstGeom prst="rect">
                      <a:avLst/>
                    </a:prstGeom>
                  </pic:spPr>
                </pic:pic>
              </a:graphicData>
            </a:graphic>
          </wp:inline>
        </w:drawing>
      </w:r>
    </w:p>
    <w:p w14:paraId="504CFE2C" w14:textId="77777777" w:rsidR="006D4EE6" w:rsidRDefault="000D1B05">
      <w:pPr>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点击【操作</w:t>
      </w:r>
      <w:r>
        <w:rPr>
          <w:rFonts w:asciiTheme="minorEastAsia" w:eastAsiaTheme="minorEastAsia" w:hAnsiTheme="minorEastAsia"/>
          <w:sz w:val="28"/>
          <w:szCs w:val="28"/>
        </w:rPr>
        <w:t>-</w:t>
      </w:r>
      <w:r>
        <w:rPr>
          <w:rFonts w:asciiTheme="minorEastAsia" w:eastAsiaTheme="minorEastAsia" w:hAnsiTheme="minorEastAsia" w:hint="eastAsia"/>
          <w:sz w:val="28"/>
          <w:szCs w:val="28"/>
        </w:rPr>
        <w:t>议价】按钮后弹出议价页面，填写议价价格并</w:t>
      </w:r>
      <w:r>
        <w:rPr>
          <w:rFonts w:asciiTheme="minorEastAsia" w:eastAsiaTheme="minorEastAsia" w:hAnsiTheme="minorEastAsia"/>
          <w:sz w:val="28"/>
          <w:szCs w:val="28"/>
        </w:rPr>
        <w:t>设定</w:t>
      </w:r>
      <w:r>
        <w:rPr>
          <w:rFonts w:asciiTheme="minorEastAsia" w:eastAsiaTheme="minorEastAsia" w:hAnsiTheme="minorEastAsia"/>
          <w:sz w:val="28"/>
          <w:szCs w:val="28"/>
        </w:rPr>
        <w:lastRenderedPageBreak/>
        <w:t>确认</w:t>
      </w:r>
      <w:r>
        <w:rPr>
          <w:rFonts w:asciiTheme="minorEastAsia" w:eastAsiaTheme="minorEastAsia" w:hAnsiTheme="minorEastAsia" w:cstheme="minorEastAsia" w:hint="eastAsia"/>
          <w:sz w:val="28"/>
          <w:szCs w:val="28"/>
        </w:rPr>
        <w:t>发起议价后，按钮变为【议价</w:t>
      </w:r>
      <w:r>
        <w:rPr>
          <w:rFonts w:asciiTheme="minorEastAsia" w:eastAsiaTheme="minorEastAsia" w:hAnsiTheme="minorEastAsia" w:cstheme="minorEastAsia"/>
          <w:sz w:val="28"/>
          <w:szCs w:val="28"/>
        </w:rPr>
        <w:t>中</w:t>
      </w:r>
      <w:r>
        <w:rPr>
          <w:rFonts w:asciiTheme="minorEastAsia" w:eastAsiaTheme="minorEastAsia" w:hAnsiTheme="minorEastAsia" w:cstheme="minorEastAsia" w:hint="eastAsia"/>
          <w:sz w:val="28"/>
          <w:szCs w:val="28"/>
        </w:rPr>
        <w:t>】表示</w:t>
      </w:r>
      <w:r>
        <w:rPr>
          <w:rFonts w:asciiTheme="minorEastAsia" w:eastAsiaTheme="minorEastAsia" w:hAnsiTheme="minorEastAsia" w:cstheme="minorEastAsia"/>
          <w:sz w:val="28"/>
          <w:szCs w:val="28"/>
        </w:rPr>
        <w:t>此产品</w:t>
      </w:r>
      <w:r>
        <w:rPr>
          <w:rFonts w:asciiTheme="minorEastAsia" w:eastAsiaTheme="minorEastAsia" w:hAnsiTheme="minorEastAsia" w:cstheme="minorEastAsia" w:hint="eastAsia"/>
          <w:sz w:val="28"/>
          <w:szCs w:val="28"/>
        </w:rPr>
        <w:t>处于议价</w:t>
      </w:r>
      <w:r>
        <w:rPr>
          <w:rFonts w:asciiTheme="minorEastAsia" w:eastAsiaTheme="minorEastAsia" w:hAnsiTheme="minorEastAsia" w:cstheme="minorEastAsia"/>
          <w:sz w:val="28"/>
          <w:szCs w:val="28"/>
        </w:rPr>
        <w:t>过程中</w:t>
      </w:r>
      <w:r>
        <w:rPr>
          <w:rFonts w:asciiTheme="minorEastAsia" w:eastAsiaTheme="minorEastAsia" w:hAnsiTheme="minorEastAsia" w:cstheme="minorEastAsia" w:hint="eastAsia"/>
          <w:sz w:val="28"/>
          <w:szCs w:val="28"/>
        </w:rPr>
        <w:t>。对方</w:t>
      </w:r>
      <w:r>
        <w:rPr>
          <w:rFonts w:asciiTheme="minorEastAsia" w:eastAsiaTheme="minorEastAsia" w:hAnsiTheme="minorEastAsia" w:cstheme="minorEastAsia"/>
          <w:sz w:val="28"/>
          <w:szCs w:val="28"/>
        </w:rPr>
        <w:t>确认新的</w:t>
      </w:r>
      <w:r>
        <w:rPr>
          <w:rFonts w:asciiTheme="minorEastAsia" w:eastAsiaTheme="minorEastAsia" w:hAnsiTheme="minorEastAsia" w:cstheme="minorEastAsia" w:hint="eastAsia"/>
          <w:sz w:val="28"/>
          <w:szCs w:val="28"/>
        </w:rPr>
        <w:t>议价价格前</w:t>
      </w:r>
      <w:r>
        <w:rPr>
          <w:rFonts w:asciiTheme="minorEastAsia" w:eastAsiaTheme="minorEastAsia" w:hAnsiTheme="minorEastAsia" w:cstheme="minorEastAsia"/>
          <w:sz w:val="28"/>
          <w:szCs w:val="28"/>
        </w:rPr>
        <w:t>，</w:t>
      </w:r>
      <w:r>
        <w:rPr>
          <w:rFonts w:asciiTheme="minorEastAsia" w:eastAsiaTheme="minorEastAsia" w:hAnsiTheme="minorEastAsia" w:hint="eastAsia"/>
          <w:sz w:val="28"/>
          <w:szCs w:val="28"/>
        </w:rPr>
        <w:t>实际</w:t>
      </w:r>
      <w:r>
        <w:rPr>
          <w:rFonts w:asciiTheme="minorEastAsia" w:eastAsiaTheme="minorEastAsia" w:hAnsiTheme="minorEastAsia"/>
          <w:sz w:val="28"/>
          <w:szCs w:val="28"/>
        </w:rPr>
        <w:t>采购价</w:t>
      </w:r>
      <w:r>
        <w:rPr>
          <w:rFonts w:asciiTheme="minorEastAsia" w:eastAsiaTheme="minorEastAsia" w:hAnsiTheme="minorEastAsia" w:hint="eastAsia"/>
          <w:sz w:val="28"/>
          <w:szCs w:val="28"/>
        </w:rPr>
        <w:t>不发生</w:t>
      </w:r>
      <w:r>
        <w:rPr>
          <w:rFonts w:asciiTheme="minorEastAsia" w:eastAsiaTheme="minorEastAsia" w:hAnsiTheme="minorEastAsia"/>
          <w:sz w:val="28"/>
          <w:szCs w:val="28"/>
        </w:rPr>
        <w:t>变化</w:t>
      </w:r>
      <w:r>
        <w:rPr>
          <w:rFonts w:asciiTheme="minorEastAsia" w:eastAsiaTheme="minorEastAsia" w:hAnsiTheme="minorEastAsia" w:hint="eastAsia"/>
          <w:sz w:val="28"/>
          <w:szCs w:val="28"/>
        </w:rPr>
        <w:t>。</w:t>
      </w:r>
      <w:r>
        <w:rPr>
          <w:rFonts w:asciiTheme="minorEastAsia" w:eastAsiaTheme="minorEastAsia" w:hAnsiTheme="minorEastAsia" w:cstheme="minorEastAsia" w:hint="eastAsia"/>
          <w:sz w:val="28"/>
          <w:szCs w:val="28"/>
        </w:rPr>
        <w:t>该</w:t>
      </w:r>
      <w:r>
        <w:rPr>
          <w:rFonts w:asciiTheme="minorEastAsia" w:eastAsiaTheme="minorEastAsia" w:hAnsiTheme="minorEastAsia" w:hint="eastAsia"/>
          <w:sz w:val="28"/>
          <w:szCs w:val="28"/>
        </w:rPr>
        <w:t>议价过程结束前，无法</w:t>
      </w:r>
      <w:r>
        <w:rPr>
          <w:rFonts w:asciiTheme="minorEastAsia" w:eastAsiaTheme="minorEastAsia" w:hAnsiTheme="minorEastAsia"/>
          <w:sz w:val="28"/>
          <w:szCs w:val="28"/>
        </w:rPr>
        <w:t>再次发起议价。</w:t>
      </w:r>
      <w:r>
        <w:rPr>
          <w:rFonts w:asciiTheme="minorEastAsia" w:eastAsiaTheme="minorEastAsia" w:hAnsiTheme="minorEastAsia" w:hint="eastAsia"/>
          <w:sz w:val="28"/>
          <w:szCs w:val="28"/>
        </w:rPr>
        <w:t>如图所示；</w:t>
      </w:r>
    </w:p>
    <w:p w14:paraId="34BFBA72" w14:textId="77777777" w:rsidR="006D4EE6" w:rsidRDefault="000D1B05">
      <w:pPr>
        <w:rPr>
          <w:rFonts w:asciiTheme="minorEastAsia" w:eastAsiaTheme="minorEastAsia" w:hAnsiTheme="minorEastAsia"/>
          <w:sz w:val="28"/>
          <w:szCs w:val="28"/>
        </w:rPr>
      </w:pPr>
      <w:r>
        <w:rPr>
          <w:noProof/>
        </w:rPr>
        <w:drawing>
          <wp:inline distT="0" distB="0" distL="0" distR="0" wp14:anchorId="2C3A0A75" wp14:editId="49AFE3D3">
            <wp:extent cx="5274310" cy="2497455"/>
            <wp:effectExtent l="0" t="0" r="254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43"/>
                    <a:stretch>
                      <a:fillRect/>
                    </a:stretch>
                  </pic:blipFill>
                  <pic:spPr>
                    <a:xfrm>
                      <a:off x="0" y="0"/>
                      <a:ext cx="5274310" cy="2497455"/>
                    </a:xfrm>
                    <a:prstGeom prst="rect">
                      <a:avLst/>
                    </a:prstGeom>
                  </pic:spPr>
                </pic:pic>
              </a:graphicData>
            </a:graphic>
          </wp:inline>
        </w:drawing>
      </w:r>
      <w:r>
        <w:rPr>
          <w:rFonts w:asciiTheme="minorEastAsia" w:eastAsiaTheme="minorEastAsia" w:hAnsiTheme="minorEastAsia" w:hint="eastAsia"/>
          <w:sz w:val="28"/>
          <w:szCs w:val="28"/>
        </w:rPr>
        <w:t xml:space="preserve"> </w:t>
      </w:r>
    </w:p>
    <w:p w14:paraId="3A6086CC" w14:textId="77777777" w:rsidR="006D4EE6" w:rsidRDefault="000D1B05">
      <w:pPr>
        <w:jc w:val="left"/>
        <w:rPr>
          <w:rFonts w:asciiTheme="minorEastAsia" w:eastAsiaTheme="minorEastAsia" w:hAnsiTheme="minorEastAsia" w:cstheme="minorEastAsia"/>
          <w:sz w:val="28"/>
          <w:szCs w:val="28"/>
        </w:rPr>
      </w:pPr>
      <w:r>
        <w:rPr>
          <w:rFonts w:asciiTheme="minorEastAsia" w:eastAsiaTheme="minorEastAsia" w:hAnsiTheme="minorEastAsia" w:hint="eastAsia"/>
          <w:sz w:val="28"/>
          <w:szCs w:val="28"/>
        </w:rPr>
        <w:t>【※</w:t>
      </w:r>
      <w:r>
        <w:rPr>
          <w:rFonts w:asciiTheme="minorEastAsia" w:eastAsiaTheme="minorEastAsia" w:hAnsiTheme="minorEastAsia"/>
          <w:sz w:val="28"/>
          <w:szCs w:val="28"/>
        </w:rPr>
        <w:t>批量议价</w:t>
      </w:r>
      <w:r>
        <w:rPr>
          <w:rFonts w:asciiTheme="minorEastAsia" w:eastAsiaTheme="minorEastAsia" w:hAnsiTheme="minorEastAsia" w:hint="eastAsia"/>
          <w:sz w:val="28"/>
          <w:szCs w:val="28"/>
        </w:rPr>
        <w:t>】功能</w:t>
      </w:r>
      <w:r>
        <w:rPr>
          <w:rFonts w:asciiTheme="minorEastAsia" w:eastAsiaTheme="minorEastAsia" w:hAnsiTheme="minorEastAsia"/>
          <w:sz w:val="28"/>
          <w:szCs w:val="28"/>
        </w:rPr>
        <w:t>，注册证</w:t>
      </w:r>
      <w:r>
        <w:rPr>
          <w:rFonts w:asciiTheme="minorEastAsia" w:eastAsiaTheme="minorEastAsia" w:hAnsiTheme="minorEastAsia" w:hint="eastAsia"/>
          <w:sz w:val="28"/>
          <w:szCs w:val="28"/>
        </w:rPr>
        <w:t>号</w:t>
      </w:r>
      <w:r>
        <w:rPr>
          <w:rFonts w:asciiTheme="minorEastAsia" w:eastAsiaTheme="minorEastAsia" w:hAnsiTheme="minorEastAsia"/>
          <w:sz w:val="28"/>
          <w:szCs w:val="28"/>
        </w:rPr>
        <w:t>相同</w:t>
      </w:r>
      <w:r>
        <w:rPr>
          <w:rFonts w:asciiTheme="minorEastAsia" w:eastAsiaTheme="minorEastAsia" w:hAnsiTheme="minorEastAsia" w:hint="eastAsia"/>
          <w:sz w:val="28"/>
          <w:szCs w:val="28"/>
        </w:rPr>
        <w:t>的</w:t>
      </w:r>
      <w:r>
        <w:rPr>
          <w:rFonts w:asciiTheme="minorEastAsia" w:eastAsiaTheme="minorEastAsia" w:hAnsiTheme="minorEastAsia"/>
          <w:sz w:val="28"/>
          <w:szCs w:val="28"/>
        </w:rPr>
        <w:t>多条</w:t>
      </w:r>
      <w:r>
        <w:rPr>
          <w:rFonts w:asciiTheme="minorEastAsia" w:eastAsiaTheme="minorEastAsia" w:hAnsiTheme="minorEastAsia" w:hint="eastAsia"/>
          <w:sz w:val="28"/>
          <w:szCs w:val="28"/>
        </w:rPr>
        <w:t>产品</w:t>
      </w:r>
      <w:r>
        <w:rPr>
          <w:rFonts w:asciiTheme="minorEastAsia" w:eastAsiaTheme="minorEastAsia" w:hAnsiTheme="minorEastAsia"/>
          <w:sz w:val="28"/>
          <w:szCs w:val="28"/>
        </w:rPr>
        <w:t>可</w:t>
      </w:r>
      <w:r>
        <w:rPr>
          <w:rFonts w:asciiTheme="minorEastAsia" w:eastAsiaTheme="minorEastAsia" w:hAnsiTheme="minorEastAsia" w:hint="eastAsia"/>
          <w:sz w:val="28"/>
          <w:szCs w:val="28"/>
        </w:rPr>
        <w:t>批量</w:t>
      </w:r>
      <w:r>
        <w:rPr>
          <w:rFonts w:asciiTheme="minorEastAsia" w:eastAsiaTheme="minorEastAsia" w:hAnsiTheme="minorEastAsia"/>
          <w:sz w:val="28"/>
          <w:szCs w:val="28"/>
        </w:rPr>
        <w:t>议价。</w:t>
      </w:r>
      <w:r>
        <w:rPr>
          <w:rFonts w:asciiTheme="minorEastAsia" w:eastAsiaTheme="minorEastAsia" w:hAnsiTheme="minorEastAsia" w:cstheme="minorEastAsia" w:hint="eastAsia"/>
          <w:sz w:val="28"/>
          <w:szCs w:val="28"/>
        </w:rPr>
        <w:t>点击产品</w:t>
      </w:r>
      <w:r>
        <w:rPr>
          <w:rFonts w:asciiTheme="minorEastAsia" w:eastAsiaTheme="minorEastAsia" w:hAnsiTheme="minorEastAsia" w:cstheme="minorEastAsia"/>
          <w:sz w:val="28"/>
          <w:szCs w:val="28"/>
        </w:rPr>
        <w:t>条目</w:t>
      </w:r>
      <w:r>
        <w:rPr>
          <w:rFonts w:asciiTheme="minorEastAsia" w:eastAsiaTheme="minorEastAsia" w:hAnsiTheme="minorEastAsia" w:cstheme="minorEastAsia" w:hint="eastAsia"/>
          <w:sz w:val="28"/>
          <w:szCs w:val="28"/>
        </w:rPr>
        <w:t>勾选产品（注册证号须相同），</w:t>
      </w:r>
      <w:r>
        <w:rPr>
          <w:rFonts w:asciiTheme="minorEastAsia" w:eastAsiaTheme="minorEastAsia" w:hAnsiTheme="minorEastAsia" w:hint="eastAsia"/>
          <w:sz w:val="28"/>
          <w:szCs w:val="28"/>
        </w:rPr>
        <w:t>点击列表上方的【议价】按钮，弹出批量议价页面。填写</w:t>
      </w:r>
      <w:r>
        <w:rPr>
          <w:rFonts w:asciiTheme="minorEastAsia" w:eastAsiaTheme="minorEastAsia" w:hAnsiTheme="minorEastAsia"/>
          <w:sz w:val="28"/>
          <w:szCs w:val="28"/>
        </w:rPr>
        <w:t>批量议价价格并设定确认时间</w:t>
      </w:r>
      <w:r>
        <w:rPr>
          <w:rFonts w:asciiTheme="minorEastAsia" w:eastAsiaTheme="minorEastAsia" w:hAnsiTheme="minorEastAsia" w:hint="eastAsia"/>
          <w:sz w:val="28"/>
          <w:szCs w:val="28"/>
        </w:rPr>
        <w:t>，点击【发起议价】按钮</w:t>
      </w:r>
      <w:r>
        <w:rPr>
          <w:rFonts w:asciiTheme="minorEastAsia" w:eastAsiaTheme="minorEastAsia" w:hAnsiTheme="minorEastAsia"/>
          <w:sz w:val="28"/>
          <w:szCs w:val="28"/>
        </w:rPr>
        <w:t>，批量议价操作成功</w:t>
      </w:r>
      <w:r>
        <w:rPr>
          <w:rFonts w:asciiTheme="minorEastAsia" w:eastAsiaTheme="minorEastAsia" w:hAnsiTheme="minorEastAsia" w:hint="eastAsia"/>
          <w:sz w:val="28"/>
          <w:szCs w:val="28"/>
        </w:rPr>
        <w:t>。</w:t>
      </w:r>
      <w:r>
        <w:rPr>
          <w:rFonts w:asciiTheme="minorEastAsia" w:eastAsiaTheme="minorEastAsia" w:hAnsiTheme="minorEastAsia" w:cstheme="minorEastAsia" w:hint="eastAsia"/>
          <w:sz w:val="28"/>
          <w:szCs w:val="28"/>
        </w:rPr>
        <w:t>如图所示；</w:t>
      </w:r>
    </w:p>
    <w:p w14:paraId="242022B8" w14:textId="77777777" w:rsidR="006D4EE6" w:rsidRDefault="000D1B05">
      <w:pPr>
        <w:jc w:val="left"/>
      </w:pPr>
      <w:r>
        <w:rPr>
          <w:noProof/>
        </w:rPr>
        <w:drawing>
          <wp:inline distT="0" distB="0" distL="114300" distR="114300" wp14:anchorId="7BC3EDC4" wp14:editId="2685696C">
            <wp:extent cx="5271770" cy="2537460"/>
            <wp:effectExtent l="0" t="0" r="11430" b="2540"/>
            <wp:docPr id="3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3"/>
                    <pic:cNvPicPr>
                      <a:picLocks noChangeAspect="1"/>
                    </pic:cNvPicPr>
                  </pic:nvPicPr>
                  <pic:blipFill>
                    <a:blip r:embed="rId44"/>
                    <a:stretch>
                      <a:fillRect/>
                    </a:stretch>
                  </pic:blipFill>
                  <pic:spPr>
                    <a:xfrm>
                      <a:off x="0" y="0"/>
                      <a:ext cx="5271770" cy="2537460"/>
                    </a:xfrm>
                    <a:prstGeom prst="rect">
                      <a:avLst/>
                    </a:prstGeom>
                    <a:noFill/>
                    <a:ln>
                      <a:noFill/>
                    </a:ln>
                  </pic:spPr>
                </pic:pic>
              </a:graphicData>
            </a:graphic>
          </wp:inline>
        </w:drawing>
      </w:r>
    </w:p>
    <w:p w14:paraId="7FE0A1D1" w14:textId="77777777" w:rsidR="006D4EE6" w:rsidRDefault="006D4EE6">
      <w:pPr>
        <w:jc w:val="left"/>
      </w:pPr>
    </w:p>
    <w:p w14:paraId="67ACB8DF" w14:textId="77777777" w:rsidR="006D4EE6" w:rsidRDefault="000D1B05">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【议价区间】采集</w:t>
      </w:r>
      <w:r>
        <w:rPr>
          <w:rFonts w:asciiTheme="minorEastAsia" w:eastAsiaTheme="minorEastAsia" w:hAnsiTheme="minorEastAsia" w:cstheme="minorEastAsia"/>
          <w:sz w:val="28"/>
          <w:szCs w:val="28"/>
        </w:rPr>
        <w:t>该产品</w:t>
      </w:r>
      <w:r>
        <w:rPr>
          <w:rFonts w:asciiTheme="minorEastAsia" w:eastAsiaTheme="minorEastAsia" w:hAnsiTheme="minorEastAsia" w:cstheme="minorEastAsia" w:hint="eastAsia"/>
          <w:sz w:val="28"/>
          <w:szCs w:val="28"/>
        </w:rPr>
        <w:t>议价</w:t>
      </w:r>
      <w:r>
        <w:rPr>
          <w:rFonts w:asciiTheme="minorEastAsia" w:eastAsiaTheme="minorEastAsia" w:hAnsiTheme="minorEastAsia" w:cstheme="minorEastAsia"/>
          <w:sz w:val="28"/>
          <w:szCs w:val="28"/>
        </w:rPr>
        <w:t>情况集中展示，并标记本院</w:t>
      </w:r>
      <w:r>
        <w:rPr>
          <w:rFonts w:asciiTheme="minorEastAsia" w:eastAsiaTheme="minorEastAsia" w:hAnsiTheme="minorEastAsia" w:cstheme="minorEastAsia" w:hint="eastAsia"/>
          <w:sz w:val="28"/>
          <w:szCs w:val="28"/>
        </w:rPr>
        <w:t>议价</w:t>
      </w:r>
      <w:r>
        <w:rPr>
          <w:rFonts w:asciiTheme="minorEastAsia" w:eastAsiaTheme="minorEastAsia" w:hAnsiTheme="minorEastAsia" w:cstheme="minorEastAsia"/>
          <w:sz w:val="28"/>
          <w:szCs w:val="28"/>
        </w:rPr>
        <w:t>结果在</w:t>
      </w:r>
      <w:r>
        <w:rPr>
          <w:rFonts w:asciiTheme="minorEastAsia" w:eastAsiaTheme="minorEastAsia" w:hAnsiTheme="minorEastAsia" w:cstheme="minorEastAsia" w:hint="eastAsia"/>
          <w:sz w:val="28"/>
          <w:szCs w:val="28"/>
        </w:rPr>
        <w:lastRenderedPageBreak/>
        <w:t>议价</w:t>
      </w:r>
      <w:r>
        <w:rPr>
          <w:rFonts w:asciiTheme="minorEastAsia" w:eastAsiaTheme="minorEastAsia" w:hAnsiTheme="minorEastAsia" w:cstheme="minorEastAsia"/>
          <w:sz w:val="28"/>
          <w:szCs w:val="28"/>
        </w:rPr>
        <w:t>区间内所处水平。</w:t>
      </w:r>
    </w:p>
    <w:p w14:paraId="683D3D38" w14:textId="77777777" w:rsidR="006D4EE6" w:rsidRDefault="000D1B05">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【议价</w:t>
      </w:r>
      <w:r>
        <w:rPr>
          <w:rFonts w:asciiTheme="minorEastAsia" w:eastAsiaTheme="minorEastAsia" w:hAnsiTheme="minorEastAsia" w:cstheme="minorEastAsia"/>
          <w:sz w:val="28"/>
          <w:szCs w:val="28"/>
        </w:rPr>
        <w:t>明细</w:t>
      </w:r>
      <w:r>
        <w:rPr>
          <w:rFonts w:asciiTheme="minorEastAsia" w:eastAsiaTheme="minorEastAsia" w:hAnsiTheme="minorEastAsia" w:cstheme="minorEastAsia" w:hint="eastAsia"/>
          <w:sz w:val="28"/>
          <w:szCs w:val="28"/>
        </w:rPr>
        <w:t>】点击</w:t>
      </w:r>
      <w:r>
        <w:rPr>
          <w:rFonts w:asciiTheme="minorEastAsia" w:eastAsiaTheme="minorEastAsia" w:hAnsiTheme="minorEastAsia" w:cstheme="minorEastAsia"/>
          <w:sz w:val="28"/>
          <w:szCs w:val="28"/>
        </w:rPr>
        <w:t>数字，</w:t>
      </w:r>
      <w:r>
        <w:rPr>
          <w:rFonts w:asciiTheme="minorEastAsia" w:eastAsiaTheme="minorEastAsia" w:hAnsiTheme="minorEastAsia" w:cstheme="minorEastAsia" w:hint="eastAsia"/>
          <w:sz w:val="28"/>
          <w:szCs w:val="28"/>
        </w:rPr>
        <w:t>展开</w:t>
      </w:r>
      <w:r>
        <w:rPr>
          <w:rFonts w:asciiTheme="minorEastAsia" w:eastAsiaTheme="minorEastAsia" w:hAnsiTheme="minorEastAsia" w:cstheme="minorEastAsia"/>
          <w:sz w:val="28"/>
          <w:szCs w:val="28"/>
        </w:rPr>
        <w:t>议价明细记录，可</w:t>
      </w:r>
      <w:r>
        <w:rPr>
          <w:rFonts w:asciiTheme="minorEastAsia" w:eastAsiaTheme="minorEastAsia" w:hAnsiTheme="minorEastAsia" w:cstheme="minorEastAsia" w:hint="eastAsia"/>
          <w:sz w:val="28"/>
          <w:szCs w:val="28"/>
        </w:rPr>
        <w:t>查询</w:t>
      </w:r>
      <w:r>
        <w:rPr>
          <w:rFonts w:asciiTheme="minorEastAsia" w:eastAsiaTheme="minorEastAsia" w:hAnsiTheme="minorEastAsia" w:cstheme="minorEastAsia"/>
          <w:sz w:val="28"/>
          <w:szCs w:val="28"/>
        </w:rPr>
        <w:t>医疗机构</w:t>
      </w:r>
      <w:r>
        <w:rPr>
          <w:rFonts w:asciiTheme="minorEastAsia" w:eastAsiaTheme="minorEastAsia" w:hAnsiTheme="minorEastAsia" w:cstheme="minorEastAsia" w:hint="eastAsia"/>
          <w:sz w:val="28"/>
          <w:szCs w:val="28"/>
        </w:rPr>
        <w:t>（本院</w:t>
      </w:r>
      <w:r>
        <w:rPr>
          <w:rFonts w:asciiTheme="minorEastAsia" w:eastAsiaTheme="minorEastAsia" w:hAnsiTheme="minorEastAsia" w:cstheme="minorEastAsia"/>
          <w:sz w:val="28"/>
          <w:szCs w:val="28"/>
        </w:rPr>
        <w:t>、其他</w:t>
      </w:r>
      <w:r>
        <w:rPr>
          <w:rFonts w:asciiTheme="minorEastAsia" w:eastAsiaTheme="minorEastAsia" w:hAnsiTheme="minorEastAsia" w:cstheme="minorEastAsia" w:hint="eastAsia"/>
          <w:sz w:val="28"/>
          <w:szCs w:val="28"/>
        </w:rPr>
        <w:t>医院）</w:t>
      </w:r>
      <w:r>
        <w:rPr>
          <w:rFonts w:asciiTheme="minorEastAsia" w:eastAsiaTheme="minorEastAsia" w:hAnsiTheme="minorEastAsia" w:cstheme="minorEastAsia"/>
          <w:sz w:val="28"/>
          <w:szCs w:val="28"/>
        </w:rPr>
        <w:t>与生产经营企业议价</w:t>
      </w:r>
      <w:r>
        <w:rPr>
          <w:rFonts w:asciiTheme="minorEastAsia" w:eastAsiaTheme="minorEastAsia" w:hAnsiTheme="minorEastAsia" w:cstheme="minorEastAsia" w:hint="eastAsia"/>
          <w:sz w:val="28"/>
          <w:szCs w:val="28"/>
        </w:rPr>
        <w:t>情况。</w:t>
      </w:r>
    </w:p>
    <w:p w14:paraId="10627100" w14:textId="77777777" w:rsidR="006D4EE6" w:rsidRDefault="000D1B05">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点击列表上方【导出】按钮可以</w:t>
      </w:r>
      <w:r>
        <w:rPr>
          <w:rFonts w:asciiTheme="minorEastAsia" w:eastAsiaTheme="minorEastAsia" w:hAnsiTheme="minorEastAsia" w:cstheme="minorEastAsia" w:hint="eastAsia"/>
          <w:sz w:val="28"/>
          <w:szCs w:val="28"/>
        </w:rPr>
        <w:t>excel</w:t>
      </w:r>
      <w:r>
        <w:rPr>
          <w:rFonts w:asciiTheme="minorEastAsia" w:eastAsiaTheme="minorEastAsia" w:hAnsiTheme="minorEastAsia" w:cstheme="minorEastAsia" w:hint="eastAsia"/>
          <w:sz w:val="28"/>
          <w:szCs w:val="28"/>
        </w:rPr>
        <w:t>形式导出议价产品的数据。</w:t>
      </w:r>
    </w:p>
    <w:p w14:paraId="2B95D6CE" w14:textId="77777777" w:rsidR="006D4EE6" w:rsidRDefault="000D1B05">
      <w:pPr>
        <w:numPr>
          <w:ilvl w:val="0"/>
          <w:numId w:val="6"/>
        </w:num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点击左侧菜单【</w:t>
      </w:r>
      <w:r>
        <w:rPr>
          <w:rFonts w:asciiTheme="minorEastAsia" w:eastAsiaTheme="minorEastAsia" w:hAnsiTheme="minorEastAsia" w:cstheme="minorEastAsia" w:hint="eastAsia"/>
          <w:b/>
          <w:bCs/>
          <w:sz w:val="28"/>
          <w:szCs w:val="28"/>
        </w:rPr>
        <w:t>议价管理</w:t>
      </w:r>
      <w:r>
        <w:rPr>
          <w:rFonts w:asciiTheme="minorEastAsia" w:eastAsiaTheme="minorEastAsia" w:hAnsiTheme="minorEastAsia" w:cstheme="minorEastAsia" w:hint="eastAsia"/>
          <w:b/>
          <w:bCs/>
          <w:sz w:val="28"/>
          <w:szCs w:val="28"/>
        </w:rPr>
        <w:t>--</w:t>
      </w:r>
      <w:r>
        <w:rPr>
          <w:rFonts w:asciiTheme="minorEastAsia" w:eastAsiaTheme="minorEastAsia" w:hAnsiTheme="minorEastAsia" w:cstheme="minorEastAsia" w:hint="eastAsia"/>
          <w:b/>
          <w:bCs/>
          <w:sz w:val="28"/>
          <w:szCs w:val="28"/>
        </w:rPr>
        <w:t>申请议价价格</w:t>
      </w:r>
      <w:r>
        <w:rPr>
          <w:rFonts w:asciiTheme="minorEastAsia" w:eastAsiaTheme="minorEastAsia" w:hAnsiTheme="minorEastAsia" w:cstheme="minorEastAsia" w:hint="eastAsia"/>
          <w:sz w:val="28"/>
          <w:szCs w:val="28"/>
        </w:rPr>
        <w:t>】展示生产企业发起的属于本院采购目录的产品的议价信息，医院可以申请确认企业当期价格，点击确认后，本院目录的该条产品实际采购价随即更新。如图所示。</w:t>
      </w:r>
      <w:r>
        <w:rPr>
          <w:rFonts w:asciiTheme="minorEastAsia" w:eastAsiaTheme="minorEastAsia" w:hAnsiTheme="minorEastAsia" w:cstheme="minorEastAsia" w:hint="eastAsia"/>
          <w:sz w:val="28"/>
          <w:szCs w:val="28"/>
        </w:rPr>
        <w:t xml:space="preserve"> </w:t>
      </w:r>
    </w:p>
    <w:p w14:paraId="2E5E7374" w14:textId="77777777" w:rsidR="006D4EE6" w:rsidRDefault="000D1B05">
      <w:pPr>
        <w:rPr>
          <w:rFonts w:asciiTheme="minorEastAsia" w:eastAsiaTheme="minorEastAsia" w:hAnsiTheme="minorEastAsia" w:cstheme="minorEastAsia"/>
          <w:sz w:val="28"/>
          <w:szCs w:val="28"/>
        </w:rPr>
      </w:pPr>
      <w:r>
        <w:rPr>
          <w:noProof/>
        </w:rPr>
        <w:drawing>
          <wp:inline distT="0" distB="0" distL="0" distR="0" wp14:anchorId="672A1964" wp14:editId="551D0444">
            <wp:extent cx="5274310" cy="2482850"/>
            <wp:effectExtent l="0" t="0" r="254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45"/>
                    <a:stretch>
                      <a:fillRect/>
                    </a:stretch>
                  </pic:blipFill>
                  <pic:spPr>
                    <a:xfrm>
                      <a:off x="0" y="0"/>
                      <a:ext cx="5274310" cy="2482850"/>
                    </a:xfrm>
                    <a:prstGeom prst="rect">
                      <a:avLst/>
                    </a:prstGeom>
                  </pic:spPr>
                </pic:pic>
              </a:graphicData>
            </a:graphic>
          </wp:inline>
        </w:drawing>
      </w:r>
    </w:p>
    <w:p w14:paraId="78800214" w14:textId="77777777" w:rsidR="006D4EE6" w:rsidRDefault="000D1B05">
      <w:pPr>
        <w:pStyle w:val="3"/>
      </w:pPr>
      <w:bookmarkStart w:id="20" w:name="_Toc88571350"/>
      <w:bookmarkStart w:id="21" w:name="_Toc89615034"/>
      <w:bookmarkStart w:id="22" w:name="_Toc88571349"/>
      <w:r>
        <w:t>4.</w:t>
      </w:r>
      <w:bookmarkEnd w:id="20"/>
      <w:r>
        <w:t>4</w:t>
      </w:r>
      <w:r>
        <w:rPr>
          <w:rFonts w:hint="eastAsia"/>
        </w:rPr>
        <w:t>采购管理</w:t>
      </w:r>
      <w:bookmarkEnd w:id="21"/>
    </w:p>
    <w:p w14:paraId="61DCAA68" w14:textId="77777777" w:rsidR="006D4EE6" w:rsidRDefault="000D1B05">
      <w:pPr>
        <w:pStyle w:val="4"/>
      </w:pPr>
      <w:r>
        <w:rPr>
          <w:rFonts w:hint="eastAsia"/>
        </w:rPr>
        <w:t>系统功能说明</w:t>
      </w:r>
    </w:p>
    <w:p w14:paraId="69823C68" w14:textId="77777777" w:rsidR="006D4EE6" w:rsidRDefault="000D1B05">
      <w:pPr>
        <w:rPr>
          <w:sz w:val="28"/>
          <w:szCs w:val="28"/>
        </w:rPr>
      </w:pPr>
      <w:r>
        <w:rPr>
          <w:rFonts w:hint="eastAsia"/>
          <w:sz w:val="28"/>
          <w:szCs w:val="28"/>
        </w:rPr>
        <w:t>采购管理包括创建订单、到货收货、退货、评价等功能。</w:t>
      </w:r>
    </w:p>
    <w:p w14:paraId="44545FD0" w14:textId="77777777" w:rsidR="006D4EE6" w:rsidRDefault="000D1B05">
      <w:pPr>
        <w:pStyle w:val="4"/>
      </w:pPr>
      <w:r>
        <w:rPr>
          <w:rFonts w:hint="eastAsia"/>
        </w:rPr>
        <w:t>系统操作</w:t>
      </w:r>
      <w:r>
        <w:t>说明</w:t>
      </w:r>
    </w:p>
    <w:p w14:paraId="73EC75F7" w14:textId="77777777" w:rsidR="006D4EE6" w:rsidRDefault="000D1B05">
      <w:pPr>
        <w:numPr>
          <w:ilvl w:val="0"/>
          <w:numId w:val="7"/>
        </w:numPr>
        <w:rPr>
          <w:rFonts w:asciiTheme="minorEastAsia" w:eastAsiaTheme="minorEastAsia" w:hAnsiTheme="minorEastAsia"/>
          <w:sz w:val="28"/>
          <w:szCs w:val="28"/>
        </w:rPr>
      </w:pPr>
      <w:r>
        <w:rPr>
          <w:rFonts w:asciiTheme="minorEastAsia" w:eastAsiaTheme="minorEastAsia" w:hAnsiTheme="minorEastAsia" w:hint="eastAsia"/>
          <w:sz w:val="28"/>
          <w:szCs w:val="28"/>
        </w:rPr>
        <w:t>点击左侧</w:t>
      </w:r>
      <w:r>
        <w:rPr>
          <w:rFonts w:asciiTheme="minorEastAsia" w:eastAsiaTheme="minorEastAsia" w:hAnsiTheme="minorEastAsia"/>
          <w:sz w:val="28"/>
          <w:szCs w:val="28"/>
        </w:rPr>
        <w:t>菜单</w:t>
      </w:r>
      <w:r>
        <w:rPr>
          <w:rFonts w:asciiTheme="minorEastAsia" w:eastAsiaTheme="minorEastAsia" w:hAnsiTheme="minorEastAsia" w:hint="eastAsia"/>
          <w:b/>
          <w:sz w:val="28"/>
          <w:szCs w:val="28"/>
        </w:rPr>
        <w:t>【采购管理</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新建订单</w:t>
      </w:r>
      <w:r>
        <w:rPr>
          <w:rFonts w:asciiTheme="minorEastAsia" w:eastAsiaTheme="minorEastAsia" w:hAnsiTheme="minorEastAsia"/>
          <w:b/>
          <w:sz w:val="28"/>
          <w:szCs w:val="28"/>
        </w:rPr>
        <w:t>】</w:t>
      </w:r>
      <w:r>
        <w:rPr>
          <w:rFonts w:asciiTheme="minorEastAsia" w:eastAsiaTheme="minorEastAsia" w:hAnsiTheme="minorEastAsia" w:hint="eastAsia"/>
          <w:sz w:val="28"/>
          <w:szCs w:val="28"/>
        </w:rPr>
        <w:t>进入新建订单功能，显示</w:t>
      </w:r>
      <w:r>
        <w:rPr>
          <w:rFonts w:asciiTheme="minorEastAsia" w:eastAsiaTheme="minorEastAsia" w:hAnsiTheme="minorEastAsia"/>
          <w:sz w:val="28"/>
          <w:szCs w:val="28"/>
        </w:rPr>
        <w:lastRenderedPageBreak/>
        <w:t>产品列表，填写采购数量</w:t>
      </w:r>
      <w:r>
        <w:rPr>
          <w:rFonts w:asciiTheme="minorEastAsia" w:eastAsiaTheme="minorEastAsia" w:hAnsiTheme="minorEastAsia" w:hint="eastAsia"/>
          <w:sz w:val="28"/>
          <w:szCs w:val="28"/>
        </w:rPr>
        <w:t>，如图所示；</w:t>
      </w:r>
    </w:p>
    <w:p w14:paraId="517688E7" w14:textId="77777777" w:rsidR="006D4EE6" w:rsidRDefault="000D1B05">
      <w:pPr>
        <w:rPr>
          <w:rFonts w:asciiTheme="minorEastAsia" w:eastAsiaTheme="minorEastAsia" w:hAnsiTheme="minorEastAsia"/>
          <w:sz w:val="28"/>
          <w:szCs w:val="28"/>
        </w:rPr>
      </w:pPr>
      <w:r>
        <w:rPr>
          <w:noProof/>
        </w:rPr>
        <w:drawing>
          <wp:inline distT="0" distB="0" distL="114300" distR="114300" wp14:anchorId="553996F8" wp14:editId="1D618203">
            <wp:extent cx="5268595" cy="2394585"/>
            <wp:effectExtent l="0" t="0" r="1905" b="5715"/>
            <wp:docPr id="4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0"/>
                    <pic:cNvPicPr>
                      <a:picLocks noChangeAspect="1"/>
                    </pic:cNvPicPr>
                  </pic:nvPicPr>
                  <pic:blipFill>
                    <a:blip r:embed="rId46"/>
                    <a:stretch>
                      <a:fillRect/>
                    </a:stretch>
                  </pic:blipFill>
                  <pic:spPr>
                    <a:xfrm>
                      <a:off x="0" y="0"/>
                      <a:ext cx="5268595" cy="2394585"/>
                    </a:xfrm>
                    <a:prstGeom prst="rect">
                      <a:avLst/>
                    </a:prstGeom>
                    <a:noFill/>
                    <a:ln>
                      <a:noFill/>
                    </a:ln>
                  </pic:spPr>
                </pic:pic>
              </a:graphicData>
            </a:graphic>
          </wp:inline>
        </w:drawing>
      </w:r>
    </w:p>
    <w:p w14:paraId="4B6EEFA4" w14:textId="77777777" w:rsidR="006D4EE6" w:rsidRDefault="000D1B05">
      <w:pPr>
        <w:rPr>
          <w:rFonts w:asciiTheme="minorEastAsia" w:eastAsiaTheme="minorEastAsia" w:hAnsiTheme="minorEastAsia"/>
          <w:sz w:val="28"/>
          <w:szCs w:val="28"/>
        </w:rPr>
      </w:pPr>
      <w:r>
        <w:rPr>
          <w:rFonts w:asciiTheme="minorEastAsia" w:eastAsiaTheme="minorEastAsia" w:hAnsiTheme="minorEastAsia" w:cstheme="minorEastAsia" w:hint="eastAsia"/>
          <w:sz w:val="28"/>
          <w:szCs w:val="28"/>
        </w:rPr>
        <w:t>【单价】区间采集</w:t>
      </w:r>
      <w:r>
        <w:rPr>
          <w:rFonts w:asciiTheme="minorEastAsia" w:eastAsiaTheme="minorEastAsia" w:hAnsiTheme="minorEastAsia" w:cstheme="minorEastAsia"/>
          <w:sz w:val="28"/>
          <w:szCs w:val="28"/>
        </w:rPr>
        <w:t>该产品</w:t>
      </w:r>
      <w:r>
        <w:rPr>
          <w:rFonts w:asciiTheme="minorEastAsia" w:eastAsiaTheme="minorEastAsia" w:hAnsiTheme="minorEastAsia" w:cstheme="minorEastAsia" w:hint="eastAsia"/>
          <w:sz w:val="28"/>
          <w:szCs w:val="28"/>
        </w:rPr>
        <w:t>已实际发生</w:t>
      </w:r>
      <w:r>
        <w:rPr>
          <w:rFonts w:asciiTheme="minorEastAsia" w:eastAsiaTheme="minorEastAsia" w:hAnsiTheme="minorEastAsia" w:cstheme="minorEastAsia"/>
          <w:sz w:val="28"/>
          <w:szCs w:val="28"/>
        </w:rPr>
        <w:t>采购</w:t>
      </w:r>
      <w:r>
        <w:rPr>
          <w:rFonts w:asciiTheme="minorEastAsia" w:eastAsiaTheme="minorEastAsia" w:hAnsiTheme="minorEastAsia" w:cstheme="minorEastAsia" w:hint="eastAsia"/>
          <w:sz w:val="28"/>
          <w:szCs w:val="28"/>
        </w:rPr>
        <w:t>的（区别于</w:t>
      </w:r>
      <w:r>
        <w:rPr>
          <w:rFonts w:asciiTheme="minorEastAsia" w:eastAsiaTheme="minorEastAsia" w:hAnsiTheme="minorEastAsia" w:cstheme="minorEastAsia"/>
          <w:sz w:val="28"/>
          <w:szCs w:val="28"/>
        </w:rPr>
        <w:t>议价</w:t>
      </w:r>
      <w:r>
        <w:rPr>
          <w:rFonts w:asciiTheme="minorEastAsia" w:eastAsiaTheme="minorEastAsia" w:hAnsiTheme="minorEastAsia" w:cstheme="minorEastAsia" w:hint="eastAsia"/>
          <w:sz w:val="28"/>
          <w:szCs w:val="28"/>
        </w:rPr>
        <w:t>成功、</w:t>
      </w:r>
      <w:r>
        <w:rPr>
          <w:rFonts w:asciiTheme="minorEastAsia" w:eastAsiaTheme="minorEastAsia" w:hAnsiTheme="minorEastAsia" w:cstheme="minorEastAsia"/>
          <w:sz w:val="28"/>
          <w:szCs w:val="28"/>
        </w:rPr>
        <w:t>但尚未发生采购的</w:t>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sz w:val="28"/>
          <w:szCs w:val="28"/>
        </w:rPr>
        <w:t>价格情况集中展示，并标记本院</w:t>
      </w:r>
      <w:r>
        <w:rPr>
          <w:rFonts w:asciiTheme="minorEastAsia" w:eastAsiaTheme="minorEastAsia" w:hAnsiTheme="minorEastAsia" w:cstheme="minorEastAsia" w:hint="eastAsia"/>
          <w:sz w:val="28"/>
          <w:szCs w:val="28"/>
        </w:rPr>
        <w:t>实际</w:t>
      </w:r>
      <w:r>
        <w:rPr>
          <w:rFonts w:asciiTheme="minorEastAsia" w:eastAsiaTheme="minorEastAsia" w:hAnsiTheme="minorEastAsia" w:cstheme="minorEastAsia"/>
          <w:sz w:val="28"/>
          <w:szCs w:val="28"/>
        </w:rPr>
        <w:t>采购价（</w:t>
      </w:r>
      <w:r>
        <w:rPr>
          <w:rFonts w:asciiTheme="minorEastAsia" w:eastAsiaTheme="minorEastAsia" w:hAnsiTheme="minorEastAsia" w:cstheme="minorEastAsia" w:hint="eastAsia"/>
          <w:sz w:val="28"/>
          <w:szCs w:val="28"/>
        </w:rPr>
        <w:t>议价</w:t>
      </w:r>
      <w:r>
        <w:rPr>
          <w:rFonts w:asciiTheme="minorEastAsia" w:eastAsiaTheme="minorEastAsia" w:hAnsiTheme="minorEastAsia" w:cstheme="minorEastAsia"/>
          <w:sz w:val="28"/>
          <w:szCs w:val="28"/>
        </w:rPr>
        <w:t>结果）在</w:t>
      </w:r>
      <w:r>
        <w:rPr>
          <w:rFonts w:asciiTheme="minorEastAsia" w:eastAsiaTheme="minorEastAsia" w:hAnsiTheme="minorEastAsia" w:cstheme="minorEastAsia" w:hint="eastAsia"/>
          <w:sz w:val="28"/>
          <w:szCs w:val="28"/>
        </w:rPr>
        <w:t>价格</w:t>
      </w:r>
      <w:r>
        <w:rPr>
          <w:rFonts w:asciiTheme="minorEastAsia" w:eastAsiaTheme="minorEastAsia" w:hAnsiTheme="minorEastAsia" w:cstheme="minorEastAsia"/>
          <w:sz w:val="28"/>
          <w:szCs w:val="28"/>
        </w:rPr>
        <w:t>区间内所处水平。</w:t>
      </w:r>
    </w:p>
    <w:p w14:paraId="79EC4BBA" w14:textId="77777777" w:rsidR="006D4EE6" w:rsidRDefault="000D1B05">
      <w:pPr>
        <w:pStyle w:val="10"/>
        <w:ind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点击【加入购物车】，该产品成功加入购物车，点击列表上方【购物车】，弹出购物车页面</w:t>
      </w:r>
      <w:r>
        <w:rPr>
          <w:rFonts w:asciiTheme="minorEastAsia" w:eastAsiaTheme="minorEastAsia" w:hAnsiTheme="minorEastAsia"/>
          <w:sz w:val="28"/>
          <w:szCs w:val="28"/>
        </w:rPr>
        <w:t>如图所示</w:t>
      </w:r>
      <w:r>
        <w:rPr>
          <w:rFonts w:asciiTheme="minorEastAsia" w:eastAsiaTheme="minorEastAsia" w:hAnsiTheme="minorEastAsia" w:hint="eastAsia"/>
          <w:sz w:val="28"/>
          <w:szCs w:val="28"/>
        </w:rPr>
        <w:t>；</w:t>
      </w:r>
    </w:p>
    <w:p w14:paraId="79222703" w14:textId="77777777" w:rsidR="006D4EE6" w:rsidRDefault="000D1B05">
      <w:pPr>
        <w:pStyle w:val="10"/>
        <w:ind w:firstLineChars="0" w:firstLine="0"/>
      </w:pPr>
      <w:r>
        <w:rPr>
          <w:noProof/>
        </w:rPr>
        <w:drawing>
          <wp:inline distT="0" distB="0" distL="114300" distR="114300" wp14:anchorId="40C55F5E" wp14:editId="6EE86E6A">
            <wp:extent cx="5269865" cy="2446655"/>
            <wp:effectExtent l="0" t="0" r="635" b="4445"/>
            <wp:docPr id="4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1"/>
                    <pic:cNvPicPr>
                      <a:picLocks noChangeAspect="1"/>
                    </pic:cNvPicPr>
                  </pic:nvPicPr>
                  <pic:blipFill>
                    <a:blip r:embed="rId47"/>
                    <a:stretch>
                      <a:fillRect/>
                    </a:stretch>
                  </pic:blipFill>
                  <pic:spPr>
                    <a:xfrm>
                      <a:off x="0" y="0"/>
                      <a:ext cx="5269865" cy="2446655"/>
                    </a:xfrm>
                    <a:prstGeom prst="rect">
                      <a:avLst/>
                    </a:prstGeom>
                    <a:noFill/>
                    <a:ln>
                      <a:noFill/>
                    </a:ln>
                  </pic:spPr>
                </pic:pic>
              </a:graphicData>
            </a:graphic>
          </wp:inline>
        </w:drawing>
      </w:r>
    </w:p>
    <w:p w14:paraId="2E3F9574" w14:textId="77777777" w:rsidR="006D4EE6" w:rsidRDefault="000D1B05">
      <w:pPr>
        <w:pStyle w:val="10"/>
        <w:ind w:firstLineChars="0" w:firstLine="0"/>
        <w:rPr>
          <w:rFonts w:asciiTheme="minorEastAsia" w:eastAsiaTheme="minorEastAsia" w:hAnsiTheme="minorEastAsia"/>
          <w:sz w:val="28"/>
          <w:szCs w:val="28"/>
        </w:rPr>
      </w:pPr>
      <w:r>
        <w:rPr>
          <w:noProof/>
        </w:rPr>
        <w:lastRenderedPageBreak/>
        <w:drawing>
          <wp:inline distT="0" distB="0" distL="114300" distR="114300" wp14:anchorId="65E0CD78" wp14:editId="7C376342">
            <wp:extent cx="5265420" cy="2534285"/>
            <wp:effectExtent l="0" t="0" r="5080" b="5715"/>
            <wp:docPr id="4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3"/>
                    <pic:cNvPicPr>
                      <a:picLocks noChangeAspect="1"/>
                    </pic:cNvPicPr>
                  </pic:nvPicPr>
                  <pic:blipFill>
                    <a:blip r:embed="rId48"/>
                    <a:stretch>
                      <a:fillRect/>
                    </a:stretch>
                  </pic:blipFill>
                  <pic:spPr>
                    <a:xfrm>
                      <a:off x="0" y="0"/>
                      <a:ext cx="5265420" cy="2534285"/>
                    </a:xfrm>
                    <a:prstGeom prst="rect">
                      <a:avLst/>
                    </a:prstGeom>
                    <a:noFill/>
                    <a:ln>
                      <a:noFill/>
                    </a:ln>
                  </pic:spPr>
                </pic:pic>
              </a:graphicData>
            </a:graphic>
          </wp:inline>
        </w:drawing>
      </w:r>
    </w:p>
    <w:p w14:paraId="58554441" w14:textId="77777777" w:rsidR="006D4EE6" w:rsidRDefault="000D1B05">
      <w:pPr>
        <w:pStyle w:val="10"/>
        <w:ind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点击【继续添加】可返回可添加产品列表页面继续添加产品。</w:t>
      </w:r>
    </w:p>
    <w:p w14:paraId="5A284588" w14:textId="77777777" w:rsidR="006D4EE6" w:rsidRDefault="000D1B05">
      <w:pPr>
        <w:pStyle w:val="10"/>
        <w:ind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点击【保存】订单保存至订单管理菜单内，需要下单时可操作“提交”。</w:t>
      </w:r>
    </w:p>
    <w:p w14:paraId="56005D07" w14:textId="77777777" w:rsidR="006D4EE6" w:rsidRDefault="000D1B05">
      <w:pPr>
        <w:jc w:val="left"/>
        <w:rPr>
          <w:rFonts w:asciiTheme="minorEastAsia" w:eastAsia="新宋体" w:hAnsiTheme="minorEastAsia" w:cstheme="minorEastAsia"/>
          <w:color w:val="000000"/>
          <w:sz w:val="28"/>
          <w:szCs w:val="28"/>
          <w:highlight w:val="white"/>
        </w:rPr>
      </w:pPr>
      <w:r>
        <w:rPr>
          <w:rFonts w:ascii="新宋体" w:eastAsia="新宋体" w:hAnsi="新宋体" w:hint="eastAsia"/>
          <w:color w:val="000000"/>
          <w:sz w:val="28"/>
          <w:szCs w:val="28"/>
          <w:highlight w:val="white"/>
        </w:rPr>
        <w:t>点击【提交】购物车内全部产品成功下单，订单信息同步至订单管理列表，可查看详情。</w:t>
      </w:r>
    </w:p>
    <w:p w14:paraId="66FDC196" w14:textId="77777777" w:rsidR="006D4EE6" w:rsidRDefault="000D1B05">
      <w:pPr>
        <w:rPr>
          <w:rFonts w:asciiTheme="minorEastAsia" w:eastAsiaTheme="minorEastAsia" w:hAnsiTheme="minorEastAsia" w:cstheme="minorEastAsia"/>
          <w:sz w:val="28"/>
          <w:szCs w:val="28"/>
          <w:highlight w:val="white"/>
        </w:rPr>
      </w:pPr>
      <w:r>
        <w:rPr>
          <w:rFonts w:asciiTheme="minorEastAsia" w:eastAsiaTheme="minorEastAsia" w:hAnsiTheme="minorEastAsia" w:cstheme="minorEastAsia" w:hint="eastAsia"/>
          <w:sz w:val="28"/>
          <w:szCs w:val="28"/>
          <w:highlight w:val="white"/>
        </w:rPr>
        <w:t>注意</w:t>
      </w:r>
      <w:r>
        <w:rPr>
          <w:rFonts w:asciiTheme="minorEastAsia" w:eastAsiaTheme="minorEastAsia" w:hAnsiTheme="minorEastAsia" w:cstheme="minorEastAsia"/>
          <w:sz w:val="28"/>
          <w:szCs w:val="28"/>
          <w:highlight w:val="white"/>
        </w:rPr>
        <w:t>：</w:t>
      </w:r>
      <w:r>
        <w:rPr>
          <w:rFonts w:asciiTheme="minorEastAsia" w:eastAsiaTheme="minorEastAsia" w:hAnsiTheme="minorEastAsia" w:cstheme="minorEastAsia" w:hint="eastAsia"/>
          <w:sz w:val="28"/>
          <w:szCs w:val="28"/>
          <w:highlight w:val="white"/>
        </w:rPr>
        <w:t>提交订单前，医疗机构需检查确认</w:t>
      </w:r>
      <w:r>
        <w:rPr>
          <w:rFonts w:asciiTheme="minorEastAsia" w:eastAsiaTheme="minorEastAsia" w:hAnsiTheme="minorEastAsia" w:cstheme="minorEastAsia" w:hint="eastAsia"/>
          <w:color w:val="000000"/>
          <w:sz w:val="28"/>
          <w:szCs w:val="28"/>
          <w:highlight w:val="white"/>
        </w:rPr>
        <w:t>①</w:t>
      </w:r>
      <w:r>
        <w:rPr>
          <w:rFonts w:asciiTheme="minorEastAsia" w:eastAsiaTheme="minorEastAsia" w:hAnsiTheme="minorEastAsia" w:cstheme="minorEastAsia" w:hint="eastAsia"/>
          <w:sz w:val="28"/>
          <w:szCs w:val="28"/>
          <w:highlight w:val="white"/>
        </w:rPr>
        <w:t>每条订单明细采购量为正整数</w:t>
      </w:r>
      <w:r>
        <w:rPr>
          <w:rFonts w:asciiTheme="minorEastAsia" w:eastAsiaTheme="minorEastAsia" w:hAnsiTheme="minorEastAsia" w:cstheme="minorEastAsia" w:hint="eastAsia"/>
          <w:color w:val="000000"/>
          <w:sz w:val="28"/>
          <w:szCs w:val="28"/>
          <w:highlight w:val="white"/>
        </w:rPr>
        <w:t>；②每条订单明细已</w:t>
      </w:r>
      <w:r>
        <w:rPr>
          <w:rFonts w:asciiTheme="minorEastAsia" w:eastAsiaTheme="minorEastAsia" w:hAnsiTheme="minorEastAsia" w:cstheme="minorEastAsia"/>
          <w:color w:val="000000"/>
          <w:sz w:val="28"/>
          <w:szCs w:val="28"/>
          <w:highlight w:val="white"/>
        </w:rPr>
        <w:t>选定</w:t>
      </w:r>
      <w:r>
        <w:rPr>
          <w:rFonts w:asciiTheme="minorEastAsia" w:eastAsiaTheme="minorEastAsia" w:hAnsiTheme="minorEastAsia" w:cstheme="minorEastAsia" w:hint="eastAsia"/>
          <w:color w:val="000000"/>
          <w:sz w:val="28"/>
          <w:szCs w:val="28"/>
          <w:highlight w:val="white"/>
        </w:rPr>
        <w:t>配送企业，</w:t>
      </w:r>
      <w:r>
        <w:rPr>
          <w:rFonts w:asciiTheme="minorEastAsia" w:eastAsiaTheme="minorEastAsia" w:hAnsiTheme="minorEastAsia" w:cstheme="minorEastAsia" w:hint="eastAsia"/>
          <w:color w:val="000000"/>
          <w:sz w:val="28"/>
          <w:szCs w:val="28"/>
        </w:rPr>
        <w:t>且配送企业已与医院确认</w:t>
      </w:r>
      <w:r>
        <w:rPr>
          <w:rFonts w:asciiTheme="minorEastAsia" w:eastAsiaTheme="minorEastAsia" w:hAnsiTheme="minorEastAsia" w:cstheme="minorEastAsia"/>
          <w:color w:val="000000"/>
          <w:sz w:val="28"/>
          <w:szCs w:val="28"/>
        </w:rPr>
        <w:t>建立</w:t>
      </w:r>
      <w:r>
        <w:rPr>
          <w:rFonts w:asciiTheme="minorEastAsia" w:eastAsiaTheme="minorEastAsia" w:hAnsiTheme="minorEastAsia" w:cstheme="minorEastAsia" w:hint="eastAsia"/>
          <w:color w:val="000000"/>
          <w:sz w:val="28"/>
          <w:szCs w:val="28"/>
        </w:rPr>
        <w:t>配送关系</w:t>
      </w:r>
      <w:r>
        <w:rPr>
          <w:rFonts w:asciiTheme="minorEastAsia" w:eastAsiaTheme="minorEastAsia" w:hAnsiTheme="minorEastAsia" w:cstheme="minorEastAsia" w:hint="eastAsia"/>
          <w:color w:val="000000"/>
          <w:sz w:val="28"/>
          <w:szCs w:val="28"/>
          <w:highlight w:val="white"/>
        </w:rPr>
        <w:t>；</w:t>
      </w:r>
      <w:r>
        <w:rPr>
          <w:rFonts w:asciiTheme="minorEastAsia" w:eastAsiaTheme="minorEastAsia" w:hAnsiTheme="minorEastAsia" w:cstheme="minorEastAsia"/>
          <w:color w:val="000000"/>
          <w:sz w:val="28"/>
          <w:szCs w:val="28"/>
          <w:highlight w:val="white"/>
        </w:rPr>
        <w:t>③</w:t>
      </w:r>
      <w:r>
        <w:rPr>
          <w:rFonts w:asciiTheme="minorEastAsia" w:eastAsiaTheme="minorEastAsia" w:hAnsiTheme="minorEastAsia" w:cstheme="minorEastAsia" w:hint="eastAsia"/>
          <w:color w:val="000000"/>
          <w:sz w:val="28"/>
          <w:szCs w:val="28"/>
          <w:highlight w:val="white"/>
        </w:rPr>
        <w:t>如有</w:t>
      </w:r>
      <w:r>
        <w:rPr>
          <w:rFonts w:asciiTheme="minorEastAsia" w:eastAsiaTheme="minorEastAsia" w:hAnsiTheme="minorEastAsia" w:cstheme="minorEastAsia"/>
          <w:color w:val="000000"/>
          <w:sz w:val="28"/>
          <w:szCs w:val="28"/>
          <w:highlight w:val="white"/>
        </w:rPr>
        <w:t>其它</w:t>
      </w:r>
      <w:r>
        <w:rPr>
          <w:rFonts w:asciiTheme="minorEastAsia" w:eastAsiaTheme="minorEastAsia" w:hAnsiTheme="minorEastAsia" w:cstheme="minorEastAsia" w:hint="eastAsia"/>
          <w:sz w:val="28"/>
          <w:szCs w:val="28"/>
          <w:highlight w:val="white"/>
        </w:rPr>
        <w:t>要求，可在订单备注里</w:t>
      </w:r>
      <w:r>
        <w:rPr>
          <w:rFonts w:asciiTheme="minorEastAsia" w:eastAsiaTheme="minorEastAsia" w:hAnsiTheme="minorEastAsia" w:cstheme="minorEastAsia"/>
          <w:sz w:val="28"/>
          <w:szCs w:val="28"/>
          <w:highlight w:val="white"/>
        </w:rPr>
        <w:t>填写</w:t>
      </w:r>
      <w:r>
        <w:rPr>
          <w:rFonts w:asciiTheme="minorEastAsia" w:eastAsiaTheme="minorEastAsia" w:hAnsiTheme="minorEastAsia" w:cstheme="minorEastAsia" w:hint="eastAsia"/>
          <w:sz w:val="28"/>
          <w:szCs w:val="28"/>
          <w:highlight w:val="white"/>
        </w:rPr>
        <w:t>。</w:t>
      </w:r>
    </w:p>
    <w:p w14:paraId="2FF894D9" w14:textId="77777777" w:rsidR="006D4EE6" w:rsidRDefault="000D1B05">
      <w:pPr>
        <w:rPr>
          <w:rFonts w:asciiTheme="minorEastAsia" w:eastAsiaTheme="minorEastAsia" w:hAnsiTheme="minorEastAsia"/>
          <w:sz w:val="28"/>
          <w:szCs w:val="28"/>
        </w:rPr>
      </w:pP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）点击上侧</w:t>
      </w:r>
      <w:r>
        <w:rPr>
          <w:rFonts w:asciiTheme="minorEastAsia" w:eastAsiaTheme="minorEastAsia" w:hAnsiTheme="minorEastAsia"/>
          <w:sz w:val="28"/>
          <w:szCs w:val="28"/>
        </w:rPr>
        <w:t>菜单</w:t>
      </w:r>
      <w:r>
        <w:rPr>
          <w:rFonts w:asciiTheme="minorEastAsia" w:eastAsiaTheme="minorEastAsia" w:hAnsiTheme="minorEastAsia" w:hint="eastAsia"/>
          <w:b/>
          <w:sz w:val="28"/>
          <w:szCs w:val="28"/>
        </w:rPr>
        <w:t>【采购管理</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订单管理</w:t>
      </w:r>
      <w:r>
        <w:rPr>
          <w:rFonts w:asciiTheme="minorEastAsia" w:eastAsiaTheme="minorEastAsia" w:hAnsiTheme="minorEastAsia"/>
          <w:b/>
          <w:sz w:val="28"/>
          <w:szCs w:val="28"/>
        </w:rPr>
        <w:t>】</w:t>
      </w:r>
      <w:r>
        <w:rPr>
          <w:rFonts w:asciiTheme="minorEastAsia" w:eastAsiaTheme="minorEastAsia" w:hAnsiTheme="minorEastAsia" w:hint="eastAsia"/>
          <w:sz w:val="28"/>
          <w:szCs w:val="28"/>
        </w:rPr>
        <w:t>进入订单管理页面。</w:t>
      </w:r>
    </w:p>
    <w:p w14:paraId="6E731E3F" w14:textId="77777777" w:rsidR="006D4EE6" w:rsidRDefault="000D1B05">
      <w:pPr>
        <w:jc w:val="left"/>
        <w:rPr>
          <w:rFonts w:asciiTheme="minorEastAsia" w:eastAsiaTheme="minorEastAsia" w:hAnsiTheme="minorEastAsia"/>
          <w:sz w:val="28"/>
          <w:szCs w:val="28"/>
        </w:rPr>
      </w:pPr>
      <w:r>
        <w:rPr>
          <w:rFonts w:asciiTheme="minorEastAsia" w:eastAsiaTheme="minorEastAsia" w:hAnsiTheme="minorEastAsia" w:hint="eastAsia"/>
          <w:sz w:val="28"/>
          <w:szCs w:val="28"/>
        </w:rPr>
        <w:t>可查看订单列表，订单明细，待收货，待评价，退货明细。</w:t>
      </w:r>
    </w:p>
    <w:p w14:paraId="515C59C9" w14:textId="77777777" w:rsidR="006D4EE6" w:rsidRDefault="000D1B05">
      <w:pPr>
        <w:jc w:val="left"/>
        <w:rPr>
          <w:rFonts w:asciiTheme="minorEastAsia" w:eastAsiaTheme="minorEastAsia" w:hAnsiTheme="minorEastAsia"/>
          <w:sz w:val="28"/>
          <w:szCs w:val="28"/>
        </w:rPr>
      </w:pPr>
      <w:r>
        <w:rPr>
          <w:rFonts w:asciiTheme="minorEastAsia" w:eastAsiaTheme="minorEastAsia" w:hAnsiTheme="minorEastAsia" w:hint="eastAsia"/>
          <w:sz w:val="28"/>
          <w:szCs w:val="28"/>
        </w:rPr>
        <w:t>【订单】展示所有订单列表及提交状态。“已提交”的订单可查看【详情】未提交的订单可操作【提交】下单，如图所示；</w:t>
      </w:r>
    </w:p>
    <w:p w14:paraId="5EED5A72" w14:textId="77777777" w:rsidR="006D4EE6" w:rsidRDefault="000D1B05">
      <w:pPr>
        <w:jc w:val="left"/>
        <w:rPr>
          <w:rFonts w:asciiTheme="minorEastAsia" w:eastAsiaTheme="minorEastAsia" w:hAnsiTheme="minorEastAsia"/>
          <w:sz w:val="28"/>
          <w:szCs w:val="28"/>
        </w:rPr>
      </w:pPr>
      <w:r>
        <w:rPr>
          <w:noProof/>
        </w:rPr>
        <w:lastRenderedPageBreak/>
        <w:drawing>
          <wp:inline distT="0" distB="0" distL="114300" distR="114300" wp14:anchorId="73E7E60A" wp14:editId="227112A2">
            <wp:extent cx="5273040" cy="2400300"/>
            <wp:effectExtent l="0" t="0" r="10160" b="0"/>
            <wp:docPr id="47"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4"/>
                    <pic:cNvPicPr>
                      <a:picLocks noChangeAspect="1"/>
                    </pic:cNvPicPr>
                  </pic:nvPicPr>
                  <pic:blipFill>
                    <a:blip r:embed="rId49"/>
                    <a:stretch>
                      <a:fillRect/>
                    </a:stretch>
                  </pic:blipFill>
                  <pic:spPr>
                    <a:xfrm>
                      <a:off x="0" y="0"/>
                      <a:ext cx="5273040" cy="2400300"/>
                    </a:xfrm>
                    <a:prstGeom prst="rect">
                      <a:avLst/>
                    </a:prstGeom>
                    <a:noFill/>
                    <a:ln>
                      <a:noFill/>
                    </a:ln>
                  </pic:spPr>
                </pic:pic>
              </a:graphicData>
            </a:graphic>
          </wp:inline>
        </w:drawing>
      </w:r>
    </w:p>
    <w:p w14:paraId="52B3ACDE" w14:textId="77777777" w:rsidR="006D4EE6" w:rsidRDefault="000D1B05">
      <w:pPr>
        <w:jc w:val="left"/>
        <w:rPr>
          <w:rFonts w:asciiTheme="minorEastAsia" w:eastAsiaTheme="minorEastAsia" w:hAnsiTheme="minorEastAsia"/>
          <w:sz w:val="28"/>
          <w:szCs w:val="28"/>
        </w:rPr>
      </w:pPr>
      <w:r>
        <w:rPr>
          <w:rFonts w:asciiTheme="minorEastAsia" w:eastAsiaTheme="minorEastAsia" w:hAnsiTheme="minorEastAsia" w:hint="eastAsia"/>
          <w:sz w:val="28"/>
          <w:szCs w:val="28"/>
        </w:rPr>
        <w:t>【订单明细】展示所有订单的详细信息及订单状态。</w:t>
      </w:r>
    </w:p>
    <w:p w14:paraId="51FB983D" w14:textId="77777777" w:rsidR="006D4EE6" w:rsidRDefault="000D1B05">
      <w:pPr>
        <w:jc w:val="left"/>
        <w:rPr>
          <w:rFonts w:asciiTheme="minorEastAsia" w:eastAsiaTheme="minorEastAsia" w:hAnsiTheme="minorEastAsia"/>
          <w:sz w:val="28"/>
          <w:szCs w:val="28"/>
        </w:rPr>
      </w:pPr>
      <w:r>
        <w:rPr>
          <w:rFonts w:asciiTheme="minorEastAsia" w:eastAsiaTheme="minorEastAsia" w:hAnsiTheme="minorEastAsia" w:hint="eastAsia"/>
          <w:sz w:val="28"/>
          <w:szCs w:val="28"/>
        </w:rPr>
        <w:t>【待收货】展示所有待收货的产品列表信息，医疗机构需填写产品到货数量点击【操作</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到货】，如图所示；</w:t>
      </w:r>
    </w:p>
    <w:p w14:paraId="3C0C42F6" w14:textId="77777777" w:rsidR="006D4EE6" w:rsidRDefault="000D1B05">
      <w:pPr>
        <w:jc w:val="left"/>
        <w:rPr>
          <w:rFonts w:asciiTheme="minorEastAsia" w:eastAsiaTheme="minorEastAsia" w:hAnsiTheme="minorEastAsia"/>
          <w:sz w:val="28"/>
          <w:szCs w:val="28"/>
        </w:rPr>
      </w:pPr>
      <w:r>
        <w:rPr>
          <w:noProof/>
        </w:rPr>
        <w:drawing>
          <wp:inline distT="0" distB="0" distL="114300" distR="114300" wp14:anchorId="66E49436" wp14:editId="6A16C0C5">
            <wp:extent cx="5266690" cy="2416810"/>
            <wp:effectExtent l="0" t="0" r="3810" b="8890"/>
            <wp:docPr id="5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6"/>
                    <pic:cNvPicPr>
                      <a:picLocks noChangeAspect="1"/>
                    </pic:cNvPicPr>
                  </pic:nvPicPr>
                  <pic:blipFill>
                    <a:blip r:embed="rId50"/>
                    <a:stretch>
                      <a:fillRect/>
                    </a:stretch>
                  </pic:blipFill>
                  <pic:spPr>
                    <a:xfrm>
                      <a:off x="0" y="0"/>
                      <a:ext cx="5266690" cy="2416810"/>
                    </a:xfrm>
                    <a:prstGeom prst="rect">
                      <a:avLst/>
                    </a:prstGeom>
                    <a:noFill/>
                    <a:ln>
                      <a:noFill/>
                    </a:ln>
                  </pic:spPr>
                </pic:pic>
              </a:graphicData>
            </a:graphic>
          </wp:inline>
        </w:drawing>
      </w:r>
    </w:p>
    <w:p w14:paraId="3D71B94D" w14:textId="77777777" w:rsidR="006D4EE6" w:rsidRDefault="000D1B05">
      <w:pPr>
        <w:jc w:val="left"/>
        <w:rPr>
          <w:rFonts w:asciiTheme="minorEastAsia" w:eastAsiaTheme="minorEastAsia" w:hAnsiTheme="minorEastAsia"/>
          <w:sz w:val="28"/>
          <w:szCs w:val="28"/>
        </w:rPr>
      </w:pPr>
      <w:r>
        <w:rPr>
          <w:rFonts w:asciiTheme="minorEastAsia" w:eastAsiaTheme="minorEastAsia" w:hAnsiTheme="minorEastAsia" w:hint="eastAsia"/>
          <w:sz w:val="28"/>
          <w:szCs w:val="28"/>
        </w:rPr>
        <w:t>【已收货】展示所有已收货产品列表，医疗机构可填写退货数量及原因进行退货操作。如图所示；</w:t>
      </w:r>
    </w:p>
    <w:p w14:paraId="4EDE81F5" w14:textId="77777777" w:rsidR="006D4EE6" w:rsidRDefault="000D1B05">
      <w:pPr>
        <w:jc w:val="left"/>
        <w:rPr>
          <w:rFonts w:asciiTheme="minorEastAsia" w:eastAsiaTheme="minorEastAsia" w:hAnsiTheme="minorEastAsia"/>
          <w:sz w:val="28"/>
          <w:szCs w:val="28"/>
        </w:rPr>
      </w:pPr>
      <w:r>
        <w:rPr>
          <w:noProof/>
        </w:rPr>
        <w:lastRenderedPageBreak/>
        <w:drawing>
          <wp:inline distT="0" distB="0" distL="114300" distR="114300" wp14:anchorId="05EE27A7" wp14:editId="1C73DC3B">
            <wp:extent cx="5273675" cy="2375535"/>
            <wp:effectExtent l="0" t="0" r="9525" b="12065"/>
            <wp:docPr id="5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37"/>
                    <pic:cNvPicPr>
                      <a:picLocks noChangeAspect="1"/>
                    </pic:cNvPicPr>
                  </pic:nvPicPr>
                  <pic:blipFill>
                    <a:blip r:embed="rId51"/>
                    <a:stretch>
                      <a:fillRect/>
                    </a:stretch>
                  </pic:blipFill>
                  <pic:spPr>
                    <a:xfrm>
                      <a:off x="0" y="0"/>
                      <a:ext cx="5273675" cy="2375535"/>
                    </a:xfrm>
                    <a:prstGeom prst="rect">
                      <a:avLst/>
                    </a:prstGeom>
                    <a:noFill/>
                    <a:ln>
                      <a:noFill/>
                    </a:ln>
                  </pic:spPr>
                </pic:pic>
              </a:graphicData>
            </a:graphic>
          </wp:inline>
        </w:drawing>
      </w:r>
    </w:p>
    <w:p w14:paraId="492C7CAE" w14:textId="77777777" w:rsidR="006D4EE6" w:rsidRDefault="000D1B05">
      <w:pPr>
        <w:jc w:val="left"/>
        <w:rPr>
          <w:rFonts w:asciiTheme="minorEastAsia" w:eastAsiaTheme="minorEastAsia" w:hAnsiTheme="minorEastAsia"/>
          <w:sz w:val="28"/>
          <w:szCs w:val="28"/>
        </w:rPr>
      </w:pPr>
      <w:r>
        <w:rPr>
          <w:rFonts w:asciiTheme="minorEastAsia" w:eastAsiaTheme="minorEastAsia" w:hAnsiTheme="minorEastAsia" w:hint="eastAsia"/>
          <w:sz w:val="28"/>
          <w:szCs w:val="28"/>
        </w:rPr>
        <w:t>【退货明细】展示所有退货产品列表如图所示；</w:t>
      </w:r>
    </w:p>
    <w:p w14:paraId="4AB7EF89" w14:textId="77777777" w:rsidR="006D4EE6" w:rsidRDefault="000D1B05">
      <w:pPr>
        <w:jc w:val="left"/>
        <w:rPr>
          <w:rFonts w:asciiTheme="minorEastAsia" w:eastAsiaTheme="minorEastAsia" w:hAnsiTheme="minorEastAsia"/>
          <w:sz w:val="28"/>
          <w:szCs w:val="28"/>
        </w:rPr>
      </w:pPr>
      <w:r>
        <w:rPr>
          <w:noProof/>
        </w:rPr>
        <w:drawing>
          <wp:inline distT="0" distB="0" distL="114300" distR="114300" wp14:anchorId="23D47D81" wp14:editId="29DF8EF0">
            <wp:extent cx="5269865" cy="2297430"/>
            <wp:effectExtent l="0" t="0" r="635" b="1270"/>
            <wp:docPr id="5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38"/>
                    <pic:cNvPicPr>
                      <a:picLocks noChangeAspect="1"/>
                    </pic:cNvPicPr>
                  </pic:nvPicPr>
                  <pic:blipFill>
                    <a:blip r:embed="rId52"/>
                    <a:stretch>
                      <a:fillRect/>
                    </a:stretch>
                  </pic:blipFill>
                  <pic:spPr>
                    <a:xfrm>
                      <a:off x="0" y="0"/>
                      <a:ext cx="5269865" cy="2297430"/>
                    </a:xfrm>
                    <a:prstGeom prst="rect">
                      <a:avLst/>
                    </a:prstGeom>
                    <a:noFill/>
                    <a:ln>
                      <a:noFill/>
                    </a:ln>
                  </pic:spPr>
                </pic:pic>
              </a:graphicData>
            </a:graphic>
          </wp:inline>
        </w:drawing>
      </w:r>
    </w:p>
    <w:p w14:paraId="0D6D29D3" w14:textId="77777777" w:rsidR="006D4EE6" w:rsidRDefault="000D1B05">
      <w:pPr>
        <w:pStyle w:val="3"/>
      </w:pPr>
      <w:bookmarkStart w:id="23" w:name="_Toc89615035"/>
      <w:r>
        <w:rPr>
          <w:rFonts w:hint="eastAsia"/>
        </w:rPr>
        <w:t>4</w:t>
      </w:r>
      <w:r>
        <w:t>.</w:t>
      </w:r>
      <w:r>
        <w:rPr>
          <w:rFonts w:hint="eastAsia"/>
        </w:rPr>
        <w:t>5</w:t>
      </w:r>
      <w:r>
        <w:rPr>
          <w:rFonts w:hint="eastAsia"/>
        </w:rPr>
        <w:t>三方合同</w:t>
      </w:r>
      <w:bookmarkEnd w:id="22"/>
      <w:bookmarkEnd w:id="23"/>
    </w:p>
    <w:p w14:paraId="2FEA28F8" w14:textId="77777777" w:rsidR="006D4EE6" w:rsidRDefault="000D1B05">
      <w:pPr>
        <w:pStyle w:val="4"/>
      </w:pPr>
      <w:r>
        <w:rPr>
          <w:rFonts w:hint="eastAsia"/>
        </w:rPr>
        <w:t>系统功能说明</w:t>
      </w:r>
    </w:p>
    <w:p w14:paraId="4532771A" w14:textId="77777777" w:rsidR="006D4EE6" w:rsidRDefault="000D1B05">
      <w:pPr>
        <w:rPr>
          <w:sz w:val="28"/>
          <w:szCs w:val="28"/>
        </w:rPr>
      </w:pPr>
      <w:r>
        <w:rPr>
          <w:rFonts w:hint="eastAsia"/>
          <w:sz w:val="28"/>
          <w:szCs w:val="28"/>
        </w:rPr>
        <w:t>三方合同功能主要提供对带量采购产品三方合同的签订功能。</w:t>
      </w:r>
    </w:p>
    <w:p w14:paraId="3C100573" w14:textId="77777777" w:rsidR="006D4EE6" w:rsidRDefault="000D1B05">
      <w:pPr>
        <w:pStyle w:val="4"/>
      </w:pPr>
      <w:r>
        <w:rPr>
          <w:rFonts w:hint="eastAsia"/>
        </w:rPr>
        <w:t>系统</w:t>
      </w:r>
      <w:r>
        <w:t>操作</w:t>
      </w:r>
      <w:r>
        <w:rPr>
          <w:rFonts w:hint="eastAsia"/>
        </w:rPr>
        <w:t>说明</w:t>
      </w:r>
    </w:p>
    <w:p w14:paraId="4DADE0EC" w14:textId="77777777" w:rsidR="006D4EE6" w:rsidRDefault="000D1B05">
      <w:pPr>
        <w:numPr>
          <w:ilvl w:val="0"/>
          <w:numId w:val="8"/>
        </w:numPr>
        <w:rPr>
          <w:sz w:val="28"/>
          <w:szCs w:val="28"/>
        </w:rPr>
      </w:pPr>
      <w:r>
        <w:rPr>
          <w:rFonts w:hint="eastAsia"/>
          <w:sz w:val="28"/>
          <w:szCs w:val="28"/>
        </w:rPr>
        <w:t>点击左侧菜单【三方合同</w:t>
      </w:r>
      <w:r>
        <w:rPr>
          <w:rFonts w:hint="eastAsia"/>
          <w:sz w:val="28"/>
          <w:szCs w:val="28"/>
        </w:rPr>
        <w:t>-</w:t>
      </w:r>
      <w:r>
        <w:rPr>
          <w:rFonts w:hint="eastAsia"/>
          <w:sz w:val="28"/>
          <w:szCs w:val="28"/>
        </w:rPr>
        <w:t>三方合同列表】进入三方合同列表功能，可查看所有带量采购产品产生的三方合同，如图所示；</w:t>
      </w:r>
    </w:p>
    <w:p w14:paraId="229A96E7" w14:textId="77777777" w:rsidR="006D4EE6" w:rsidRDefault="000D1B05">
      <w:pPr>
        <w:rPr>
          <w:sz w:val="28"/>
          <w:szCs w:val="28"/>
        </w:rPr>
      </w:pPr>
      <w:r>
        <w:rPr>
          <w:noProof/>
        </w:rPr>
        <w:lastRenderedPageBreak/>
        <w:drawing>
          <wp:inline distT="0" distB="0" distL="114300" distR="114300" wp14:anchorId="007B5533" wp14:editId="168027FF">
            <wp:extent cx="5270500" cy="2361565"/>
            <wp:effectExtent l="0" t="0" r="0" b="635"/>
            <wp:docPr id="3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8"/>
                    <pic:cNvPicPr>
                      <a:picLocks noChangeAspect="1"/>
                    </pic:cNvPicPr>
                  </pic:nvPicPr>
                  <pic:blipFill>
                    <a:blip r:embed="rId53"/>
                    <a:stretch>
                      <a:fillRect/>
                    </a:stretch>
                  </pic:blipFill>
                  <pic:spPr>
                    <a:xfrm>
                      <a:off x="0" y="0"/>
                      <a:ext cx="5270500" cy="2361565"/>
                    </a:xfrm>
                    <a:prstGeom prst="rect">
                      <a:avLst/>
                    </a:prstGeom>
                    <a:noFill/>
                    <a:ln>
                      <a:noFill/>
                    </a:ln>
                  </pic:spPr>
                </pic:pic>
              </a:graphicData>
            </a:graphic>
          </wp:inline>
        </w:drawing>
      </w:r>
    </w:p>
    <w:p w14:paraId="1F9BD53E" w14:textId="77777777" w:rsidR="006D4EE6" w:rsidRDefault="000D1B05">
      <w:pPr>
        <w:rPr>
          <w:sz w:val="28"/>
          <w:szCs w:val="28"/>
        </w:rPr>
      </w:pPr>
      <w:r>
        <w:rPr>
          <w:rFonts w:hint="eastAsia"/>
          <w:sz w:val="28"/>
          <w:szCs w:val="28"/>
        </w:rPr>
        <w:t>点击【签订】按钮，弹出</w:t>
      </w:r>
      <w:r>
        <w:rPr>
          <w:rFonts w:hint="eastAsia"/>
          <w:sz w:val="28"/>
          <w:szCs w:val="28"/>
        </w:rPr>
        <w:t>ca</w:t>
      </w:r>
      <w:r>
        <w:rPr>
          <w:rFonts w:hint="eastAsia"/>
          <w:sz w:val="28"/>
          <w:szCs w:val="28"/>
        </w:rPr>
        <w:t>验证，输入对应的信息，点击【确认】按钮即可。具体操作如图所示；</w:t>
      </w:r>
    </w:p>
    <w:p w14:paraId="38505D47" w14:textId="77777777" w:rsidR="006D4EE6" w:rsidRDefault="000D1B05">
      <w:pPr>
        <w:rPr>
          <w:sz w:val="28"/>
          <w:szCs w:val="28"/>
        </w:rPr>
      </w:pPr>
      <w:r>
        <w:rPr>
          <w:noProof/>
        </w:rPr>
        <w:drawing>
          <wp:inline distT="0" distB="0" distL="114300" distR="114300" wp14:anchorId="4D8B2A65" wp14:editId="6EE631FA">
            <wp:extent cx="5270500" cy="2342515"/>
            <wp:effectExtent l="0" t="0" r="0" b="6985"/>
            <wp:docPr id="4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9"/>
                    <pic:cNvPicPr>
                      <a:picLocks noChangeAspect="1"/>
                    </pic:cNvPicPr>
                  </pic:nvPicPr>
                  <pic:blipFill>
                    <a:blip r:embed="rId54"/>
                    <a:stretch>
                      <a:fillRect/>
                    </a:stretch>
                  </pic:blipFill>
                  <pic:spPr>
                    <a:xfrm>
                      <a:off x="0" y="0"/>
                      <a:ext cx="5270500" cy="2342515"/>
                    </a:xfrm>
                    <a:prstGeom prst="rect">
                      <a:avLst/>
                    </a:prstGeom>
                    <a:noFill/>
                    <a:ln>
                      <a:noFill/>
                    </a:ln>
                  </pic:spPr>
                </pic:pic>
              </a:graphicData>
            </a:graphic>
          </wp:inline>
        </w:drawing>
      </w:r>
    </w:p>
    <w:p w14:paraId="7E1737A5" w14:textId="77777777" w:rsidR="006D4EE6" w:rsidRDefault="000D1B05">
      <w:pPr>
        <w:pStyle w:val="3"/>
      </w:pPr>
      <w:bookmarkStart w:id="24" w:name="_Toc89615036"/>
      <w:bookmarkStart w:id="25" w:name="_Toc88571351"/>
      <w:r>
        <w:rPr>
          <w:rFonts w:hint="eastAsia"/>
        </w:rPr>
        <w:t>4.</w:t>
      </w:r>
      <w:r>
        <w:t>6</w:t>
      </w:r>
      <w:r>
        <w:rPr>
          <w:rFonts w:hint="eastAsia"/>
        </w:rPr>
        <w:t>备案采购</w:t>
      </w:r>
      <w:bookmarkStart w:id="26" w:name="_Toc12376751"/>
      <w:r>
        <w:rPr>
          <w:rFonts w:hint="eastAsia"/>
        </w:rPr>
        <w:t>管理</w:t>
      </w:r>
      <w:bookmarkEnd w:id="24"/>
    </w:p>
    <w:p w14:paraId="5BBEA063" w14:textId="77777777" w:rsidR="006D4EE6" w:rsidRDefault="000D1B05">
      <w:pPr>
        <w:pStyle w:val="4"/>
      </w:pPr>
      <w:r>
        <w:rPr>
          <w:rFonts w:hint="eastAsia"/>
        </w:rPr>
        <w:t>系统功能说明</w:t>
      </w:r>
      <w:bookmarkEnd w:id="26"/>
    </w:p>
    <w:p w14:paraId="3B1BE216" w14:textId="77777777" w:rsidR="006D4EE6" w:rsidRDefault="000D1B05">
      <w:pPr>
        <w:rPr>
          <w:rFonts w:asciiTheme="minorEastAsia" w:eastAsiaTheme="minorEastAsia" w:hAnsiTheme="minorEastAsia"/>
          <w:sz w:val="28"/>
          <w:szCs w:val="28"/>
        </w:rPr>
      </w:pPr>
      <w:r>
        <w:rPr>
          <w:rFonts w:asciiTheme="minorEastAsia" w:eastAsiaTheme="minorEastAsia" w:hAnsiTheme="minorEastAsia" w:hint="eastAsia"/>
          <w:sz w:val="28"/>
          <w:szCs w:val="28"/>
        </w:rPr>
        <w:t>备案采购功能用于医疗</w:t>
      </w:r>
      <w:r>
        <w:rPr>
          <w:rFonts w:asciiTheme="minorEastAsia" w:eastAsiaTheme="minorEastAsia" w:hAnsiTheme="minorEastAsia"/>
          <w:sz w:val="28"/>
          <w:szCs w:val="28"/>
        </w:rPr>
        <w:t>机构</w:t>
      </w:r>
      <w:r>
        <w:rPr>
          <w:rFonts w:asciiTheme="minorEastAsia" w:eastAsiaTheme="minorEastAsia" w:hAnsiTheme="minorEastAsia" w:hint="eastAsia"/>
          <w:sz w:val="28"/>
          <w:szCs w:val="28"/>
        </w:rPr>
        <w:t>填写</w:t>
      </w:r>
      <w:r>
        <w:rPr>
          <w:rFonts w:asciiTheme="minorEastAsia" w:eastAsiaTheme="minorEastAsia" w:hAnsiTheme="minorEastAsia"/>
          <w:sz w:val="28"/>
          <w:szCs w:val="28"/>
        </w:rPr>
        <w:t>备</w:t>
      </w:r>
      <w:r>
        <w:rPr>
          <w:rFonts w:asciiTheme="minorEastAsia" w:eastAsiaTheme="minorEastAsia" w:hAnsiTheme="minorEastAsia"/>
          <w:sz w:val="28"/>
          <w:szCs w:val="28"/>
        </w:rPr>
        <w:t>案采购信息</w:t>
      </w:r>
      <w:bookmarkStart w:id="27" w:name="_Toc12376752"/>
    </w:p>
    <w:p w14:paraId="37BD43F4" w14:textId="77777777" w:rsidR="006D4EE6" w:rsidRDefault="000D1B05">
      <w:pPr>
        <w:rPr>
          <w:sz w:val="28"/>
          <w:szCs w:val="28"/>
        </w:rPr>
      </w:pPr>
      <w:r>
        <w:rPr>
          <w:rFonts w:hint="eastAsia"/>
          <w:b/>
          <w:bCs/>
          <w:sz w:val="28"/>
          <w:szCs w:val="28"/>
        </w:rPr>
        <w:t>系统操作</w:t>
      </w:r>
      <w:r>
        <w:rPr>
          <w:b/>
          <w:bCs/>
          <w:sz w:val="28"/>
          <w:szCs w:val="28"/>
        </w:rPr>
        <w:t>说明</w:t>
      </w:r>
      <w:bookmarkEnd w:id="27"/>
    </w:p>
    <w:p w14:paraId="72E4B8EF" w14:textId="77777777" w:rsidR="006D4EE6" w:rsidRDefault="000D1B05">
      <w:pPr>
        <w:rPr>
          <w:rFonts w:asciiTheme="minorEastAsia" w:eastAsiaTheme="minorEastAsia" w:hAnsiTheme="minorEastAsia"/>
          <w:sz w:val="28"/>
          <w:szCs w:val="28"/>
        </w:rPr>
      </w:pPr>
      <w:r>
        <w:rPr>
          <w:rFonts w:asciiTheme="minorEastAsia" w:eastAsiaTheme="minorEastAsia" w:hAnsiTheme="minorEastAsia" w:hint="eastAsia"/>
          <w:sz w:val="28"/>
          <w:szCs w:val="28"/>
        </w:rPr>
        <w:t>点击左侧</w:t>
      </w:r>
      <w:r>
        <w:rPr>
          <w:rFonts w:asciiTheme="minorEastAsia" w:eastAsiaTheme="minorEastAsia" w:hAnsiTheme="minorEastAsia"/>
          <w:sz w:val="28"/>
          <w:szCs w:val="28"/>
        </w:rPr>
        <w:t>菜单【</w:t>
      </w:r>
      <w:r>
        <w:rPr>
          <w:rFonts w:asciiTheme="minorEastAsia" w:eastAsiaTheme="minorEastAsia" w:hAnsiTheme="minorEastAsia" w:hint="eastAsia"/>
          <w:sz w:val="28"/>
          <w:szCs w:val="28"/>
        </w:rPr>
        <w:t>备案采购管理</w:t>
      </w:r>
      <w:r>
        <w:rPr>
          <w:rFonts w:asciiTheme="minorEastAsia" w:eastAsiaTheme="minorEastAsia" w:hAnsiTheme="minorEastAsia"/>
          <w:sz w:val="28"/>
          <w:szCs w:val="28"/>
        </w:rPr>
        <w:t>-</w:t>
      </w:r>
      <w:r>
        <w:rPr>
          <w:rFonts w:asciiTheme="minorEastAsia" w:eastAsiaTheme="minorEastAsia" w:hAnsiTheme="minorEastAsia" w:hint="eastAsia"/>
          <w:sz w:val="28"/>
          <w:szCs w:val="28"/>
        </w:rPr>
        <w:t>备案采购管理</w:t>
      </w:r>
      <w:r>
        <w:rPr>
          <w:rFonts w:asciiTheme="minorEastAsia" w:eastAsiaTheme="minorEastAsia" w:hAnsiTheme="minorEastAsia"/>
          <w:sz w:val="28"/>
          <w:szCs w:val="28"/>
        </w:rPr>
        <w:t>】</w:t>
      </w:r>
      <w:r>
        <w:rPr>
          <w:rFonts w:asciiTheme="minorEastAsia" w:eastAsiaTheme="minorEastAsia" w:hAnsiTheme="minorEastAsia" w:hint="eastAsia"/>
          <w:sz w:val="28"/>
          <w:szCs w:val="28"/>
        </w:rPr>
        <w:t>进入</w:t>
      </w:r>
      <w:r>
        <w:rPr>
          <w:rFonts w:ascii="宋体" w:hAnsi="宋体" w:cs="宋体"/>
          <w:sz w:val="28"/>
          <w:szCs w:val="28"/>
        </w:rPr>
        <w:t>备案列表</w:t>
      </w:r>
      <w:r>
        <w:rPr>
          <w:rFonts w:asciiTheme="minorEastAsia" w:eastAsiaTheme="minorEastAsia" w:hAnsiTheme="minorEastAsia"/>
          <w:sz w:val="28"/>
          <w:szCs w:val="28"/>
        </w:rPr>
        <w:t>页面，如图</w:t>
      </w:r>
      <w:r>
        <w:rPr>
          <w:rFonts w:asciiTheme="minorEastAsia" w:eastAsiaTheme="minorEastAsia" w:hAnsiTheme="minorEastAsia" w:hint="eastAsia"/>
          <w:sz w:val="28"/>
          <w:szCs w:val="28"/>
        </w:rPr>
        <w:t>所示；</w:t>
      </w:r>
    </w:p>
    <w:p w14:paraId="4B97AC19" w14:textId="77777777" w:rsidR="006D4EE6" w:rsidRDefault="000D1B05">
      <w:r>
        <w:rPr>
          <w:noProof/>
        </w:rPr>
        <w:lastRenderedPageBreak/>
        <w:drawing>
          <wp:inline distT="0" distB="0" distL="114300" distR="114300" wp14:anchorId="10183EB5" wp14:editId="0D2A5509">
            <wp:extent cx="5267960" cy="2062480"/>
            <wp:effectExtent l="0" t="0" r="2540" b="7620"/>
            <wp:docPr id="6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47"/>
                    <pic:cNvPicPr>
                      <a:picLocks noChangeAspect="1"/>
                    </pic:cNvPicPr>
                  </pic:nvPicPr>
                  <pic:blipFill>
                    <a:blip r:embed="rId55"/>
                    <a:stretch>
                      <a:fillRect/>
                    </a:stretch>
                  </pic:blipFill>
                  <pic:spPr>
                    <a:xfrm>
                      <a:off x="0" y="0"/>
                      <a:ext cx="5267960" cy="2062480"/>
                    </a:xfrm>
                    <a:prstGeom prst="rect">
                      <a:avLst/>
                    </a:prstGeom>
                    <a:noFill/>
                    <a:ln>
                      <a:noFill/>
                    </a:ln>
                  </pic:spPr>
                </pic:pic>
              </a:graphicData>
            </a:graphic>
          </wp:inline>
        </w:drawing>
      </w:r>
    </w:p>
    <w:p w14:paraId="14B21DEA" w14:textId="77777777" w:rsidR="006D4EE6" w:rsidRDefault="000D1B05">
      <w:pPr>
        <w:rPr>
          <w:rFonts w:asciiTheme="minorEastAsia" w:hAnsiTheme="minorEastAsia"/>
          <w:sz w:val="28"/>
          <w:szCs w:val="28"/>
        </w:rPr>
      </w:pPr>
      <w:r>
        <w:rPr>
          <w:rFonts w:hint="eastAsia"/>
          <w:sz w:val="28"/>
          <w:szCs w:val="28"/>
        </w:rPr>
        <w:t>点击【新增备案采购】进入新增备案采购页面，填写备案采购</w:t>
      </w:r>
      <w:r>
        <w:rPr>
          <w:sz w:val="28"/>
          <w:szCs w:val="28"/>
        </w:rPr>
        <w:t>信息；</w:t>
      </w:r>
      <w:r>
        <w:rPr>
          <w:rFonts w:hint="eastAsia"/>
          <w:sz w:val="28"/>
          <w:szCs w:val="28"/>
        </w:rPr>
        <w:t>点击【选择】按钮，选择该产品的配送企业；必填项</w:t>
      </w:r>
      <w:r>
        <w:rPr>
          <w:sz w:val="28"/>
          <w:szCs w:val="28"/>
        </w:rPr>
        <w:t>（</w:t>
      </w:r>
      <w:r>
        <w:rPr>
          <w:rFonts w:hint="eastAsia"/>
          <w:sz w:val="28"/>
          <w:szCs w:val="28"/>
        </w:rPr>
        <w:t>带</w:t>
      </w:r>
      <w:r>
        <w:rPr>
          <w:rFonts w:hint="eastAsia"/>
          <w:color w:val="FF0000"/>
          <w:sz w:val="28"/>
          <w:szCs w:val="28"/>
        </w:rPr>
        <w:t>*</w:t>
      </w:r>
      <w:r>
        <w:rPr>
          <w:rFonts w:hint="eastAsia"/>
          <w:sz w:val="28"/>
          <w:szCs w:val="28"/>
        </w:rPr>
        <w:t>号标记</w:t>
      </w:r>
      <w:r>
        <w:rPr>
          <w:sz w:val="28"/>
          <w:szCs w:val="28"/>
        </w:rPr>
        <w:t>）</w:t>
      </w:r>
      <w:r>
        <w:rPr>
          <w:rFonts w:hint="eastAsia"/>
          <w:sz w:val="28"/>
          <w:szCs w:val="28"/>
        </w:rPr>
        <w:t>填写</w:t>
      </w:r>
      <w:r>
        <w:rPr>
          <w:sz w:val="28"/>
          <w:szCs w:val="28"/>
        </w:rPr>
        <w:t>完成后，</w:t>
      </w:r>
      <w:r>
        <w:rPr>
          <w:rFonts w:hint="eastAsia"/>
          <w:sz w:val="28"/>
          <w:szCs w:val="28"/>
        </w:rPr>
        <w:t>点击【保存】，备案</w:t>
      </w:r>
      <w:r>
        <w:rPr>
          <w:sz w:val="28"/>
          <w:szCs w:val="28"/>
        </w:rPr>
        <w:t>采购信息填写成功</w:t>
      </w:r>
      <w:r>
        <w:rPr>
          <w:rFonts w:hint="eastAsia"/>
          <w:sz w:val="28"/>
          <w:szCs w:val="28"/>
        </w:rPr>
        <w:t>、</w:t>
      </w:r>
      <w:r>
        <w:rPr>
          <w:sz w:val="28"/>
          <w:szCs w:val="28"/>
        </w:rPr>
        <w:t>未提交</w:t>
      </w:r>
      <w:r>
        <w:rPr>
          <w:rFonts w:hint="eastAsia"/>
          <w:sz w:val="28"/>
          <w:szCs w:val="28"/>
        </w:rPr>
        <w:t>，</w:t>
      </w:r>
      <w:r>
        <w:rPr>
          <w:sz w:val="28"/>
          <w:szCs w:val="28"/>
        </w:rPr>
        <w:t>可进行修改；</w:t>
      </w:r>
      <w:r>
        <w:rPr>
          <w:rFonts w:hint="eastAsia"/>
          <w:sz w:val="28"/>
          <w:szCs w:val="28"/>
        </w:rPr>
        <w:t>点击【提交】，备案</w:t>
      </w:r>
      <w:r>
        <w:rPr>
          <w:sz w:val="28"/>
          <w:szCs w:val="28"/>
        </w:rPr>
        <w:t>采购信息将</w:t>
      </w:r>
      <w:r>
        <w:rPr>
          <w:rFonts w:hint="eastAsia"/>
          <w:sz w:val="28"/>
          <w:szCs w:val="28"/>
        </w:rPr>
        <w:t>保存</w:t>
      </w:r>
      <w:r>
        <w:rPr>
          <w:sz w:val="28"/>
          <w:szCs w:val="28"/>
        </w:rPr>
        <w:t>并提交、提交后不可修改</w:t>
      </w:r>
      <w:r>
        <w:rPr>
          <w:rFonts w:hint="eastAsia"/>
          <w:sz w:val="28"/>
          <w:szCs w:val="28"/>
        </w:rPr>
        <w:t>；点击【返回】，</w:t>
      </w:r>
      <w:r>
        <w:rPr>
          <w:sz w:val="28"/>
          <w:szCs w:val="28"/>
        </w:rPr>
        <w:t>取消填写备案采购信息</w:t>
      </w:r>
      <w:r>
        <w:rPr>
          <w:rFonts w:hint="eastAsia"/>
          <w:sz w:val="28"/>
          <w:szCs w:val="28"/>
        </w:rPr>
        <w:t>。如图所示；</w:t>
      </w:r>
    </w:p>
    <w:p w14:paraId="103263E4" w14:textId="77777777" w:rsidR="006D4EE6" w:rsidRDefault="000D1B05">
      <w:r>
        <w:rPr>
          <w:noProof/>
        </w:rPr>
        <w:drawing>
          <wp:inline distT="0" distB="0" distL="114300" distR="114300" wp14:anchorId="2C0D0559" wp14:editId="0A930153">
            <wp:extent cx="5273675" cy="2322830"/>
            <wp:effectExtent l="0" t="0" r="9525" b="1270"/>
            <wp:docPr id="63"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48"/>
                    <pic:cNvPicPr>
                      <a:picLocks noChangeAspect="1"/>
                    </pic:cNvPicPr>
                  </pic:nvPicPr>
                  <pic:blipFill>
                    <a:blip r:embed="rId56"/>
                    <a:stretch>
                      <a:fillRect/>
                    </a:stretch>
                  </pic:blipFill>
                  <pic:spPr>
                    <a:xfrm>
                      <a:off x="0" y="0"/>
                      <a:ext cx="5273675" cy="2322830"/>
                    </a:xfrm>
                    <a:prstGeom prst="rect">
                      <a:avLst/>
                    </a:prstGeom>
                    <a:noFill/>
                    <a:ln>
                      <a:noFill/>
                    </a:ln>
                  </pic:spPr>
                </pic:pic>
              </a:graphicData>
            </a:graphic>
          </wp:inline>
        </w:drawing>
      </w:r>
    </w:p>
    <w:p w14:paraId="782ED90C" w14:textId="77777777" w:rsidR="006D4EE6" w:rsidRDefault="000D1B05">
      <w:pPr>
        <w:rPr>
          <w:sz w:val="28"/>
          <w:szCs w:val="28"/>
        </w:rPr>
      </w:pPr>
      <w:r>
        <w:rPr>
          <w:rFonts w:hint="eastAsia"/>
          <w:sz w:val="28"/>
          <w:szCs w:val="28"/>
        </w:rPr>
        <w:t>已提交的备案</w:t>
      </w:r>
      <w:r>
        <w:rPr>
          <w:sz w:val="28"/>
          <w:szCs w:val="28"/>
        </w:rPr>
        <w:t>采购</w:t>
      </w:r>
      <w:r>
        <w:rPr>
          <w:rFonts w:hint="eastAsia"/>
          <w:sz w:val="28"/>
          <w:szCs w:val="28"/>
        </w:rPr>
        <w:t>信息不可</w:t>
      </w:r>
      <w:r>
        <w:rPr>
          <w:sz w:val="28"/>
          <w:szCs w:val="28"/>
        </w:rPr>
        <w:t>修改，</w:t>
      </w:r>
      <w:r>
        <w:rPr>
          <w:rFonts w:hint="eastAsia"/>
          <w:sz w:val="28"/>
          <w:szCs w:val="28"/>
        </w:rPr>
        <w:t>点击【详情】可查看具体</w:t>
      </w:r>
      <w:r>
        <w:rPr>
          <w:sz w:val="28"/>
          <w:szCs w:val="28"/>
        </w:rPr>
        <w:t>信息</w:t>
      </w:r>
      <w:r>
        <w:rPr>
          <w:rFonts w:hint="eastAsia"/>
          <w:sz w:val="28"/>
          <w:szCs w:val="28"/>
        </w:rPr>
        <w:t>。</w:t>
      </w:r>
    </w:p>
    <w:p w14:paraId="38499C8B" w14:textId="77777777" w:rsidR="006D4EE6" w:rsidRDefault="000D1B05">
      <w:pPr>
        <w:rPr>
          <w:sz w:val="28"/>
          <w:szCs w:val="28"/>
        </w:rPr>
      </w:pPr>
      <w:r>
        <w:rPr>
          <w:rFonts w:hint="eastAsia"/>
          <w:sz w:val="28"/>
          <w:szCs w:val="28"/>
        </w:rPr>
        <w:t>未</w:t>
      </w:r>
      <w:r>
        <w:rPr>
          <w:sz w:val="28"/>
          <w:szCs w:val="28"/>
        </w:rPr>
        <w:t>提交的备案采购信息可修改，</w:t>
      </w:r>
      <w:r>
        <w:rPr>
          <w:rFonts w:hint="eastAsia"/>
          <w:sz w:val="28"/>
          <w:szCs w:val="28"/>
        </w:rPr>
        <w:t>点击【修改】进入修改页面，页面</w:t>
      </w:r>
      <w:r>
        <w:rPr>
          <w:sz w:val="28"/>
          <w:szCs w:val="28"/>
        </w:rPr>
        <w:t>显示</w:t>
      </w:r>
      <w:r>
        <w:rPr>
          <w:rFonts w:hint="eastAsia"/>
          <w:sz w:val="28"/>
          <w:szCs w:val="28"/>
        </w:rPr>
        <w:t>信息</w:t>
      </w:r>
      <w:r>
        <w:rPr>
          <w:sz w:val="28"/>
          <w:szCs w:val="28"/>
        </w:rPr>
        <w:t>处于可编辑状态</w:t>
      </w:r>
      <w:r>
        <w:rPr>
          <w:rFonts w:hint="eastAsia"/>
          <w:sz w:val="28"/>
          <w:szCs w:val="28"/>
        </w:rPr>
        <w:t>。</w:t>
      </w:r>
    </w:p>
    <w:p w14:paraId="7B074BA5" w14:textId="77777777" w:rsidR="006D4EE6" w:rsidRDefault="000D1B05">
      <w:pPr>
        <w:rPr>
          <w:sz w:val="28"/>
          <w:szCs w:val="28"/>
        </w:rPr>
      </w:pPr>
      <w:r>
        <w:rPr>
          <w:rFonts w:hint="eastAsia"/>
          <w:sz w:val="28"/>
          <w:szCs w:val="28"/>
        </w:rPr>
        <w:t>点击【提交】按钮，可提交填报的备案采购信息；提交成功的备案</w:t>
      </w:r>
      <w:r>
        <w:rPr>
          <w:sz w:val="28"/>
          <w:szCs w:val="28"/>
        </w:rPr>
        <w:t>采购</w:t>
      </w:r>
      <w:r>
        <w:rPr>
          <w:rFonts w:hint="eastAsia"/>
          <w:sz w:val="28"/>
          <w:szCs w:val="28"/>
        </w:rPr>
        <w:t>信息可查看及导出。</w:t>
      </w:r>
    </w:p>
    <w:p w14:paraId="61EE0043" w14:textId="77777777" w:rsidR="006D4EE6" w:rsidRDefault="000D1B05">
      <w:pPr>
        <w:rPr>
          <w:sz w:val="28"/>
          <w:szCs w:val="28"/>
        </w:rPr>
      </w:pPr>
      <w:r>
        <w:rPr>
          <w:rFonts w:hint="eastAsia"/>
          <w:sz w:val="28"/>
          <w:szCs w:val="28"/>
        </w:rPr>
        <w:t>点击【删除】按钮，可删除选中的备案采购信息；已提交的备案采购</w:t>
      </w:r>
      <w:r>
        <w:rPr>
          <w:rFonts w:hint="eastAsia"/>
          <w:sz w:val="28"/>
          <w:szCs w:val="28"/>
        </w:rPr>
        <w:lastRenderedPageBreak/>
        <w:t>信息无法删除。</w:t>
      </w:r>
    </w:p>
    <w:p w14:paraId="028CE5FB" w14:textId="77777777" w:rsidR="006D4EE6" w:rsidRDefault="000D1B05">
      <w:pPr>
        <w:pStyle w:val="3"/>
      </w:pPr>
      <w:bookmarkStart w:id="28" w:name="_Toc89615037"/>
      <w:r>
        <w:rPr>
          <w:rFonts w:hint="eastAsia"/>
        </w:rPr>
        <w:t>4</w:t>
      </w:r>
      <w:r>
        <w:t>.7</w:t>
      </w:r>
      <w:r>
        <w:rPr>
          <w:rFonts w:hint="eastAsia"/>
        </w:rPr>
        <w:t>带量采购管理</w:t>
      </w:r>
      <w:bookmarkEnd w:id="28"/>
    </w:p>
    <w:p w14:paraId="725F8747" w14:textId="77777777" w:rsidR="006D4EE6" w:rsidRDefault="000D1B05">
      <w:pPr>
        <w:pStyle w:val="4"/>
      </w:pPr>
      <w:r>
        <w:rPr>
          <w:rFonts w:hint="eastAsia"/>
        </w:rPr>
        <w:t>系统功能说明</w:t>
      </w:r>
    </w:p>
    <w:p w14:paraId="55D5985E" w14:textId="77777777" w:rsidR="006D4EE6" w:rsidRDefault="000D1B05">
      <w:pPr>
        <w:rPr>
          <w:rFonts w:asciiTheme="minorEastAsia" w:eastAsiaTheme="minorEastAsia" w:hAnsiTheme="minorEastAsia"/>
          <w:sz w:val="28"/>
          <w:szCs w:val="28"/>
        </w:rPr>
      </w:pPr>
      <w:r>
        <w:rPr>
          <w:rFonts w:asciiTheme="minorEastAsia" w:eastAsiaTheme="minorEastAsia" w:hAnsiTheme="minorEastAsia" w:hint="eastAsia"/>
          <w:sz w:val="28"/>
          <w:szCs w:val="28"/>
        </w:rPr>
        <w:t>带量采购管理用于医疗</w:t>
      </w:r>
      <w:r>
        <w:rPr>
          <w:rFonts w:asciiTheme="minorEastAsia" w:eastAsiaTheme="minorEastAsia" w:hAnsiTheme="minorEastAsia"/>
          <w:sz w:val="28"/>
          <w:szCs w:val="28"/>
        </w:rPr>
        <w:t>机构</w:t>
      </w:r>
      <w:r>
        <w:rPr>
          <w:rFonts w:asciiTheme="minorEastAsia" w:eastAsiaTheme="minorEastAsia" w:hAnsiTheme="minorEastAsia" w:hint="eastAsia"/>
          <w:sz w:val="28"/>
          <w:szCs w:val="28"/>
        </w:rPr>
        <w:t>查询带量采购中选品种的完成进度统计。</w:t>
      </w:r>
    </w:p>
    <w:p w14:paraId="7E433C5D" w14:textId="77777777" w:rsidR="006D4EE6" w:rsidRDefault="000D1B05">
      <w:pPr>
        <w:rPr>
          <w:sz w:val="28"/>
          <w:szCs w:val="28"/>
        </w:rPr>
      </w:pPr>
      <w:r>
        <w:rPr>
          <w:rFonts w:hint="eastAsia"/>
          <w:b/>
          <w:bCs/>
          <w:sz w:val="28"/>
          <w:szCs w:val="28"/>
        </w:rPr>
        <w:t>系统操作</w:t>
      </w:r>
      <w:r>
        <w:rPr>
          <w:b/>
          <w:bCs/>
          <w:sz w:val="28"/>
          <w:szCs w:val="28"/>
        </w:rPr>
        <w:t>说明</w:t>
      </w:r>
    </w:p>
    <w:p w14:paraId="746FC367" w14:textId="77777777" w:rsidR="006D4EE6" w:rsidRDefault="000D1B05">
      <w:pPr>
        <w:numPr>
          <w:ilvl w:val="0"/>
          <w:numId w:val="9"/>
        </w:numPr>
        <w:rPr>
          <w:rFonts w:asciiTheme="minorEastAsia" w:eastAsiaTheme="minorEastAsia" w:hAnsiTheme="minorEastAsia"/>
          <w:sz w:val="28"/>
          <w:szCs w:val="28"/>
        </w:rPr>
      </w:pPr>
      <w:r>
        <w:rPr>
          <w:rFonts w:asciiTheme="minorEastAsia" w:eastAsiaTheme="minorEastAsia" w:hAnsiTheme="minorEastAsia" w:hint="eastAsia"/>
          <w:sz w:val="28"/>
          <w:szCs w:val="28"/>
        </w:rPr>
        <w:t>点击左侧</w:t>
      </w:r>
      <w:r>
        <w:rPr>
          <w:rFonts w:asciiTheme="minorEastAsia" w:eastAsiaTheme="minorEastAsia" w:hAnsiTheme="minorEastAsia"/>
          <w:sz w:val="28"/>
          <w:szCs w:val="28"/>
        </w:rPr>
        <w:t>菜单</w:t>
      </w:r>
      <w:r>
        <w:rPr>
          <w:rFonts w:asciiTheme="minorEastAsia" w:eastAsiaTheme="minorEastAsia" w:hAnsiTheme="minorEastAsia" w:hint="eastAsia"/>
          <w:b/>
          <w:sz w:val="28"/>
          <w:szCs w:val="28"/>
        </w:rPr>
        <w:t>【带量采购管理</w:t>
      </w:r>
      <w:r>
        <w:rPr>
          <w:rFonts w:asciiTheme="minorEastAsia" w:eastAsiaTheme="minorEastAsia" w:hAnsiTheme="minorEastAsia" w:hint="eastAsia"/>
          <w:b/>
          <w:sz w:val="28"/>
          <w:szCs w:val="28"/>
        </w:rPr>
        <w:t>-</w:t>
      </w:r>
      <w:r>
        <w:rPr>
          <w:rFonts w:asciiTheme="minorEastAsia" w:eastAsiaTheme="minorEastAsia" w:hAnsiTheme="minorEastAsia" w:hint="eastAsia"/>
          <w:b/>
          <w:sz w:val="28"/>
          <w:szCs w:val="28"/>
        </w:rPr>
        <w:t>完成进度统计</w:t>
      </w:r>
      <w:r>
        <w:rPr>
          <w:rFonts w:asciiTheme="minorEastAsia" w:eastAsiaTheme="minorEastAsia" w:hAnsiTheme="minorEastAsia"/>
          <w:b/>
          <w:sz w:val="28"/>
          <w:szCs w:val="28"/>
        </w:rPr>
        <w:t>】</w:t>
      </w:r>
      <w:r>
        <w:rPr>
          <w:rFonts w:asciiTheme="minorEastAsia" w:eastAsiaTheme="minorEastAsia" w:hAnsiTheme="minorEastAsia" w:hint="eastAsia"/>
          <w:sz w:val="28"/>
          <w:szCs w:val="28"/>
        </w:rPr>
        <w:t>，</w:t>
      </w:r>
      <w:r>
        <w:rPr>
          <w:rFonts w:asciiTheme="minorEastAsia" w:eastAsiaTheme="minorEastAsia" w:hAnsiTheme="minorEastAsia"/>
          <w:sz w:val="28"/>
          <w:szCs w:val="28"/>
        </w:rPr>
        <w:t>按照</w:t>
      </w:r>
      <w:r>
        <w:rPr>
          <w:rFonts w:asciiTheme="minorEastAsia" w:eastAsiaTheme="minorEastAsia" w:hAnsiTheme="minorEastAsia" w:hint="eastAsia"/>
          <w:sz w:val="28"/>
          <w:szCs w:val="28"/>
        </w:rPr>
        <w:t>带量采购中选品种分类统计显示。</w:t>
      </w:r>
      <w:r>
        <w:rPr>
          <w:rFonts w:asciiTheme="minorEastAsia" w:eastAsiaTheme="minorEastAsia" w:hAnsiTheme="minorEastAsia"/>
          <w:sz w:val="28"/>
          <w:szCs w:val="28"/>
        </w:rPr>
        <w:t>如图所示</w:t>
      </w:r>
      <w:r>
        <w:rPr>
          <w:rFonts w:asciiTheme="minorEastAsia" w:eastAsiaTheme="minorEastAsia" w:hAnsiTheme="minorEastAsia" w:hint="eastAsia"/>
          <w:sz w:val="28"/>
          <w:szCs w:val="28"/>
        </w:rPr>
        <w:t>。</w:t>
      </w:r>
    </w:p>
    <w:p w14:paraId="7EA83DED" w14:textId="77777777" w:rsidR="006D4EE6" w:rsidRDefault="000D1B05">
      <w:pPr>
        <w:rPr>
          <w:rFonts w:asciiTheme="minorEastAsia" w:eastAsiaTheme="minorEastAsia" w:hAnsiTheme="minorEastAsia"/>
          <w:sz w:val="28"/>
          <w:szCs w:val="28"/>
        </w:rPr>
      </w:pPr>
      <w:r>
        <w:rPr>
          <w:noProof/>
        </w:rPr>
        <w:drawing>
          <wp:inline distT="0" distB="0" distL="0" distR="0" wp14:anchorId="44A68666" wp14:editId="437EC834">
            <wp:extent cx="5274310" cy="2082165"/>
            <wp:effectExtent l="0" t="0" r="254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57"/>
                    <a:stretch>
                      <a:fillRect/>
                    </a:stretch>
                  </pic:blipFill>
                  <pic:spPr>
                    <a:xfrm>
                      <a:off x="0" y="0"/>
                      <a:ext cx="5274310" cy="2082165"/>
                    </a:xfrm>
                    <a:prstGeom prst="rect">
                      <a:avLst/>
                    </a:prstGeom>
                  </pic:spPr>
                </pic:pic>
              </a:graphicData>
            </a:graphic>
          </wp:inline>
        </w:drawing>
      </w:r>
    </w:p>
    <w:p w14:paraId="175CA283" w14:textId="77777777" w:rsidR="006D4EE6" w:rsidRDefault="000D1B05">
      <w:pPr>
        <w:pStyle w:val="3"/>
      </w:pPr>
      <w:bookmarkStart w:id="29" w:name="_Toc89615038"/>
      <w:r>
        <w:t>4.</w:t>
      </w:r>
      <w:bookmarkEnd w:id="25"/>
      <w:r>
        <w:t>8</w:t>
      </w:r>
      <w:r>
        <w:rPr>
          <w:rFonts w:hint="eastAsia"/>
        </w:rPr>
        <w:t>统计查询</w:t>
      </w:r>
      <w:bookmarkEnd w:id="29"/>
    </w:p>
    <w:p w14:paraId="57D34757" w14:textId="77777777" w:rsidR="006D4EE6" w:rsidRDefault="000D1B05">
      <w:pPr>
        <w:pStyle w:val="4"/>
      </w:pPr>
      <w:r>
        <w:rPr>
          <w:rFonts w:hint="eastAsia"/>
        </w:rPr>
        <w:t>系统功能说明</w:t>
      </w:r>
    </w:p>
    <w:p w14:paraId="5F64C6F2" w14:textId="77777777" w:rsidR="006D4EE6" w:rsidRDefault="000D1B05">
      <w:pPr>
        <w:rPr>
          <w:sz w:val="28"/>
          <w:szCs w:val="28"/>
        </w:rPr>
      </w:pPr>
      <w:r>
        <w:rPr>
          <w:rFonts w:hint="eastAsia"/>
          <w:sz w:val="28"/>
          <w:szCs w:val="28"/>
        </w:rPr>
        <w:t>查询统计功能可按照不同条件查询统计订单信息。</w:t>
      </w:r>
    </w:p>
    <w:p w14:paraId="383112CC" w14:textId="77777777" w:rsidR="006D4EE6" w:rsidRDefault="000D1B05">
      <w:pPr>
        <w:pStyle w:val="4"/>
        <w:rPr>
          <w:rFonts w:asciiTheme="minorEastAsia" w:eastAsiaTheme="minorEastAsia" w:hAnsiTheme="minorEastAsia"/>
        </w:rPr>
      </w:pPr>
      <w:r>
        <w:rPr>
          <w:rFonts w:hint="eastAsia"/>
        </w:rPr>
        <w:t>系统</w:t>
      </w:r>
      <w:r>
        <w:t>操作</w:t>
      </w:r>
      <w:r>
        <w:rPr>
          <w:rFonts w:hint="eastAsia"/>
        </w:rPr>
        <w:t>说明</w:t>
      </w:r>
    </w:p>
    <w:p w14:paraId="4DAAF0A1" w14:textId="77777777" w:rsidR="006D4EE6" w:rsidRDefault="000D1B05">
      <w:pPr>
        <w:numPr>
          <w:ilvl w:val="0"/>
          <w:numId w:val="9"/>
        </w:numPr>
        <w:rPr>
          <w:rFonts w:asciiTheme="minorEastAsia" w:eastAsiaTheme="minorEastAsia" w:hAnsiTheme="minorEastAsia"/>
          <w:sz w:val="28"/>
          <w:szCs w:val="28"/>
        </w:rPr>
      </w:pPr>
      <w:r>
        <w:rPr>
          <w:rFonts w:asciiTheme="minorEastAsia" w:eastAsiaTheme="minorEastAsia" w:hAnsiTheme="minorEastAsia" w:hint="eastAsia"/>
          <w:sz w:val="28"/>
          <w:szCs w:val="28"/>
        </w:rPr>
        <w:t>点击左侧</w:t>
      </w:r>
      <w:r>
        <w:rPr>
          <w:rFonts w:asciiTheme="minorEastAsia" w:eastAsiaTheme="minorEastAsia" w:hAnsiTheme="minorEastAsia"/>
          <w:sz w:val="28"/>
          <w:szCs w:val="28"/>
        </w:rPr>
        <w:t>菜单</w:t>
      </w:r>
      <w:r>
        <w:rPr>
          <w:rFonts w:asciiTheme="minorEastAsia" w:eastAsiaTheme="minorEastAsia" w:hAnsiTheme="minorEastAsia" w:hint="eastAsia"/>
          <w:b/>
          <w:sz w:val="28"/>
          <w:szCs w:val="28"/>
        </w:rPr>
        <w:t>【查询统计</w:t>
      </w:r>
      <w:r>
        <w:rPr>
          <w:rFonts w:asciiTheme="minorEastAsia" w:eastAsiaTheme="minorEastAsia" w:hAnsiTheme="minorEastAsia" w:hint="eastAsia"/>
          <w:b/>
          <w:sz w:val="28"/>
          <w:szCs w:val="28"/>
        </w:rPr>
        <w:t>-</w:t>
      </w:r>
      <w:r>
        <w:rPr>
          <w:rFonts w:asciiTheme="minorEastAsia" w:eastAsiaTheme="minorEastAsia" w:hAnsiTheme="minorEastAsia" w:hint="eastAsia"/>
          <w:b/>
          <w:sz w:val="28"/>
          <w:szCs w:val="28"/>
        </w:rPr>
        <w:t>按采购产品</w:t>
      </w:r>
      <w:r>
        <w:rPr>
          <w:rFonts w:asciiTheme="minorEastAsia" w:eastAsiaTheme="minorEastAsia" w:hAnsiTheme="minorEastAsia"/>
          <w:b/>
          <w:sz w:val="28"/>
          <w:szCs w:val="28"/>
        </w:rPr>
        <w:t>】</w:t>
      </w:r>
      <w:r>
        <w:rPr>
          <w:rFonts w:asciiTheme="minorEastAsia" w:eastAsiaTheme="minorEastAsia" w:hAnsiTheme="minorEastAsia" w:hint="eastAsia"/>
          <w:sz w:val="28"/>
          <w:szCs w:val="28"/>
        </w:rPr>
        <w:t>，</w:t>
      </w:r>
      <w:r>
        <w:rPr>
          <w:rFonts w:asciiTheme="minorEastAsia" w:eastAsiaTheme="minorEastAsia" w:hAnsiTheme="minorEastAsia"/>
          <w:sz w:val="28"/>
          <w:szCs w:val="28"/>
        </w:rPr>
        <w:t>按照产品</w:t>
      </w:r>
      <w:r>
        <w:rPr>
          <w:rFonts w:asciiTheme="minorEastAsia" w:eastAsiaTheme="minorEastAsia" w:hAnsiTheme="minorEastAsia" w:hint="eastAsia"/>
          <w:sz w:val="28"/>
          <w:szCs w:val="28"/>
        </w:rPr>
        <w:t>显示</w:t>
      </w:r>
      <w:r>
        <w:rPr>
          <w:rFonts w:asciiTheme="minorEastAsia" w:eastAsiaTheme="minorEastAsia" w:hAnsiTheme="minorEastAsia"/>
          <w:sz w:val="28"/>
          <w:szCs w:val="28"/>
        </w:rPr>
        <w:t>本院采购</w:t>
      </w:r>
      <w:r>
        <w:rPr>
          <w:rFonts w:asciiTheme="minorEastAsia" w:eastAsiaTheme="minorEastAsia" w:hAnsiTheme="minorEastAsia" w:hint="eastAsia"/>
          <w:sz w:val="28"/>
          <w:szCs w:val="28"/>
        </w:rPr>
        <w:t>情况统计信息。</w:t>
      </w:r>
      <w:r>
        <w:rPr>
          <w:rFonts w:asciiTheme="minorEastAsia" w:eastAsiaTheme="minorEastAsia" w:hAnsiTheme="minorEastAsia"/>
          <w:sz w:val="28"/>
          <w:szCs w:val="28"/>
        </w:rPr>
        <w:t>如图所示</w:t>
      </w:r>
      <w:r>
        <w:rPr>
          <w:rFonts w:asciiTheme="minorEastAsia" w:eastAsiaTheme="minorEastAsia" w:hAnsiTheme="minorEastAsia" w:hint="eastAsia"/>
          <w:sz w:val="28"/>
          <w:szCs w:val="28"/>
        </w:rPr>
        <w:t>。</w:t>
      </w:r>
    </w:p>
    <w:p w14:paraId="31DE2622" w14:textId="77777777" w:rsidR="006D4EE6" w:rsidRDefault="000D1B05">
      <w:pPr>
        <w:rPr>
          <w:rFonts w:asciiTheme="minorEastAsia" w:eastAsiaTheme="minorEastAsia" w:hAnsiTheme="minorEastAsia"/>
          <w:sz w:val="28"/>
          <w:szCs w:val="28"/>
        </w:rPr>
      </w:pPr>
      <w:r>
        <w:rPr>
          <w:noProof/>
        </w:rPr>
        <w:lastRenderedPageBreak/>
        <w:drawing>
          <wp:inline distT="0" distB="0" distL="114300" distR="114300" wp14:anchorId="71D341DD" wp14:editId="5092A65B">
            <wp:extent cx="5271135" cy="2226945"/>
            <wp:effectExtent l="0" t="0" r="12065" b="8255"/>
            <wp:docPr id="5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9"/>
                    <pic:cNvPicPr>
                      <a:picLocks noChangeAspect="1"/>
                    </pic:cNvPicPr>
                  </pic:nvPicPr>
                  <pic:blipFill>
                    <a:blip r:embed="rId58"/>
                    <a:stretch>
                      <a:fillRect/>
                    </a:stretch>
                  </pic:blipFill>
                  <pic:spPr>
                    <a:xfrm>
                      <a:off x="0" y="0"/>
                      <a:ext cx="5271135" cy="2226945"/>
                    </a:xfrm>
                    <a:prstGeom prst="rect">
                      <a:avLst/>
                    </a:prstGeom>
                    <a:noFill/>
                    <a:ln>
                      <a:noFill/>
                    </a:ln>
                  </pic:spPr>
                </pic:pic>
              </a:graphicData>
            </a:graphic>
          </wp:inline>
        </w:drawing>
      </w:r>
    </w:p>
    <w:p w14:paraId="3269B16E" w14:textId="77777777" w:rsidR="006D4EE6" w:rsidRDefault="000D1B05">
      <w:pPr>
        <w:numPr>
          <w:ilvl w:val="0"/>
          <w:numId w:val="9"/>
        </w:numPr>
        <w:rPr>
          <w:rFonts w:asciiTheme="minorEastAsia" w:eastAsiaTheme="minorEastAsia" w:hAnsiTheme="minorEastAsia"/>
          <w:sz w:val="28"/>
          <w:szCs w:val="28"/>
        </w:rPr>
      </w:pPr>
      <w:r>
        <w:rPr>
          <w:rFonts w:asciiTheme="minorEastAsia" w:eastAsiaTheme="minorEastAsia" w:hAnsiTheme="minorEastAsia" w:hint="eastAsia"/>
          <w:sz w:val="28"/>
          <w:szCs w:val="28"/>
        </w:rPr>
        <w:t>点击上侧</w:t>
      </w:r>
      <w:r>
        <w:rPr>
          <w:rFonts w:asciiTheme="minorEastAsia" w:eastAsiaTheme="minorEastAsia" w:hAnsiTheme="minorEastAsia"/>
          <w:sz w:val="28"/>
          <w:szCs w:val="28"/>
        </w:rPr>
        <w:t>菜单</w:t>
      </w:r>
      <w:r>
        <w:rPr>
          <w:rFonts w:asciiTheme="minorEastAsia" w:eastAsiaTheme="minorEastAsia" w:hAnsiTheme="minorEastAsia" w:hint="eastAsia"/>
          <w:b/>
          <w:sz w:val="28"/>
          <w:szCs w:val="28"/>
        </w:rPr>
        <w:t>【查询统计</w:t>
      </w:r>
      <w:r>
        <w:rPr>
          <w:rFonts w:asciiTheme="minorEastAsia" w:eastAsiaTheme="minorEastAsia" w:hAnsiTheme="minorEastAsia" w:hint="eastAsia"/>
          <w:b/>
          <w:sz w:val="28"/>
          <w:szCs w:val="28"/>
        </w:rPr>
        <w:t>-</w:t>
      </w:r>
      <w:r>
        <w:rPr>
          <w:rFonts w:asciiTheme="minorEastAsia" w:eastAsiaTheme="minorEastAsia" w:hAnsiTheme="minorEastAsia" w:hint="eastAsia"/>
          <w:b/>
          <w:sz w:val="28"/>
          <w:szCs w:val="28"/>
        </w:rPr>
        <w:t>按配送企业查询</w:t>
      </w:r>
      <w:r>
        <w:rPr>
          <w:rFonts w:asciiTheme="minorEastAsia" w:eastAsiaTheme="minorEastAsia" w:hAnsiTheme="minorEastAsia"/>
          <w:b/>
          <w:sz w:val="28"/>
          <w:szCs w:val="28"/>
        </w:rPr>
        <w:t>】</w:t>
      </w:r>
      <w:r>
        <w:rPr>
          <w:rFonts w:asciiTheme="minorEastAsia" w:eastAsiaTheme="minorEastAsia" w:hAnsiTheme="minorEastAsia" w:hint="eastAsia"/>
          <w:sz w:val="28"/>
          <w:szCs w:val="28"/>
        </w:rPr>
        <w:t>，按照配送</w:t>
      </w:r>
      <w:r>
        <w:rPr>
          <w:rFonts w:asciiTheme="minorEastAsia" w:eastAsiaTheme="minorEastAsia" w:hAnsiTheme="minorEastAsia"/>
          <w:sz w:val="28"/>
          <w:szCs w:val="28"/>
        </w:rPr>
        <w:t>企业</w:t>
      </w:r>
      <w:r>
        <w:rPr>
          <w:rFonts w:asciiTheme="minorEastAsia" w:eastAsiaTheme="minorEastAsia" w:hAnsiTheme="minorEastAsia" w:hint="eastAsia"/>
          <w:sz w:val="28"/>
          <w:szCs w:val="28"/>
        </w:rPr>
        <w:t>显示</w:t>
      </w:r>
      <w:r>
        <w:rPr>
          <w:rFonts w:asciiTheme="minorEastAsia" w:eastAsiaTheme="minorEastAsia" w:hAnsiTheme="minorEastAsia"/>
          <w:sz w:val="28"/>
          <w:szCs w:val="28"/>
        </w:rPr>
        <w:t>本院采购</w:t>
      </w:r>
      <w:r>
        <w:rPr>
          <w:rFonts w:asciiTheme="minorEastAsia" w:eastAsiaTheme="minorEastAsia" w:hAnsiTheme="minorEastAsia" w:hint="eastAsia"/>
          <w:sz w:val="28"/>
          <w:szCs w:val="28"/>
        </w:rPr>
        <w:t>情况</w:t>
      </w:r>
      <w:r>
        <w:rPr>
          <w:rFonts w:asciiTheme="minorEastAsia" w:eastAsiaTheme="minorEastAsia" w:hAnsiTheme="minorEastAsia"/>
          <w:sz w:val="28"/>
          <w:szCs w:val="28"/>
        </w:rPr>
        <w:t>统计信息</w:t>
      </w:r>
      <w:r>
        <w:rPr>
          <w:rFonts w:asciiTheme="minorEastAsia" w:eastAsiaTheme="minorEastAsia" w:hAnsiTheme="minorEastAsia" w:hint="eastAsia"/>
          <w:sz w:val="28"/>
          <w:szCs w:val="28"/>
        </w:rPr>
        <w:t>。</w:t>
      </w:r>
      <w:r>
        <w:rPr>
          <w:rFonts w:asciiTheme="minorEastAsia" w:eastAsiaTheme="minorEastAsia" w:hAnsiTheme="minorEastAsia"/>
          <w:sz w:val="28"/>
          <w:szCs w:val="28"/>
        </w:rPr>
        <w:t>如图所示</w:t>
      </w:r>
      <w:r>
        <w:rPr>
          <w:rFonts w:asciiTheme="minorEastAsia" w:eastAsiaTheme="minorEastAsia" w:hAnsiTheme="minorEastAsia" w:hint="eastAsia"/>
          <w:sz w:val="28"/>
          <w:szCs w:val="28"/>
        </w:rPr>
        <w:t>；</w:t>
      </w:r>
    </w:p>
    <w:p w14:paraId="1BC8A2F4" w14:textId="77777777" w:rsidR="006D4EE6" w:rsidRDefault="000D1B05">
      <w:pPr>
        <w:rPr>
          <w:rFonts w:asciiTheme="minorEastAsia" w:eastAsiaTheme="minorEastAsia" w:hAnsiTheme="minorEastAsia"/>
          <w:sz w:val="28"/>
          <w:szCs w:val="28"/>
        </w:rPr>
      </w:pPr>
      <w:r>
        <w:rPr>
          <w:noProof/>
        </w:rPr>
        <w:drawing>
          <wp:inline distT="0" distB="0" distL="114300" distR="114300" wp14:anchorId="2504E0A1" wp14:editId="472A45B9">
            <wp:extent cx="5262880" cy="2257425"/>
            <wp:effectExtent l="0" t="0" r="7620" b="3175"/>
            <wp:docPr id="55"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40"/>
                    <pic:cNvPicPr>
                      <a:picLocks noChangeAspect="1"/>
                    </pic:cNvPicPr>
                  </pic:nvPicPr>
                  <pic:blipFill>
                    <a:blip r:embed="rId59"/>
                    <a:stretch>
                      <a:fillRect/>
                    </a:stretch>
                  </pic:blipFill>
                  <pic:spPr>
                    <a:xfrm>
                      <a:off x="0" y="0"/>
                      <a:ext cx="5262880" cy="2257425"/>
                    </a:xfrm>
                    <a:prstGeom prst="rect">
                      <a:avLst/>
                    </a:prstGeom>
                    <a:noFill/>
                    <a:ln>
                      <a:noFill/>
                    </a:ln>
                  </pic:spPr>
                </pic:pic>
              </a:graphicData>
            </a:graphic>
          </wp:inline>
        </w:drawing>
      </w:r>
    </w:p>
    <w:p w14:paraId="7B2023E2" w14:textId="77777777" w:rsidR="006D4EE6" w:rsidRDefault="000D1B05">
      <w:pPr>
        <w:pStyle w:val="3"/>
      </w:pPr>
      <w:bookmarkStart w:id="30" w:name="_Toc89615039"/>
      <w:r>
        <w:rPr>
          <w:rFonts w:hint="eastAsia"/>
        </w:rPr>
        <w:t>4.</w:t>
      </w:r>
      <w:r>
        <w:t>9</w:t>
      </w:r>
      <w:r>
        <w:rPr>
          <w:rFonts w:hint="eastAsia"/>
        </w:rPr>
        <w:t>机构管理</w:t>
      </w:r>
      <w:bookmarkEnd w:id="30"/>
    </w:p>
    <w:p w14:paraId="1B0D8C9D" w14:textId="77777777" w:rsidR="006D4EE6" w:rsidRDefault="000D1B05">
      <w:pPr>
        <w:pStyle w:val="4"/>
      </w:pPr>
      <w:r>
        <w:rPr>
          <w:rFonts w:hint="eastAsia"/>
        </w:rPr>
        <w:t>系统功能说明</w:t>
      </w:r>
    </w:p>
    <w:p w14:paraId="71D83215" w14:textId="77777777" w:rsidR="006D4EE6" w:rsidRDefault="000D1B05">
      <w:pPr>
        <w:rPr>
          <w:rFonts w:asciiTheme="minorEastAsia" w:eastAsiaTheme="minorEastAsia" w:hAnsiTheme="minorEastAsia"/>
          <w:sz w:val="28"/>
          <w:szCs w:val="28"/>
        </w:rPr>
      </w:pPr>
      <w:r>
        <w:rPr>
          <w:rFonts w:asciiTheme="minorEastAsia" w:eastAsiaTheme="minorEastAsia" w:hAnsiTheme="minorEastAsia" w:hint="eastAsia"/>
          <w:sz w:val="28"/>
          <w:szCs w:val="28"/>
        </w:rPr>
        <w:t>机构管理功能</w:t>
      </w:r>
      <w:r>
        <w:rPr>
          <w:rFonts w:asciiTheme="minorEastAsia" w:eastAsiaTheme="minorEastAsia" w:hAnsiTheme="minorEastAsia"/>
          <w:sz w:val="28"/>
          <w:szCs w:val="28"/>
        </w:rPr>
        <w:t>中可维护医院信息、联系人信息</w:t>
      </w:r>
      <w:r>
        <w:rPr>
          <w:rFonts w:asciiTheme="minorEastAsia" w:eastAsiaTheme="minorEastAsia" w:hAnsiTheme="minorEastAsia" w:hint="eastAsia"/>
          <w:sz w:val="28"/>
          <w:szCs w:val="28"/>
        </w:rPr>
        <w:t>。</w:t>
      </w:r>
    </w:p>
    <w:p w14:paraId="0E0641AC" w14:textId="77777777" w:rsidR="006D4EE6" w:rsidRDefault="000D1B05">
      <w:pPr>
        <w:pStyle w:val="4"/>
      </w:pPr>
      <w:r>
        <w:rPr>
          <w:rFonts w:hint="eastAsia"/>
        </w:rPr>
        <w:t>系统操作</w:t>
      </w:r>
      <w:r>
        <w:t>说明</w:t>
      </w:r>
    </w:p>
    <w:p w14:paraId="211228A5" w14:textId="77777777" w:rsidR="006D4EE6" w:rsidRDefault="000D1B05">
      <w:pPr>
        <w:numPr>
          <w:ilvl w:val="0"/>
          <w:numId w:val="10"/>
        </w:numPr>
        <w:rPr>
          <w:rFonts w:asciiTheme="minorEastAsia" w:eastAsiaTheme="minorEastAsia" w:hAnsiTheme="minorEastAsia"/>
          <w:sz w:val="28"/>
          <w:szCs w:val="28"/>
        </w:rPr>
      </w:pPr>
      <w:r>
        <w:rPr>
          <w:rFonts w:asciiTheme="minorEastAsia" w:eastAsiaTheme="minorEastAsia" w:hAnsiTheme="minorEastAsia" w:hint="eastAsia"/>
          <w:sz w:val="28"/>
          <w:szCs w:val="28"/>
        </w:rPr>
        <w:t>点击左侧</w:t>
      </w:r>
      <w:r>
        <w:rPr>
          <w:rFonts w:asciiTheme="minorEastAsia" w:eastAsiaTheme="minorEastAsia" w:hAnsiTheme="minorEastAsia"/>
          <w:sz w:val="28"/>
          <w:szCs w:val="28"/>
        </w:rPr>
        <w:t>菜单【</w:t>
      </w:r>
      <w:r>
        <w:rPr>
          <w:rFonts w:asciiTheme="minorEastAsia" w:eastAsiaTheme="minorEastAsia" w:hAnsiTheme="minorEastAsia" w:hint="eastAsia"/>
          <w:b/>
          <w:sz w:val="28"/>
          <w:szCs w:val="28"/>
        </w:rPr>
        <w:t>机构管理</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交易设置</w:t>
      </w:r>
      <w:r>
        <w:rPr>
          <w:rFonts w:asciiTheme="minorEastAsia" w:eastAsiaTheme="minorEastAsia" w:hAnsiTheme="minorEastAsia"/>
          <w:sz w:val="28"/>
          <w:szCs w:val="28"/>
        </w:rPr>
        <w:t>】</w:t>
      </w:r>
      <w:r>
        <w:rPr>
          <w:rFonts w:asciiTheme="minorEastAsia" w:eastAsiaTheme="minorEastAsia" w:hAnsiTheme="minorEastAsia" w:hint="eastAsia"/>
          <w:sz w:val="28"/>
          <w:szCs w:val="28"/>
        </w:rPr>
        <w:t>进入交易设置页面</w:t>
      </w:r>
      <w:r>
        <w:rPr>
          <w:rFonts w:asciiTheme="minorEastAsia" w:eastAsiaTheme="minorEastAsia" w:hAnsiTheme="minorEastAsia"/>
          <w:sz w:val="28"/>
          <w:szCs w:val="28"/>
        </w:rPr>
        <w:t>，医疗机构</w:t>
      </w:r>
      <w:r>
        <w:rPr>
          <w:rFonts w:asciiTheme="minorEastAsia" w:eastAsiaTheme="minorEastAsia" w:hAnsiTheme="minorEastAsia" w:hint="eastAsia"/>
          <w:sz w:val="28"/>
          <w:szCs w:val="28"/>
        </w:rPr>
        <w:t>可以设置是否自动到货，选择“是”，自动到货时间必须设定。</w:t>
      </w:r>
      <w:r>
        <w:rPr>
          <w:rFonts w:asciiTheme="minorEastAsia" w:eastAsiaTheme="minorEastAsia" w:hAnsiTheme="minorEastAsia" w:hint="eastAsia"/>
          <w:sz w:val="28"/>
          <w:szCs w:val="28"/>
        </w:rPr>
        <w:lastRenderedPageBreak/>
        <w:t>议价时限也可以在此维护，设定议价时限后，医疗机构发起议价时，可在议价页面默认呈现设定的议价时限，也可以手动修改时限。</w:t>
      </w:r>
      <w:r>
        <w:rPr>
          <w:rFonts w:asciiTheme="minorEastAsia" w:eastAsiaTheme="minorEastAsia" w:hAnsiTheme="minorEastAsia"/>
          <w:sz w:val="28"/>
          <w:szCs w:val="28"/>
        </w:rPr>
        <w:t>如图</w:t>
      </w:r>
      <w:r>
        <w:rPr>
          <w:rFonts w:asciiTheme="minorEastAsia" w:eastAsiaTheme="minorEastAsia" w:hAnsiTheme="minorEastAsia" w:hint="eastAsia"/>
          <w:sz w:val="28"/>
          <w:szCs w:val="28"/>
        </w:rPr>
        <w:t>所示；</w:t>
      </w:r>
    </w:p>
    <w:p w14:paraId="50AE0E84" w14:textId="77777777" w:rsidR="006D4EE6" w:rsidRDefault="000D1B05">
      <w:pPr>
        <w:rPr>
          <w:rFonts w:asciiTheme="minorEastAsia" w:eastAsiaTheme="minorEastAsia" w:hAnsiTheme="minorEastAsia"/>
          <w:sz w:val="28"/>
          <w:szCs w:val="28"/>
        </w:rPr>
      </w:pPr>
      <w:r>
        <w:rPr>
          <w:noProof/>
        </w:rPr>
        <w:drawing>
          <wp:inline distT="0" distB="0" distL="114300" distR="114300" wp14:anchorId="3BC19DC1" wp14:editId="0DCDBCE6">
            <wp:extent cx="5266690" cy="1892935"/>
            <wp:effectExtent l="0" t="0" r="3810" b="12065"/>
            <wp:docPr id="56"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41"/>
                    <pic:cNvPicPr>
                      <a:picLocks noChangeAspect="1"/>
                    </pic:cNvPicPr>
                  </pic:nvPicPr>
                  <pic:blipFill>
                    <a:blip r:embed="rId60"/>
                    <a:stretch>
                      <a:fillRect/>
                    </a:stretch>
                  </pic:blipFill>
                  <pic:spPr>
                    <a:xfrm>
                      <a:off x="0" y="0"/>
                      <a:ext cx="5266690" cy="1892935"/>
                    </a:xfrm>
                    <a:prstGeom prst="rect">
                      <a:avLst/>
                    </a:prstGeom>
                    <a:noFill/>
                    <a:ln>
                      <a:noFill/>
                    </a:ln>
                  </pic:spPr>
                </pic:pic>
              </a:graphicData>
            </a:graphic>
          </wp:inline>
        </w:drawing>
      </w:r>
    </w:p>
    <w:p w14:paraId="406FD038" w14:textId="77777777" w:rsidR="006D4EE6" w:rsidRDefault="000D1B05">
      <w:pPr>
        <w:numPr>
          <w:ilvl w:val="0"/>
          <w:numId w:val="10"/>
        </w:numPr>
        <w:rPr>
          <w:rFonts w:asciiTheme="minorEastAsia" w:eastAsiaTheme="minorEastAsia" w:hAnsiTheme="minorEastAsia"/>
          <w:sz w:val="28"/>
          <w:szCs w:val="28"/>
        </w:rPr>
      </w:pPr>
      <w:r>
        <w:rPr>
          <w:rFonts w:asciiTheme="minorEastAsia" w:eastAsiaTheme="minorEastAsia" w:hAnsiTheme="minorEastAsia" w:hint="eastAsia"/>
          <w:sz w:val="28"/>
          <w:szCs w:val="28"/>
        </w:rPr>
        <w:t>点击左侧</w:t>
      </w:r>
      <w:r>
        <w:rPr>
          <w:rFonts w:asciiTheme="minorEastAsia" w:eastAsiaTheme="minorEastAsia" w:hAnsiTheme="minorEastAsia"/>
          <w:sz w:val="28"/>
          <w:szCs w:val="28"/>
        </w:rPr>
        <w:t>菜单【</w:t>
      </w:r>
      <w:r>
        <w:rPr>
          <w:rFonts w:asciiTheme="minorEastAsia" w:eastAsiaTheme="minorEastAsia" w:hAnsiTheme="minorEastAsia" w:hint="eastAsia"/>
          <w:b/>
          <w:sz w:val="28"/>
          <w:szCs w:val="28"/>
        </w:rPr>
        <w:t>机构管理</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机构黄页</w:t>
      </w:r>
      <w:r>
        <w:rPr>
          <w:rFonts w:asciiTheme="minorEastAsia" w:eastAsiaTheme="minorEastAsia" w:hAnsiTheme="minorEastAsia"/>
          <w:sz w:val="28"/>
          <w:szCs w:val="28"/>
        </w:rPr>
        <w:t>】</w:t>
      </w:r>
      <w:r>
        <w:rPr>
          <w:rFonts w:asciiTheme="minorEastAsia" w:eastAsiaTheme="minorEastAsia" w:hAnsiTheme="minorEastAsia" w:hint="eastAsia"/>
          <w:sz w:val="28"/>
          <w:szCs w:val="28"/>
        </w:rPr>
        <w:t>进入机构黄页</w:t>
      </w:r>
      <w:r>
        <w:rPr>
          <w:rFonts w:asciiTheme="minorEastAsia" w:eastAsiaTheme="minorEastAsia" w:hAnsiTheme="minorEastAsia"/>
          <w:sz w:val="28"/>
          <w:szCs w:val="28"/>
        </w:rPr>
        <w:t>页面，</w:t>
      </w:r>
      <w:r>
        <w:rPr>
          <w:rFonts w:asciiTheme="minorEastAsia" w:eastAsiaTheme="minorEastAsia" w:hAnsiTheme="minorEastAsia" w:hint="eastAsia"/>
          <w:sz w:val="28"/>
          <w:szCs w:val="28"/>
        </w:rPr>
        <w:t>该页面默认查看【医院信息】</w:t>
      </w:r>
      <w:r>
        <w:rPr>
          <w:rFonts w:asciiTheme="minorEastAsia" w:eastAsiaTheme="minorEastAsia" w:hAnsiTheme="minorEastAsia"/>
          <w:sz w:val="28"/>
          <w:szCs w:val="28"/>
        </w:rPr>
        <w:t>如图</w:t>
      </w:r>
      <w:r>
        <w:rPr>
          <w:rFonts w:asciiTheme="minorEastAsia" w:eastAsiaTheme="minorEastAsia" w:hAnsiTheme="minorEastAsia" w:hint="eastAsia"/>
          <w:sz w:val="28"/>
          <w:szCs w:val="28"/>
        </w:rPr>
        <w:t>所示；</w:t>
      </w:r>
    </w:p>
    <w:p w14:paraId="1C93CE43" w14:textId="77777777" w:rsidR="006D4EE6" w:rsidRDefault="000D1B05">
      <w:pPr>
        <w:rPr>
          <w:rFonts w:asciiTheme="minorEastAsia" w:eastAsiaTheme="minorEastAsia" w:hAnsiTheme="minorEastAsia"/>
          <w:sz w:val="28"/>
          <w:szCs w:val="28"/>
        </w:rPr>
      </w:pPr>
      <w:r>
        <w:rPr>
          <w:noProof/>
        </w:rPr>
        <w:drawing>
          <wp:inline distT="0" distB="0" distL="114300" distR="114300" wp14:anchorId="28D4777B" wp14:editId="79F87ECD">
            <wp:extent cx="5266690" cy="2369820"/>
            <wp:effectExtent l="0" t="0" r="3810" b="5080"/>
            <wp:docPr id="57"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42"/>
                    <pic:cNvPicPr>
                      <a:picLocks noChangeAspect="1"/>
                    </pic:cNvPicPr>
                  </pic:nvPicPr>
                  <pic:blipFill>
                    <a:blip r:embed="rId61"/>
                    <a:stretch>
                      <a:fillRect/>
                    </a:stretch>
                  </pic:blipFill>
                  <pic:spPr>
                    <a:xfrm>
                      <a:off x="0" y="0"/>
                      <a:ext cx="5266690" cy="2369820"/>
                    </a:xfrm>
                    <a:prstGeom prst="rect">
                      <a:avLst/>
                    </a:prstGeom>
                    <a:noFill/>
                    <a:ln>
                      <a:noFill/>
                    </a:ln>
                  </pic:spPr>
                </pic:pic>
              </a:graphicData>
            </a:graphic>
          </wp:inline>
        </w:drawing>
      </w:r>
    </w:p>
    <w:p w14:paraId="6D5C929D" w14:textId="77777777" w:rsidR="006D4EE6" w:rsidRDefault="000D1B05">
      <w:pPr>
        <w:rPr>
          <w:rFonts w:ascii="宋体" w:hAnsi="宋体" w:cs="宋体"/>
          <w:sz w:val="28"/>
          <w:szCs w:val="28"/>
        </w:rPr>
      </w:pPr>
      <w:r>
        <w:rPr>
          <w:rFonts w:hint="eastAsia"/>
          <w:sz w:val="28"/>
          <w:szCs w:val="28"/>
        </w:rPr>
        <w:t>点击【修改】按钮，页面信息处于</w:t>
      </w:r>
      <w:r>
        <w:rPr>
          <w:sz w:val="28"/>
          <w:szCs w:val="28"/>
        </w:rPr>
        <w:t>可</w:t>
      </w:r>
      <w:r>
        <w:rPr>
          <w:rFonts w:hint="eastAsia"/>
          <w:sz w:val="28"/>
          <w:szCs w:val="28"/>
        </w:rPr>
        <w:t>编辑状态，医疗机构维护医院地址、行政区域后</w:t>
      </w:r>
      <w:r>
        <w:rPr>
          <w:rFonts w:ascii="宋体" w:hAnsi="宋体" w:cs="宋体" w:hint="eastAsia"/>
          <w:sz w:val="28"/>
          <w:szCs w:val="28"/>
        </w:rPr>
        <w:t>，点击【保存】，医院信息修改成功。保存后页面信息恢复为不可编辑状态。</w:t>
      </w:r>
    </w:p>
    <w:p w14:paraId="13718CAB" w14:textId="77777777" w:rsidR="006D4EE6" w:rsidRDefault="000D1B05">
      <w:pPr>
        <w:rPr>
          <w:rFonts w:ascii="宋体" w:hAnsi="宋体" w:cs="宋体"/>
          <w:sz w:val="28"/>
          <w:szCs w:val="28"/>
        </w:rPr>
      </w:pPr>
      <w:r>
        <w:rPr>
          <w:rFonts w:ascii="宋体" w:hAnsi="宋体" w:cs="宋体" w:hint="eastAsia"/>
          <w:sz w:val="28"/>
          <w:szCs w:val="28"/>
        </w:rPr>
        <w:t>点击上方【联系人信息】显示联系人信息，如图所示；</w:t>
      </w:r>
    </w:p>
    <w:p w14:paraId="062E4AE0" w14:textId="77777777" w:rsidR="006D4EE6" w:rsidRDefault="000D1B05">
      <w:pPr>
        <w:rPr>
          <w:rFonts w:ascii="宋体" w:hAnsi="宋体" w:cs="宋体"/>
          <w:sz w:val="28"/>
          <w:szCs w:val="28"/>
        </w:rPr>
      </w:pPr>
      <w:r>
        <w:rPr>
          <w:noProof/>
        </w:rPr>
        <w:lastRenderedPageBreak/>
        <w:drawing>
          <wp:inline distT="0" distB="0" distL="114300" distR="114300" wp14:anchorId="4D256580" wp14:editId="2EB3B00D">
            <wp:extent cx="5264150" cy="2317115"/>
            <wp:effectExtent l="0" t="0" r="6350" b="6985"/>
            <wp:docPr id="5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3"/>
                    <pic:cNvPicPr>
                      <a:picLocks noChangeAspect="1"/>
                    </pic:cNvPicPr>
                  </pic:nvPicPr>
                  <pic:blipFill>
                    <a:blip r:embed="rId62"/>
                    <a:stretch>
                      <a:fillRect/>
                    </a:stretch>
                  </pic:blipFill>
                  <pic:spPr>
                    <a:xfrm>
                      <a:off x="0" y="0"/>
                      <a:ext cx="5264150" cy="2317115"/>
                    </a:xfrm>
                    <a:prstGeom prst="rect">
                      <a:avLst/>
                    </a:prstGeom>
                    <a:noFill/>
                    <a:ln>
                      <a:noFill/>
                    </a:ln>
                  </pic:spPr>
                </pic:pic>
              </a:graphicData>
            </a:graphic>
          </wp:inline>
        </w:drawing>
      </w:r>
    </w:p>
    <w:p w14:paraId="38FB232E" w14:textId="77777777" w:rsidR="006D4EE6" w:rsidRDefault="000D1B05">
      <w:pPr>
        <w:rPr>
          <w:rFonts w:ascii="宋体" w:hAnsi="宋体" w:cs="宋体"/>
          <w:sz w:val="28"/>
          <w:szCs w:val="28"/>
        </w:rPr>
      </w:pPr>
      <w:r>
        <w:rPr>
          <w:rFonts w:ascii="宋体" w:hAnsi="宋体" w:cs="宋体" w:hint="eastAsia"/>
          <w:sz w:val="28"/>
          <w:szCs w:val="28"/>
        </w:rPr>
        <w:t>点击【新增联系人】按钮弹出新增联系人页面，输入正确的信息后点击【保存】，增加联系人成功</w:t>
      </w:r>
      <w:r>
        <w:rPr>
          <w:rFonts w:ascii="宋体" w:hAnsi="宋体" w:cs="宋体"/>
          <w:sz w:val="28"/>
          <w:szCs w:val="28"/>
        </w:rPr>
        <w:t>。</w:t>
      </w:r>
      <w:r>
        <w:rPr>
          <w:rFonts w:ascii="宋体" w:hAnsi="宋体" w:cs="宋体" w:hint="eastAsia"/>
          <w:sz w:val="28"/>
          <w:szCs w:val="28"/>
        </w:rPr>
        <w:t>首次登录</w:t>
      </w:r>
      <w:r>
        <w:rPr>
          <w:rFonts w:ascii="宋体" w:hAnsi="宋体" w:cs="宋体"/>
          <w:sz w:val="28"/>
          <w:szCs w:val="28"/>
        </w:rPr>
        <w:t>时填写的</w:t>
      </w:r>
      <w:r>
        <w:rPr>
          <w:rFonts w:ascii="宋体" w:hAnsi="宋体" w:cs="宋体" w:hint="eastAsia"/>
          <w:sz w:val="28"/>
          <w:szCs w:val="28"/>
        </w:rPr>
        <w:t>联系人自动设为默认联系人，并将其信息显示在医院信息处。如图所示；</w:t>
      </w:r>
    </w:p>
    <w:p w14:paraId="15817135" w14:textId="77777777" w:rsidR="006D4EE6" w:rsidRDefault="000D1B05">
      <w:pPr>
        <w:rPr>
          <w:rFonts w:ascii="宋体" w:hAnsi="宋体" w:cs="宋体"/>
          <w:sz w:val="28"/>
          <w:szCs w:val="28"/>
        </w:rPr>
      </w:pPr>
      <w:r>
        <w:rPr>
          <w:noProof/>
        </w:rPr>
        <w:drawing>
          <wp:inline distT="0" distB="0" distL="114300" distR="114300" wp14:anchorId="3E75A050" wp14:editId="419402BE">
            <wp:extent cx="5267960" cy="2574925"/>
            <wp:effectExtent l="0" t="0" r="2540" b="3175"/>
            <wp:docPr id="59"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44"/>
                    <pic:cNvPicPr>
                      <a:picLocks noChangeAspect="1"/>
                    </pic:cNvPicPr>
                  </pic:nvPicPr>
                  <pic:blipFill>
                    <a:blip r:embed="rId63"/>
                    <a:stretch>
                      <a:fillRect/>
                    </a:stretch>
                  </pic:blipFill>
                  <pic:spPr>
                    <a:xfrm>
                      <a:off x="0" y="0"/>
                      <a:ext cx="5267960" cy="2574925"/>
                    </a:xfrm>
                    <a:prstGeom prst="rect">
                      <a:avLst/>
                    </a:prstGeom>
                    <a:noFill/>
                    <a:ln>
                      <a:noFill/>
                    </a:ln>
                  </pic:spPr>
                </pic:pic>
              </a:graphicData>
            </a:graphic>
          </wp:inline>
        </w:drawing>
      </w:r>
    </w:p>
    <w:p w14:paraId="21E0BB66" w14:textId="77777777" w:rsidR="006D4EE6" w:rsidRDefault="000D1B05">
      <w:pPr>
        <w:rPr>
          <w:rFonts w:asciiTheme="minorEastAsia" w:eastAsiaTheme="minorEastAsia" w:hAnsiTheme="minorEastAsia"/>
          <w:sz w:val="28"/>
          <w:szCs w:val="28"/>
        </w:rPr>
      </w:pPr>
      <w:r>
        <w:rPr>
          <w:rFonts w:asciiTheme="minorEastAsia" w:eastAsiaTheme="minorEastAsia" w:hAnsiTheme="minorEastAsia" w:hint="eastAsia"/>
          <w:sz w:val="28"/>
          <w:szCs w:val="28"/>
        </w:rPr>
        <w:t>操作列中【编辑】按钮可对该联系人信息进行修改操作，点击【设为默认】即可将当前选择联系人设为默认联系人，点击删除时弹出删除提示，确认后即删除该联系人。注</w:t>
      </w:r>
      <w:r>
        <w:rPr>
          <w:rFonts w:asciiTheme="minorEastAsia" w:eastAsiaTheme="minorEastAsia" w:hAnsiTheme="minorEastAsia"/>
          <w:sz w:val="28"/>
          <w:szCs w:val="28"/>
        </w:rPr>
        <w:t>：当联系人为默认联系人</w:t>
      </w:r>
      <w:r>
        <w:rPr>
          <w:rFonts w:asciiTheme="minorEastAsia" w:eastAsiaTheme="minorEastAsia" w:hAnsiTheme="minorEastAsia" w:hint="eastAsia"/>
          <w:sz w:val="28"/>
          <w:szCs w:val="28"/>
        </w:rPr>
        <w:t>时</w:t>
      </w:r>
      <w:r>
        <w:rPr>
          <w:rFonts w:asciiTheme="minorEastAsia" w:eastAsiaTheme="minorEastAsia" w:hAnsiTheme="minorEastAsia"/>
          <w:sz w:val="28"/>
          <w:szCs w:val="28"/>
        </w:rPr>
        <w:t>，联系人信息不可直接删除，需先将其他联系人设为默认联系人，方可删除该联系人信息</w:t>
      </w:r>
      <w:r>
        <w:rPr>
          <w:rFonts w:asciiTheme="minorEastAsia" w:eastAsiaTheme="minorEastAsia" w:hAnsiTheme="minorEastAsia" w:hint="eastAsia"/>
          <w:sz w:val="28"/>
          <w:szCs w:val="28"/>
        </w:rPr>
        <w:t>。</w:t>
      </w:r>
    </w:p>
    <w:p w14:paraId="4581F3EC" w14:textId="77777777" w:rsidR="006D4EE6" w:rsidRDefault="000D1B05">
      <w:pPr>
        <w:rPr>
          <w:rFonts w:ascii="宋体" w:hAnsi="宋体" w:cs="宋体"/>
          <w:sz w:val="28"/>
          <w:szCs w:val="28"/>
        </w:rPr>
      </w:pPr>
      <w:r>
        <w:rPr>
          <w:rFonts w:ascii="宋体" w:hAnsi="宋体" w:cs="宋体" w:hint="eastAsia"/>
          <w:sz w:val="28"/>
          <w:szCs w:val="28"/>
        </w:rPr>
        <w:t>点击上方【收货地址信息】显示收货地址信息，如图所示；</w:t>
      </w:r>
    </w:p>
    <w:p w14:paraId="25778398" w14:textId="77777777" w:rsidR="006D4EE6" w:rsidRDefault="000D1B05">
      <w:pPr>
        <w:rPr>
          <w:rFonts w:ascii="宋体" w:hAnsi="宋体" w:cs="宋体"/>
          <w:sz w:val="28"/>
          <w:szCs w:val="28"/>
        </w:rPr>
      </w:pPr>
      <w:r>
        <w:rPr>
          <w:noProof/>
        </w:rPr>
        <w:lastRenderedPageBreak/>
        <w:drawing>
          <wp:inline distT="0" distB="0" distL="114300" distR="114300" wp14:anchorId="6639F928" wp14:editId="59184DF8">
            <wp:extent cx="5267325" cy="2399665"/>
            <wp:effectExtent l="0" t="0" r="3175" b="635"/>
            <wp:docPr id="60"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45"/>
                    <pic:cNvPicPr>
                      <a:picLocks noChangeAspect="1"/>
                    </pic:cNvPicPr>
                  </pic:nvPicPr>
                  <pic:blipFill>
                    <a:blip r:embed="rId64"/>
                    <a:stretch>
                      <a:fillRect/>
                    </a:stretch>
                  </pic:blipFill>
                  <pic:spPr>
                    <a:xfrm>
                      <a:off x="0" y="0"/>
                      <a:ext cx="5267325" cy="2399665"/>
                    </a:xfrm>
                    <a:prstGeom prst="rect">
                      <a:avLst/>
                    </a:prstGeom>
                    <a:noFill/>
                    <a:ln>
                      <a:noFill/>
                    </a:ln>
                  </pic:spPr>
                </pic:pic>
              </a:graphicData>
            </a:graphic>
          </wp:inline>
        </w:drawing>
      </w:r>
    </w:p>
    <w:p w14:paraId="75003668" w14:textId="77777777" w:rsidR="006D4EE6" w:rsidRDefault="000D1B05">
      <w:pPr>
        <w:jc w:val="left"/>
        <w:rPr>
          <w:sz w:val="28"/>
          <w:szCs w:val="28"/>
        </w:rPr>
      </w:pPr>
      <w:r>
        <w:rPr>
          <w:rFonts w:hint="eastAsia"/>
          <w:sz w:val="28"/>
          <w:szCs w:val="28"/>
        </w:rPr>
        <w:t>点击按钮【新增收货地址】可新增一条收货地址信息，如图所示；</w:t>
      </w:r>
    </w:p>
    <w:p w14:paraId="24342BF8" w14:textId="77777777" w:rsidR="006D4EE6" w:rsidRDefault="000D1B05">
      <w:pPr>
        <w:jc w:val="left"/>
        <w:rPr>
          <w:sz w:val="28"/>
          <w:szCs w:val="28"/>
        </w:rPr>
      </w:pPr>
      <w:r>
        <w:rPr>
          <w:noProof/>
        </w:rPr>
        <w:drawing>
          <wp:inline distT="0" distB="0" distL="114300" distR="114300" wp14:anchorId="14740627" wp14:editId="421CBE97">
            <wp:extent cx="5273675" cy="2592705"/>
            <wp:effectExtent l="0" t="0" r="9525" b="10795"/>
            <wp:docPr id="6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46"/>
                    <pic:cNvPicPr>
                      <a:picLocks noChangeAspect="1"/>
                    </pic:cNvPicPr>
                  </pic:nvPicPr>
                  <pic:blipFill>
                    <a:blip r:embed="rId65"/>
                    <a:stretch>
                      <a:fillRect/>
                    </a:stretch>
                  </pic:blipFill>
                  <pic:spPr>
                    <a:xfrm>
                      <a:off x="0" y="0"/>
                      <a:ext cx="5273675" cy="2592705"/>
                    </a:xfrm>
                    <a:prstGeom prst="rect">
                      <a:avLst/>
                    </a:prstGeom>
                    <a:noFill/>
                    <a:ln>
                      <a:noFill/>
                    </a:ln>
                  </pic:spPr>
                </pic:pic>
              </a:graphicData>
            </a:graphic>
          </wp:inline>
        </w:drawing>
      </w:r>
    </w:p>
    <w:p w14:paraId="00878A10" w14:textId="77777777" w:rsidR="006D4EE6" w:rsidRDefault="000D1B05">
      <w:pPr>
        <w:jc w:val="left"/>
        <w:rPr>
          <w:sz w:val="28"/>
          <w:szCs w:val="28"/>
        </w:rPr>
      </w:pPr>
      <w:r>
        <w:rPr>
          <w:rFonts w:hint="eastAsia"/>
          <w:sz w:val="28"/>
          <w:szCs w:val="28"/>
        </w:rPr>
        <w:t>点击【选择】按钮可快速填写收货人姓名及电话，填写必填项信息后点击【保存】，新增收货地址信息</w:t>
      </w:r>
      <w:r>
        <w:rPr>
          <w:sz w:val="28"/>
          <w:szCs w:val="28"/>
        </w:rPr>
        <w:t>成功</w:t>
      </w:r>
      <w:r>
        <w:rPr>
          <w:rFonts w:hint="eastAsia"/>
          <w:sz w:val="28"/>
          <w:szCs w:val="28"/>
        </w:rPr>
        <w:t>。</w:t>
      </w:r>
    </w:p>
    <w:p w14:paraId="6AC8276E" w14:textId="77777777" w:rsidR="006D4EE6" w:rsidRDefault="000D1B05">
      <w:pPr>
        <w:rPr>
          <w:rFonts w:asciiTheme="minorEastAsia" w:eastAsiaTheme="minorEastAsia" w:hAnsiTheme="minorEastAsia"/>
          <w:sz w:val="28"/>
          <w:szCs w:val="28"/>
        </w:rPr>
      </w:pPr>
      <w:r>
        <w:rPr>
          <w:rFonts w:asciiTheme="minorEastAsia" w:eastAsiaTheme="minorEastAsia" w:hAnsiTheme="minorEastAsia" w:hint="eastAsia"/>
          <w:sz w:val="28"/>
          <w:szCs w:val="28"/>
        </w:rPr>
        <w:t>点击【操作</w:t>
      </w:r>
      <w:r>
        <w:rPr>
          <w:rFonts w:asciiTheme="minorEastAsia" w:eastAsiaTheme="minorEastAsia" w:hAnsiTheme="minorEastAsia"/>
          <w:sz w:val="28"/>
          <w:szCs w:val="28"/>
        </w:rPr>
        <w:t>-</w:t>
      </w:r>
      <w:r>
        <w:rPr>
          <w:rFonts w:asciiTheme="minorEastAsia" w:eastAsiaTheme="minorEastAsia" w:hAnsiTheme="minorEastAsia" w:hint="eastAsia"/>
          <w:sz w:val="28"/>
          <w:szCs w:val="28"/>
        </w:rPr>
        <w:t>编辑】按钮，可对该收货地址信息进行修改操作；点击【设为默认】按钮</w:t>
      </w:r>
      <w:r>
        <w:rPr>
          <w:rFonts w:asciiTheme="minorEastAsia" w:eastAsiaTheme="minorEastAsia" w:hAnsiTheme="minorEastAsia"/>
          <w:sz w:val="28"/>
          <w:szCs w:val="28"/>
        </w:rPr>
        <w:t>，</w:t>
      </w:r>
      <w:r>
        <w:rPr>
          <w:rFonts w:asciiTheme="minorEastAsia" w:eastAsiaTheme="minorEastAsia" w:hAnsiTheme="minorEastAsia" w:hint="eastAsia"/>
          <w:sz w:val="28"/>
          <w:szCs w:val="28"/>
        </w:rPr>
        <w:t>可将该收货</w:t>
      </w:r>
      <w:r>
        <w:rPr>
          <w:rFonts w:asciiTheme="minorEastAsia" w:eastAsiaTheme="minorEastAsia" w:hAnsiTheme="minorEastAsia"/>
          <w:sz w:val="28"/>
          <w:szCs w:val="28"/>
        </w:rPr>
        <w:t>地址设为</w:t>
      </w:r>
      <w:r>
        <w:rPr>
          <w:rFonts w:asciiTheme="minorEastAsia" w:eastAsiaTheme="minorEastAsia" w:hAnsiTheme="minorEastAsia" w:hint="eastAsia"/>
          <w:sz w:val="28"/>
          <w:szCs w:val="28"/>
        </w:rPr>
        <w:t>默认收货地址；点击【删除】按钮，</w:t>
      </w:r>
      <w:r>
        <w:rPr>
          <w:rFonts w:asciiTheme="minorEastAsia" w:eastAsiaTheme="minorEastAsia" w:hAnsiTheme="minorEastAsia"/>
          <w:sz w:val="28"/>
          <w:szCs w:val="28"/>
        </w:rPr>
        <w:t>可</w:t>
      </w:r>
      <w:r>
        <w:rPr>
          <w:rFonts w:asciiTheme="minorEastAsia" w:eastAsiaTheme="minorEastAsia" w:hAnsiTheme="minorEastAsia" w:hint="eastAsia"/>
          <w:sz w:val="28"/>
          <w:szCs w:val="28"/>
        </w:rPr>
        <w:t>删除收货地址。注</w:t>
      </w:r>
      <w:r>
        <w:rPr>
          <w:rFonts w:asciiTheme="minorEastAsia" w:eastAsiaTheme="minorEastAsia" w:hAnsiTheme="minorEastAsia"/>
          <w:sz w:val="28"/>
          <w:szCs w:val="28"/>
        </w:rPr>
        <w:t>：当</w:t>
      </w:r>
      <w:r>
        <w:rPr>
          <w:rFonts w:asciiTheme="minorEastAsia" w:eastAsiaTheme="minorEastAsia" w:hAnsiTheme="minorEastAsia" w:hint="eastAsia"/>
          <w:sz w:val="28"/>
          <w:szCs w:val="28"/>
        </w:rPr>
        <w:t>收货地址</w:t>
      </w:r>
      <w:r>
        <w:rPr>
          <w:rFonts w:asciiTheme="minorEastAsia" w:eastAsiaTheme="minorEastAsia" w:hAnsiTheme="minorEastAsia"/>
          <w:sz w:val="28"/>
          <w:szCs w:val="28"/>
        </w:rPr>
        <w:t>为默认</w:t>
      </w:r>
      <w:r>
        <w:rPr>
          <w:rFonts w:asciiTheme="minorEastAsia" w:eastAsiaTheme="minorEastAsia" w:hAnsiTheme="minorEastAsia" w:hint="eastAsia"/>
          <w:sz w:val="28"/>
          <w:szCs w:val="28"/>
        </w:rPr>
        <w:t>地址时</w:t>
      </w:r>
      <w:r>
        <w:rPr>
          <w:rFonts w:asciiTheme="minorEastAsia" w:eastAsiaTheme="minorEastAsia" w:hAnsiTheme="minorEastAsia"/>
          <w:sz w:val="28"/>
          <w:szCs w:val="28"/>
        </w:rPr>
        <w:t>，</w:t>
      </w:r>
      <w:r>
        <w:rPr>
          <w:rFonts w:asciiTheme="minorEastAsia" w:eastAsiaTheme="minorEastAsia" w:hAnsiTheme="minorEastAsia" w:hint="eastAsia"/>
          <w:sz w:val="28"/>
          <w:szCs w:val="28"/>
        </w:rPr>
        <w:t>收货</w:t>
      </w:r>
      <w:r>
        <w:rPr>
          <w:rFonts w:asciiTheme="minorEastAsia" w:eastAsiaTheme="minorEastAsia" w:hAnsiTheme="minorEastAsia"/>
          <w:sz w:val="28"/>
          <w:szCs w:val="28"/>
        </w:rPr>
        <w:t>地址不可直接删除，需先将其他</w:t>
      </w:r>
      <w:r>
        <w:rPr>
          <w:rFonts w:asciiTheme="minorEastAsia" w:eastAsiaTheme="minorEastAsia" w:hAnsiTheme="minorEastAsia" w:hint="eastAsia"/>
          <w:sz w:val="28"/>
          <w:szCs w:val="28"/>
        </w:rPr>
        <w:t>收货</w:t>
      </w:r>
      <w:r>
        <w:rPr>
          <w:rFonts w:asciiTheme="minorEastAsia" w:eastAsiaTheme="minorEastAsia" w:hAnsiTheme="minorEastAsia"/>
          <w:sz w:val="28"/>
          <w:szCs w:val="28"/>
        </w:rPr>
        <w:t>地址设为默认</w:t>
      </w:r>
      <w:r>
        <w:rPr>
          <w:rFonts w:asciiTheme="minorEastAsia" w:eastAsiaTheme="minorEastAsia" w:hAnsiTheme="minorEastAsia" w:hint="eastAsia"/>
          <w:sz w:val="28"/>
          <w:szCs w:val="28"/>
        </w:rPr>
        <w:t>地址</w:t>
      </w:r>
      <w:r>
        <w:rPr>
          <w:rFonts w:asciiTheme="minorEastAsia" w:eastAsiaTheme="minorEastAsia" w:hAnsiTheme="minorEastAsia"/>
          <w:sz w:val="28"/>
          <w:szCs w:val="28"/>
        </w:rPr>
        <w:t>，方可删除该</w:t>
      </w:r>
      <w:r>
        <w:rPr>
          <w:rFonts w:asciiTheme="minorEastAsia" w:eastAsiaTheme="minorEastAsia" w:hAnsiTheme="minorEastAsia" w:hint="eastAsia"/>
          <w:sz w:val="28"/>
          <w:szCs w:val="28"/>
        </w:rPr>
        <w:t>收货地址。</w:t>
      </w:r>
    </w:p>
    <w:sectPr w:rsidR="006D4EE6">
      <w:headerReference w:type="default" r:id="rId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05ED8" w14:textId="77777777" w:rsidR="000D1B05" w:rsidRDefault="000D1B05">
      <w:r>
        <w:separator/>
      </w:r>
    </w:p>
  </w:endnote>
  <w:endnote w:type="continuationSeparator" w:id="0">
    <w:p w14:paraId="75A70331" w14:textId="77777777" w:rsidR="000D1B05" w:rsidRDefault="000D1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新宋体">
    <w:altName w:val="方正书宋_GBK"/>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5F3E3" w14:textId="77777777" w:rsidR="000D1B05" w:rsidRDefault="000D1B05">
      <w:r>
        <w:separator/>
      </w:r>
    </w:p>
  </w:footnote>
  <w:footnote w:type="continuationSeparator" w:id="0">
    <w:p w14:paraId="79118D72" w14:textId="77777777" w:rsidR="000D1B05" w:rsidRDefault="000D1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0A99F" w14:textId="77777777" w:rsidR="006D4EE6" w:rsidRDefault="000D1B05">
    <w:pPr>
      <w:pStyle w:val="ac"/>
      <w:rPr>
        <w:lang w:eastAsia="zh-Hans"/>
      </w:rPr>
    </w:pPr>
    <w:r>
      <w:rPr>
        <w:rFonts w:hint="eastAsia"/>
        <w:lang w:eastAsia="zh-Hans"/>
      </w:rPr>
      <w:t>南京易联阳光信息技术股份有限公司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7E6B2C"/>
    <w:multiLevelType w:val="singleLevel"/>
    <w:tmpl w:val="847E6B2C"/>
    <w:lvl w:ilvl="0">
      <w:start w:val="1"/>
      <w:numFmt w:val="decimal"/>
      <w:suff w:val="nothing"/>
      <w:lvlText w:val="（%1）"/>
      <w:lvlJc w:val="left"/>
    </w:lvl>
  </w:abstractNum>
  <w:abstractNum w:abstractNumId="1" w15:restartNumberingAfterBreak="0">
    <w:nsid w:val="920C001F"/>
    <w:multiLevelType w:val="singleLevel"/>
    <w:tmpl w:val="920C001F"/>
    <w:lvl w:ilvl="0">
      <w:start w:val="1"/>
      <w:numFmt w:val="decimal"/>
      <w:suff w:val="nothing"/>
      <w:lvlText w:val="（%1）"/>
      <w:lvlJc w:val="left"/>
    </w:lvl>
  </w:abstractNum>
  <w:abstractNum w:abstractNumId="2" w15:restartNumberingAfterBreak="0">
    <w:nsid w:val="A4E765DF"/>
    <w:multiLevelType w:val="singleLevel"/>
    <w:tmpl w:val="A4E765DF"/>
    <w:lvl w:ilvl="0">
      <w:start w:val="1"/>
      <w:numFmt w:val="decimal"/>
      <w:suff w:val="nothing"/>
      <w:lvlText w:val="（%1）"/>
      <w:lvlJc w:val="left"/>
    </w:lvl>
  </w:abstractNum>
  <w:abstractNum w:abstractNumId="3" w15:restartNumberingAfterBreak="0">
    <w:nsid w:val="CE74C83F"/>
    <w:multiLevelType w:val="singleLevel"/>
    <w:tmpl w:val="CE74C83F"/>
    <w:lvl w:ilvl="0">
      <w:start w:val="1"/>
      <w:numFmt w:val="decimal"/>
      <w:suff w:val="nothing"/>
      <w:lvlText w:val="（%1）"/>
      <w:lvlJc w:val="left"/>
    </w:lvl>
  </w:abstractNum>
  <w:abstractNum w:abstractNumId="4" w15:restartNumberingAfterBreak="0">
    <w:nsid w:val="CF1F663D"/>
    <w:multiLevelType w:val="singleLevel"/>
    <w:tmpl w:val="CF1F663D"/>
    <w:lvl w:ilvl="0">
      <w:start w:val="1"/>
      <w:numFmt w:val="decimal"/>
      <w:suff w:val="nothing"/>
      <w:lvlText w:val="（%1）"/>
      <w:lvlJc w:val="left"/>
    </w:lvl>
  </w:abstractNum>
  <w:abstractNum w:abstractNumId="5" w15:restartNumberingAfterBreak="0">
    <w:nsid w:val="05467AD4"/>
    <w:multiLevelType w:val="multilevel"/>
    <w:tmpl w:val="05467AD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 w15:restartNumberingAfterBreak="0">
    <w:nsid w:val="2A8B4017"/>
    <w:multiLevelType w:val="multilevel"/>
    <w:tmpl w:val="2A8B4017"/>
    <w:lvl w:ilvl="0">
      <w:start w:val="1"/>
      <w:numFmt w:val="chineseCountingThousand"/>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46851B74"/>
    <w:multiLevelType w:val="singleLevel"/>
    <w:tmpl w:val="46851B74"/>
    <w:lvl w:ilvl="0">
      <w:start w:val="1"/>
      <w:numFmt w:val="decimal"/>
      <w:suff w:val="nothing"/>
      <w:lvlText w:val="（%1）"/>
      <w:lvlJc w:val="left"/>
    </w:lvl>
  </w:abstractNum>
  <w:abstractNum w:abstractNumId="8" w15:restartNumberingAfterBreak="0">
    <w:nsid w:val="6A728DAD"/>
    <w:multiLevelType w:val="singleLevel"/>
    <w:tmpl w:val="6A728DAD"/>
    <w:lvl w:ilvl="0">
      <w:start w:val="1"/>
      <w:numFmt w:val="decimal"/>
      <w:suff w:val="nothing"/>
      <w:lvlText w:val="（%1）"/>
      <w:lvlJc w:val="left"/>
    </w:lvl>
  </w:abstractNum>
  <w:abstractNum w:abstractNumId="9" w15:restartNumberingAfterBreak="0">
    <w:nsid w:val="7BED6898"/>
    <w:multiLevelType w:val="singleLevel"/>
    <w:tmpl w:val="7BED6898"/>
    <w:lvl w:ilvl="0">
      <w:start w:val="1"/>
      <w:numFmt w:val="decimal"/>
      <w:suff w:val="nothing"/>
      <w:lvlText w:val="（%1）"/>
      <w:lvlJc w:val="left"/>
    </w:lvl>
  </w:abstractNum>
  <w:num w:numId="1">
    <w:abstractNumId w:val="6"/>
  </w:num>
  <w:num w:numId="2">
    <w:abstractNumId w:val="5"/>
  </w:num>
  <w:num w:numId="3">
    <w:abstractNumId w:val="4"/>
  </w:num>
  <w:num w:numId="4">
    <w:abstractNumId w:val="9"/>
  </w:num>
  <w:num w:numId="5">
    <w:abstractNumId w:val="8"/>
  </w:num>
  <w:num w:numId="6">
    <w:abstractNumId w:val="3"/>
  </w:num>
  <w:num w:numId="7">
    <w:abstractNumId w:val="2"/>
  </w:num>
  <w:num w:numId="8">
    <w:abstractNumId w:val="7"/>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FFBB3301"/>
    <w:rsid w:val="00003F7E"/>
    <w:rsid w:val="00005F22"/>
    <w:rsid w:val="00007F03"/>
    <w:rsid w:val="00010311"/>
    <w:rsid w:val="00010FD8"/>
    <w:rsid w:val="00015DD2"/>
    <w:rsid w:val="00016009"/>
    <w:rsid w:val="000405E2"/>
    <w:rsid w:val="00047B71"/>
    <w:rsid w:val="00054A68"/>
    <w:rsid w:val="000565B6"/>
    <w:rsid w:val="000669FB"/>
    <w:rsid w:val="00067DA6"/>
    <w:rsid w:val="00074065"/>
    <w:rsid w:val="0007448F"/>
    <w:rsid w:val="00077FBD"/>
    <w:rsid w:val="00093B8C"/>
    <w:rsid w:val="00094EA9"/>
    <w:rsid w:val="00096162"/>
    <w:rsid w:val="000A0446"/>
    <w:rsid w:val="000A0D5E"/>
    <w:rsid w:val="000A16F7"/>
    <w:rsid w:val="000A439C"/>
    <w:rsid w:val="000A4D2F"/>
    <w:rsid w:val="000B1EE5"/>
    <w:rsid w:val="000B3963"/>
    <w:rsid w:val="000B3D4D"/>
    <w:rsid w:val="000B4D0D"/>
    <w:rsid w:val="000C0BBE"/>
    <w:rsid w:val="000C1C7D"/>
    <w:rsid w:val="000D1B05"/>
    <w:rsid w:val="000D5398"/>
    <w:rsid w:val="000D5975"/>
    <w:rsid w:val="000D659A"/>
    <w:rsid w:val="000D6E80"/>
    <w:rsid w:val="000E4544"/>
    <w:rsid w:val="000E6119"/>
    <w:rsid w:val="000F24B1"/>
    <w:rsid w:val="000F41DB"/>
    <w:rsid w:val="00101605"/>
    <w:rsid w:val="00102467"/>
    <w:rsid w:val="001063C3"/>
    <w:rsid w:val="001115F6"/>
    <w:rsid w:val="00111BDF"/>
    <w:rsid w:val="00111E84"/>
    <w:rsid w:val="00114001"/>
    <w:rsid w:val="00121098"/>
    <w:rsid w:val="00124DC3"/>
    <w:rsid w:val="001251DC"/>
    <w:rsid w:val="001271E9"/>
    <w:rsid w:val="0013077E"/>
    <w:rsid w:val="001326FF"/>
    <w:rsid w:val="00132B80"/>
    <w:rsid w:val="00136DD3"/>
    <w:rsid w:val="00142ADF"/>
    <w:rsid w:val="0015076B"/>
    <w:rsid w:val="00150B1A"/>
    <w:rsid w:val="00151159"/>
    <w:rsid w:val="001528FA"/>
    <w:rsid w:val="00156C9E"/>
    <w:rsid w:val="00160FFD"/>
    <w:rsid w:val="001620AD"/>
    <w:rsid w:val="00162B23"/>
    <w:rsid w:val="00172A27"/>
    <w:rsid w:val="00174BF1"/>
    <w:rsid w:val="001856DD"/>
    <w:rsid w:val="00185719"/>
    <w:rsid w:val="00185BF9"/>
    <w:rsid w:val="00186526"/>
    <w:rsid w:val="00190A7E"/>
    <w:rsid w:val="00193584"/>
    <w:rsid w:val="00196A0C"/>
    <w:rsid w:val="001A0A83"/>
    <w:rsid w:val="001A2943"/>
    <w:rsid w:val="001A4407"/>
    <w:rsid w:val="001B3172"/>
    <w:rsid w:val="001B4429"/>
    <w:rsid w:val="001B76F2"/>
    <w:rsid w:val="001C3F10"/>
    <w:rsid w:val="001C5193"/>
    <w:rsid w:val="001D2046"/>
    <w:rsid w:val="001F63CB"/>
    <w:rsid w:val="001F66F9"/>
    <w:rsid w:val="00202A57"/>
    <w:rsid w:val="0021099A"/>
    <w:rsid w:val="00212C4F"/>
    <w:rsid w:val="00223579"/>
    <w:rsid w:val="00230FFB"/>
    <w:rsid w:val="002322F9"/>
    <w:rsid w:val="00234590"/>
    <w:rsid w:val="0023559B"/>
    <w:rsid w:val="0024275D"/>
    <w:rsid w:val="00242EA6"/>
    <w:rsid w:val="00243944"/>
    <w:rsid w:val="00247D19"/>
    <w:rsid w:val="002529B0"/>
    <w:rsid w:val="00252CB1"/>
    <w:rsid w:val="00265624"/>
    <w:rsid w:val="0027147D"/>
    <w:rsid w:val="00272176"/>
    <w:rsid w:val="00275B11"/>
    <w:rsid w:val="00276909"/>
    <w:rsid w:val="00281551"/>
    <w:rsid w:val="0028376B"/>
    <w:rsid w:val="00294CDD"/>
    <w:rsid w:val="002A4DF8"/>
    <w:rsid w:val="002A745C"/>
    <w:rsid w:val="002B4801"/>
    <w:rsid w:val="002B5DA8"/>
    <w:rsid w:val="002B79E0"/>
    <w:rsid w:val="002B7A98"/>
    <w:rsid w:val="002C21ED"/>
    <w:rsid w:val="002C3449"/>
    <w:rsid w:val="002D09DA"/>
    <w:rsid w:val="002D42B7"/>
    <w:rsid w:val="002D505E"/>
    <w:rsid w:val="002E4C6E"/>
    <w:rsid w:val="002E7DEA"/>
    <w:rsid w:val="002F3166"/>
    <w:rsid w:val="00305650"/>
    <w:rsid w:val="00323E10"/>
    <w:rsid w:val="00327778"/>
    <w:rsid w:val="00327D28"/>
    <w:rsid w:val="00331473"/>
    <w:rsid w:val="0033386F"/>
    <w:rsid w:val="00340AC2"/>
    <w:rsid w:val="003456FB"/>
    <w:rsid w:val="00372410"/>
    <w:rsid w:val="00373D44"/>
    <w:rsid w:val="00374954"/>
    <w:rsid w:val="00375823"/>
    <w:rsid w:val="00385ED7"/>
    <w:rsid w:val="0039191A"/>
    <w:rsid w:val="00394C1A"/>
    <w:rsid w:val="00395C28"/>
    <w:rsid w:val="003A4951"/>
    <w:rsid w:val="003B023F"/>
    <w:rsid w:val="003B6560"/>
    <w:rsid w:val="003B6DC3"/>
    <w:rsid w:val="003C001E"/>
    <w:rsid w:val="003D01F3"/>
    <w:rsid w:val="003D4123"/>
    <w:rsid w:val="003D4467"/>
    <w:rsid w:val="003D676A"/>
    <w:rsid w:val="003E5A35"/>
    <w:rsid w:val="003F35A3"/>
    <w:rsid w:val="003F71A7"/>
    <w:rsid w:val="00401150"/>
    <w:rsid w:val="00403BC9"/>
    <w:rsid w:val="004044D8"/>
    <w:rsid w:val="00404721"/>
    <w:rsid w:val="00413BF6"/>
    <w:rsid w:val="00417286"/>
    <w:rsid w:val="004179AE"/>
    <w:rsid w:val="00422C3C"/>
    <w:rsid w:val="00424612"/>
    <w:rsid w:val="00424828"/>
    <w:rsid w:val="00424FBD"/>
    <w:rsid w:val="004276F6"/>
    <w:rsid w:val="00431F29"/>
    <w:rsid w:val="00444C79"/>
    <w:rsid w:val="004559EA"/>
    <w:rsid w:val="00456AB9"/>
    <w:rsid w:val="00462EA1"/>
    <w:rsid w:val="0047131B"/>
    <w:rsid w:val="00474F87"/>
    <w:rsid w:val="00480C01"/>
    <w:rsid w:val="0048183B"/>
    <w:rsid w:val="00486B48"/>
    <w:rsid w:val="00496347"/>
    <w:rsid w:val="004A0F8F"/>
    <w:rsid w:val="004A2B2E"/>
    <w:rsid w:val="004B070F"/>
    <w:rsid w:val="004B2344"/>
    <w:rsid w:val="004B2388"/>
    <w:rsid w:val="004B238B"/>
    <w:rsid w:val="004B3DB8"/>
    <w:rsid w:val="004B609F"/>
    <w:rsid w:val="004B66A1"/>
    <w:rsid w:val="004B723E"/>
    <w:rsid w:val="004C121C"/>
    <w:rsid w:val="004C469B"/>
    <w:rsid w:val="004C703B"/>
    <w:rsid w:val="004C7043"/>
    <w:rsid w:val="004D1CA8"/>
    <w:rsid w:val="004F5F23"/>
    <w:rsid w:val="004F71E7"/>
    <w:rsid w:val="00500259"/>
    <w:rsid w:val="00505AEE"/>
    <w:rsid w:val="005069B9"/>
    <w:rsid w:val="005114EB"/>
    <w:rsid w:val="00511D3B"/>
    <w:rsid w:val="0051203C"/>
    <w:rsid w:val="005155C9"/>
    <w:rsid w:val="00523466"/>
    <w:rsid w:val="00530CF3"/>
    <w:rsid w:val="00536629"/>
    <w:rsid w:val="00541D7D"/>
    <w:rsid w:val="00543BE4"/>
    <w:rsid w:val="005445FB"/>
    <w:rsid w:val="00545F9D"/>
    <w:rsid w:val="00554658"/>
    <w:rsid w:val="00554EAC"/>
    <w:rsid w:val="00555C10"/>
    <w:rsid w:val="0056153D"/>
    <w:rsid w:val="00563D59"/>
    <w:rsid w:val="00571CA0"/>
    <w:rsid w:val="0057236F"/>
    <w:rsid w:val="005774B9"/>
    <w:rsid w:val="00581913"/>
    <w:rsid w:val="005823E2"/>
    <w:rsid w:val="00590FD6"/>
    <w:rsid w:val="00596C38"/>
    <w:rsid w:val="00596EBD"/>
    <w:rsid w:val="005A21D8"/>
    <w:rsid w:val="005A4768"/>
    <w:rsid w:val="005A4CE2"/>
    <w:rsid w:val="005B05A9"/>
    <w:rsid w:val="005B09FE"/>
    <w:rsid w:val="005B0C2D"/>
    <w:rsid w:val="005B41F2"/>
    <w:rsid w:val="005B46DC"/>
    <w:rsid w:val="005D06A9"/>
    <w:rsid w:val="005D22B5"/>
    <w:rsid w:val="005D2C5B"/>
    <w:rsid w:val="005E2BD7"/>
    <w:rsid w:val="005E6259"/>
    <w:rsid w:val="005E67D5"/>
    <w:rsid w:val="005F28BB"/>
    <w:rsid w:val="005F2962"/>
    <w:rsid w:val="006039C0"/>
    <w:rsid w:val="00604CF0"/>
    <w:rsid w:val="00606AA5"/>
    <w:rsid w:val="00607258"/>
    <w:rsid w:val="006171D9"/>
    <w:rsid w:val="00620B24"/>
    <w:rsid w:val="00630DCB"/>
    <w:rsid w:val="00631992"/>
    <w:rsid w:val="00644B45"/>
    <w:rsid w:val="006475AF"/>
    <w:rsid w:val="00647A6E"/>
    <w:rsid w:val="00664763"/>
    <w:rsid w:val="00673C36"/>
    <w:rsid w:val="00676774"/>
    <w:rsid w:val="00680CF3"/>
    <w:rsid w:val="00681A3E"/>
    <w:rsid w:val="00681E24"/>
    <w:rsid w:val="00687A8E"/>
    <w:rsid w:val="0069212D"/>
    <w:rsid w:val="00694356"/>
    <w:rsid w:val="006970E4"/>
    <w:rsid w:val="006B2239"/>
    <w:rsid w:val="006B4968"/>
    <w:rsid w:val="006C7F2E"/>
    <w:rsid w:val="006D073B"/>
    <w:rsid w:val="006D3CDA"/>
    <w:rsid w:val="006D4EE6"/>
    <w:rsid w:val="006D5833"/>
    <w:rsid w:val="006F0F0B"/>
    <w:rsid w:val="006F18A4"/>
    <w:rsid w:val="0070472B"/>
    <w:rsid w:val="0070517B"/>
    <w:rsid w:val="00713EE2"/>
    <w:rsid w:val="007210E4"/>
    <w:rsid w:val="00721210"/>
    <w:rsid w:val="00723445"/>
    <w:rsid w:val="00723500"/>
    <w:rsid w:val="007250C0"/>
    <w:rsid w:val="007314DA"/>
    <w:rsid w:val="00732669"/>
    <w:rsid w:val="00733BA7"/>
    <w:rsid w:val="00737D42"/>
    <w:rsid w:val="0074030A"/>
    <w:rsid w:val="00744E81"/>
    <w:rsid w:val="007555CD"/>
    <w:rsid w:val="0076375F"/>
    <w:rsid w:val="007643C8"/>
    <w:rsid w:val="007672E2"/>
    <w:rsid w:val="00773922"/>
    <w:rsid w:val="00784421"/>
    <w:rsid w:val="00792068"/>
    <w:rsid w:val="007A2089"/>
    <w:rsid w:val="007A344B"/>
    <w:rsid w:val="007A713F"/>
    <w:rsid w:val="007C1FF1"/>
    <w:rsid w:val="007C30F9"/>
    <w:rsid w:val="007C3F90"/>
    <w:rsid w:val="007C535A"/>
    <w:rsid w:val="007D521B"/>
    <w:rsid w:val="007D559C"/>
    <w:rsid w:val="007E574E"/>
    <w:rsid w:val="007E5C16"/>
    <w:rsid w:val="007E6B7A"/>
    <w:rsid w:val="007F0413"/>
    <w:rsid w:val="00802D28"/>
    <w:rsid w:val="008137EC"/>
    <w:rsid w:val="00815E31"/>
    <w:rsid w:val="00817BFB"/>
    <w:rsid w:val="00817E8F"/>
    <w:rsid w:val="00817FC3"/>
    <w:rsid w:val="00823E92"/>
    <w:rsid w:val="0082753A"/>
    <w:rsid w:val="00834ED3"/>
    <w:rsid w:val="00837BC4"/>
    <w:rsid w:val="008407FB"/>
    <w:rsid w:val="008421CA"/>
    <w:rsid w:val="008430AF"/>
    <w:rsid w:val="00843DFB"/>
    <w:rsid w:val="00852CB8"/>
    <w:rsid w:val="00864BD0"/>
    <w:rsid w:val="008752BE"/>
    <w:rsid w:val="0088322D"/>
    <w:rsid w:val="00886E55"/>
    <w:rsid w:val="008951A8"/>
    <w:rsid w:val="008951D8"/>
    <w:rsid w:val="0089722F"/>
    <w:rsid w:val="00897E1D"/>
    <w:rsid w:val="008A40F2"/>
    <w:rsid w:val="008A497E"/>
    <w:rsid w:val="008B5C35"/>
    <w:rsid w:val="008B6070"/>
    <w:rsid w:val="008B635C"/>
    <w:rsid w:val="008B64C2"/>
    <w:rsid w:val="008C0DB7"/>
    <w:rsid w:val="008C1C6A"/>
    <w:rsid w:val="008C42C2"/>
    <w:rsid w:val="008C548E"/>
    <w:rsid w:val="008C7DF3"/>
    <w:rsid w:val="008D72AE"/>
    <w:rsid w:val="008E4C3C"/>
    <w:rsid w:val="008F2C46"/>
    <w:rsid w:val="00900C6A"/>
    <w:rsid w:val="00904086"/>
    <w:rsid w:val="00907B20"/>
    <w:rsid w:val="00910EEC"/>
    <w:rsid w:val="009129F1"/>
    <w:rsid w:val="00920E22"/>
    <w:rsid w:val="00921776"/>
    <w:rsid w:val="009233B9"/>
    <w:rsid w:val="0092445E"/>
    <w:rsid w:val="0092507A"/>
    <w:rsid w:val="00926184"/>
    <w:rsid w:val="00937DBE"/>
    <w:rsid w:val="009441FD"/>
    <w:rsid w:val="00946EA4"/>
    <w:rsid w:val="009509B6"/>
    <w:rsid w:val="009543C0"/>
    <w:rsid w:val="00956AC5"/>
    <w:rsid w:val="00977D0E"/>
    <w:rsid w:val="00994298"/>
    <w:rsid w:val="009A1A95"/>
    <w:rsid w:val="009A1ADB"/>
    <w:rsid w:val="009A4FE4"/>
    <w:rsid w:val="009B466B"/>
    <w:rsid w:val="009B5E4A"/>
    <w:rsid w:val="009C67A6"/>
    <w:rsid w:val="009D02E0"/>
    <w:rsid w:val="009D0BF9"/>
    <w:rsid w:val="009D2FE8"/>
    <w:rsid w:val="009D3966"/>
    <w:rsid w:val="009E5B89"/>
    <w:rsid w:val="009F28FB"/>
    <w:rsid w:val="009F3BE1"/>
    <w:rsid w:val="009F4170"/>
    <w:rsid w:val="009F43EF"/>
    <w:rsid w:val="009F6129"/>
    <w:rsid w:val="00A0379A"/>
    <w:rsid w:val="00A04A09"/>
    <w:rsid w:val="00A05D23"/>
    <w:rsid w:val="00A131FC"/>
    <w:rsid w:val="00A13791"/>
    <w:rsid w:val="00A13B95"/>
    <w:rsid w:val="00A1423C"/>
    <w:rsid w:val="00A201F9"/>
    <w:rsid w:val="00A21A6E"/>
    <w:rsid w:val="00A21F0D"/>
    <w:rsid w:val="00A3777A"/>
    <w:rsid w:val="00A40B58"/>
    <w:rsid w:val="00A47BE0"/>
    <w:rsid w:val="00A50EFC"/>
    <w:rsid w:val="00A54F09"/>
    <w:rsid w:val="00A54FF3"/>
    <w:rsid w:val="00A5531F"/>
    <w:rsid w:val="00A64CE7"/>
    <w:rsid w:val="00A71680"/>
    <w:rsid w:val="00A74516"/>
    <w:rsid w:val="00A75BBE"/>
    <w:rsid w:val="00A807DF"/>
    <w:rsid w:val="00A81AFA"/>
    <w:rsid w:val="00A8572C"/>
    <w:rsid w:val="00A929CC"/>
    <w:rsid w:val="00AA2344"/>
    <w:rsid w:val="00AA26CB"/>
    <w:rsid w:val="00AB2495"/>
    <w:rsid w:val="00AC5DAD"/>
    <w:rsid w:val="00AD2659"/>
    <w:rsid w:val="00AD28C0"/>
    <w:rsid w:val="00AD7D1A"/>
    <w:rsid w:val="00AE53D7"/>
    <w:rsid w:val="00AE628F"/>
    <w:rsid w:val="00AE69D5"/>
    <w:rsid w:val="00AF0189"/>
    <w:rsid w:val="00AF171F"/>
    <w:rsid w:val="00AF18F6"/>
    <w:rsid w:val="00AF3BC9"/>
    <w:rsid w:val="00AF5105"/>
    <w:rsid w:val="00B031CC"/>
    <w:rsid w:val="00B04032"/>
    <w:rsid w:val="00B04DB2"/>
    <w:rsid w:val="00B1395C"/>
    <w:rsid w:val="00B151D7"/>
    <w:rsid w:val="00B17D82"/>
    <w:rsid w:val="00B20866"/>
    <w:rsid w:val="00B23F23"/>
    <w:rsid w:val="00B26560"/>
    <w:rsid w:val="00B2730D"/>
    <w:rsid w:val="00B27A30"/>
    <w:rsid w:val="00B5016E"/>
    <w:rsid w:val="00B51DBC"/>
    <w:rsid w:val="00B54F1C"/>
    <w:rsid w:val="00B57BAF"/>
    <w:rsid w:val="00B60448"/>
    <w:rsid w:val="00B6472E"/>
    <w:rsid w:val="00B65C61"/>
    <w:rsid w:val="00B679BA"/>
    <w:rsid w:val="00B71195"/>
    <w:rsid w:val="00B738B4"/>
    <w:rsid w:val="00B77495"/>
    <w:rsid w:val="00B80361"/>
    <w:rsid w:val="00B8143F"/>
    <w:rsid w:val="00B83658"/>
    <w:rsid w:val="00B84091"/>
    <w:rsid w:val="00B8720F"/>
    <w:rsid w:val="00B938F2"/>
    <w:rsid w:val="00B966D5"/>
    <w:rsid w:val="00B97D38"/>
    <w:rsid w:val="00BA530B"/>
    <w:rsid w:val="00BA6895"/>
    <w:rsid w:val="00BB041A"/>
    <w:rsid w:val="00BB151E"/>
    <w:rsid w:val="00BC0412"/>
    <w:rsid w:val="00BC3628"/>
    <w:rsid w:val="00BC62BB"/>
    <w:rsid w:val="00BE2720"/>
    <w:rsid w:val="00BE5510"/>
    <w:rsid w:val="00BF5B89"/>
    <w:rsid w:val="00BF63B4"/>
    <w:rsid w:val="00C014BC"/>
    <w:rsid w:val="00C03C2F"/>
    <w:rsid w:val="00C04823"/>
    <w:rsid w:val="00C135E9"/>
    <w:rsid w:val="00C15B44"/>
    <w:rsid w:val="00C2499B"/>
    <w:rsid w:val="00C253FE"/>
    <w:rsid w:val="00C25654"/>
    <w:rsid w:val="00C27157"/>
    <w:rsid w:val="00C300B0"/>
    <w:rsid w:val="00C30893"/>
    <w:rsid w:val="00C35DA3"/>
    <w:rsid w:val="00C412A5"/>
    <w:rsid w:val="00C46578"/>
    <w:rsid w:val="00C50629"/>
    <w:rsid w:val="00C63EC2"/>
    <w:rsid w:val="00C648FF"/>
    <w:rsid w:val="00C65B1B"/>
    <w:rsid w:val="00C67D66"/>
    <w:rsid w:val="00C71C52"/>
    <w:rsid w:val="00C75EBB"/>
    <w:rsid w:val="00C76592"/>
    <w:rsid w:val="00C767F0"/>
    <w:rsid w:val="00C827BB"/>
    <w:rsid w:val="00C84FCB"/>
    <w:rsid w:val="00C868C4"/>
    <w:rsid w:val="00C94526"/>
    <w:rsid w:val="00C94E07"/>
    <w:rsid w:val="00C95AE4"/>
    <w:rsid w:val="00CA069A"/>
    <w:rsid w:val="00CA328D"/>
    <w:rsid w:val="00CB060F"/>
    <w:rsid w:val="00CB393C"/>
    <w:rsid w:val="00CC56AA"/>
    <w:rsid w:val="00CE013F"/>
    <w:rsid w:val="00CE091F"/>
    <w:rsid w:val="00CE22A9"/>
    <w:rsid w:val="00CE3B63"/>
    <w:rsid w:val="00CE3ED7"/>
    <w:rsid w:val="00CE54BF"/>
    <w:rsid w:val="00CE5DF4"/>
    <w:rsid w:val="00D00524"/>
    <w:rsid w:val="00D1105F"/>
    <w:rsid w:val="00D1254D"/>
    <w:rsid w:val="00D20AC4"/>
    <w:rsid w:val="00D223C6"/>
    <w:rsid w:val="00D26923"/>
    <w:rsid w:val="00D26E34"/>
    <w:rsid w:val="00D2777C"/>
    <w:rsid w:val="00D3080C"/>
    <w:rsid w:val="00D311EF"/>
    <w:rsid w:val="00D355CA"/>
    <w:rsid w:val="00D362B0"/>
    <w:rsid w:val="00D40DC3"/>
    <w:rsid w:val="00D46AB1"/>
    <w:rsid w:val="00D51E50"/>
    <w:rsid w:val="00D672EC"/>
    <w:rsid w:val="00D67464"/>
    <w:rsid w:val="00D67ADB"/>
    <w:rsid w:val="00D73E79"/>
    <w:rsid w:val="00D7445B"/>
    <w:rsid w:val="00D753C1"/>
    <w:rsid w:val="00D76B9F"/>
    <w:rsid w:val="00D8228C"/>
    <w:rsid w:val="00D8389D"/>
    <w:rsid w:val="00D84749"/>
    <w:rsid w:val="00D85817"/>
    <w:rsid w:val="00D85B14"/>
    <w:rsid w:val="00D95E7E"/>
    <w:rsid w:val="00DB3AD7"/>
    <w:rsid w:val="00DB4FED"/>
    <w:rsid w:val="00DB50C2"/>
    <w:rsid w:val="00DB5D89"/>
    <w:rsid w:val="00DB74BF"/>
    <w:rsid w:val="00DC0FAB"/>
    <w:rsid w:val="00DC13D3"/>
    <w:rsid w:val="00DC5A79"/>
    <w:rsid w:val="00DD6B61"/>
    <w:rsid w:val="00DD6EBF"/>
    <w:rsid w:val="00DE2C65"/>
    <w:rsid w:val="00DF3D14"/>
    <w:rsid w:val="00DF58CD"/>
    <w:rsid w:val="00DF7CC1"/>
    <w:rsid w:val="00E03DF8"/>
    <w:rsid w:val="00E07EC0"/>
    <w:rsid w:val="00E137DD"/>
    <w:rsid w:val="00E2143D"/>
    <w:rsid w:val="00E21DD4"/>
    <w:rsid w:val="00E22E9E"/>
    <w:rsid w:val="00E24A1C"/>
    <w:rsid w:val="00E30CC4"/>
    <w:rsid w:val="00E44A36"/>
    <w:rsid w:val="00E4576B"/>
    <w:rsid w:val="00E5592F"/>
    <w:rsid w:val="00E666A8"/>
    <w:rsid w:val="00E7208B"/>
    <w:rsid w:val="00E76E99"/>
    <w:rsid w:val="00E82229"/>
    <w:rsid w:val="00E82431"/>
    <w:rsid w:val="00E83D54"/>
    <w:rsid w:val="00E86837"/>
    <w:rsid w:val="00E922BB"/>
    <w:rsid w:val="00E9693E"/>
    <w:rsid w:val="00EA12D9"/>
    <w:rsid w:val="00EA640E"/>
    <w:rsid w:val="00EB7EB0"/>
    <w:rsid w:val="00EC505C"/>
    <w:rsid w:val="00EC62D2"/>
    <w:rsid w:val="00ED517A"/>
    <w:rsid w:val="00ED70F1"/>
    <w:rsid w:val="00EE6BA9"/>
    <w:rsid w:val="00EF3E56"/>
    <w:rsid w:val="00EF4F2C"/>
    <w:rsid w:val="00F02DF7"/>
    <w:rsid w:val="00F047D3"/>
    <w:rsid w:val="00F04C55"/>
    <w:rsid w:val="00F150A9"/>
    <w:rsid w:val="00F22291"/>
    <w:rsid w:val="00F22660"/>
    <w:rsid w:val="00F24858"/>
    <w:rsid w:val="00F352DC"/>
    <w:rsid w:val="00F40B03"/>
    <w:rsid w:val="00F54F06"/>
    <w:rsid w:val="00F56094"/>
    <w:rsid w:val="00F626EA"/>
    <w:rsid w:val="00F63B94"/>
    <w:rsid w:val="00F73A91"/>
    <w:rsid w:val="00F73D56"/>
    <w:rsid w:val="00F81F78"/>
    <w:rsid w:val="00F8268F"/>
    <w:rsid w:val="00F849FF"/>
    <w:rsid w:val="00F87613"/>
    <w:rsid w:val="00F97B74"/>
    <w:rsid w:val="00FA23A2"/>
    <w:rsid w:val="00FA5413"/>
    <w:rsid w:val="00FB26D2"/>
    <w:rsid w:val="00FC0B1A"/>
    <w:rsid w:val="00FC31A2"/>
    <w:rsid w:val="00FC31AE"/>
    <w:rsid w:val="00FC62E2"/>
    <w:rsid w:val="00FC7393"/>
    <w:rsid w:val="00FD3E36"/>
    <w:rsid w:val="00FD7AB2"/>
    <w:rsid w:val="00FE2B70"/>
    <w:rsid w:val="00FE3354"/>
    <w:rsid w:val="00FE428C"/>
    <w:rsid w:val="00FE7496"/>
    <w:rsid w:val="00FF0419"/>
    <w:rsid w:val="00FF3A8B"/>
    <w:rsid w:val="00FF5171"/>
    <w:rsid w:val="00FF7AFE"/>
    <w:rsid w:val="08DD527B"/>
    <w:rsid w:val="0B4D52DC"/>
    <w:rsid w:val="0F63178F"/>
    <w:rsid w:val="0FDE336E"/>
    <w:rsid w:val="12685E74"/>
    <w:rsid w:val="127F239A"/>
    <w:rsid w:val="15851BB9"/>
    <w:rsid w:val="17213B92"/>
    <w:rsid w:val="196115DC"/>
    <w:rsid w:val="1D230EB9"/>
    <w:rsid w:val="1DB30214"/>
    <w:rsid w:val="1F0237A7"/>
    <w:rsid w:val="1FA64393"/>
    <w:rsid w:val="20410516"/>
    <w:rsid w:val="245D15F2"/>
    <w:rsid w:val="25D71B07"/>
    <w:rsid w:val="29F10BC0"/>
    <w:rsid w:val="2ADB5291"/>
    <w:rsid w:val="2EFE3396"/>
    <w:rsid w:val="2F075386"/>
    <w:rsid w:val="3202605B"/>
    <w:rsid w:val="322D2C97"/>
    <w:rsid w:val="325E7D1F"/>
    <w:rsid w:val="35980378"/>
    <w:rsid w:val="398C4150"/>
    <w:rsid w:val="3A170149"/>
    <w:rsid w:val="3A2965C8"/>
    <w:rsid w:val="3B795FDC"/>
    <w:rsid w:val="3C4668D7"/>
    <w:rsid w:val="41725774"/>
    <w:rsid w:val="4383593C"/>
    <w:rsid w:val="43D542EB"/>
    <w:rsid w:val="47C356D8"/>
    <w:rsid w:val="48CA1ECE"/>
    <w:rsid w:val="49B158D2"/>
    <w:rsid w:val="4B700B31"/>
    <w:rsid w:val="50201886"/>
    <w:rsid w:val="541228CE"/>
    <w:rsid w:val="544E137D"/>
    <w:rsid w:val="54923A15"/>
    <w:rsid w:val="56E3388B"/>
    <w:rsid w:val="5B3F4883"/>
    <w:rsid w:val="5CD9586B"/>
    <w:rsid w:val="5D7E7495"/>
    <w:rsid w:val="5D9C3F00"/>
    <w:rsid w:val="5E1376EA"/>
    <w:rsid w:val="60216C4D"/>
    <w:rsid w:val="60EF6D0F"/>
    <w:rsid w:val="62C8429C"/>
    <w:rsid w:val="66085222"/>
    <w:rsid w:val="665D7028"/>
    <w:rsid w:val="6661599F"/>
    <w:rsid w:val="66852B35"/>
    <w:rsid w:val="678036CA"/>
    <w:rsid w:val="678705E0"/>
    <w:rsid w:val="69625B4D"/>
    <w:rsid w:val="697409D6"/>
    <w:rsid w:val="6ADD1216"/>
    <w:rsid w:val="6CC35B0D"/>
    <w:rsid w:val="6D395DEF"/>
    <w:rsid w:val="6EBC2DC0"/>
    <w:rsid w:val="7093036E"/>
    <w:rsid w:val="71342DDA"/>
    <w:rsid w:val="72916A1A"/>
    <w:rsid w:val="730D5331"/>
    <w:rsid w:val="791A2BCA"/>
    <w:rsid w:val="7A547297"/>
    <w:rsid w:val="7BD244D0"/>
    <w:rsid w:val="7D165C85"/>
    <w:rsid w:val="7E3F63B8"/>
    <w:rsid w:val="7F520149"/>
    <w:rsid w:val="7F866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81F8C1"/>
  <w15:docId w15:val="{DA138FB1-C32C-4A21-9CD6-05D3DDFF1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iPriority="9"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qFormat/>
    <w:rPr>
      <w:b/>
      <w:bCs/>
    </w:rPr>
  </w:style>
  <w:style w:type="paragraph" w:styleId="a4">
    <w:name w:val="annotation text"/>
    <w:basedOn w:val="a"/>
    <w:link w:val="a6"/>
    <w:qFormat/>
    <w:pPr>
      <w:jc w:val="left"/>
    </w:pPr>
  </w:style>
  <w:style w:type="paragraph" w:styleId="a7">
    <w:name w:val="caption"/>
    <w:basedOn w:val="a"/>
    <w:next w:val="a"/>
    <w:unhideWhenUsed/>
    <w:qFormat/>
    <w:rPr>
      <w:rFonts w:asciiTheme="majorHAnsi" w:eastAsia="黑体" w:hAnsiTheme="majorHAnsi" w:cstheme="majorBidi"/>
      <w:sz w:val="20"/>
    </w:rPr>
  </w:style>
  <w:style w:type="paragraph" w:styleId="TOC3">
    <w:name w:val="toc 3"/>
    <w:basedOn w:val="a"/>
    <w:next w:val="a"/>
    <w:uiPriority w:val="39"/>
    <w:unhideWhenUsed/>
    <w:qFormat/>
    <w:pPr>
      <w:ind w:leftChars="400" w:left="840"/>
    </w:pPr>
  </w:style>
  <w:style w:type="paragraph" w:styleId="a8">
    <w:name w:val="Balloon Text"/>
    <w:basedOn w:val="a"/>
    <w:link w:val="a9"/>
    <w:qFormat/>
    <w:rPr>
      <w:sz w:val="18"/>
      <w:szCs w:val="18"/>
    </w:rPr>
  </w:style>
  <w:style w:type="paragraph" w:styleId="aa">
    <w:name w:val="footer"/>
    <w:basedOn w:val="a"/>
    <w:link w:val="ab"/>
    <w:qFormat/>
    <w:pPr>
      <w:tabs>
        <w:tab w:val="center" w:pos="4153"/>
        <w:tab w:val="right" w:pos="8306"/>
      </w:tabs>
      <w:snapToGrid w:val="0"/>
      <w:jc w:val="left"/>
    </w:pPr>
    <w:rPr>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TOC2">
    <w:name w:val="toc 2"/>
    <w:basedOn w:val="a"/>
    <w:next w:val="a"/>
    <w:uiPriority w:val="39"/>
    <w:unhideWhenUsed/>
    <w:qFormat/>
    <w:pPr>
      <w:ind w:leftChars="200" w:left="420"/>
    </w:pPr>
  </w:style>
  <w:style w:type="character" w:styleId="ae">
    <w:name w:val="Hyperlink"/>
    <w:basedOn w:val="a0"/>
    <w:uiPriority w:val="99"/>
    <w:qFormat/>
    <w:rPr>
      <w:color w:val="0563C1" w:themeColor="hyperlink"/>
      <w:u w:val="single"/>
    </w:rPr>
  </w:style>
  <w:style w:type="character" w:styleId="af">
    <w:name w:val="annotation reference"/>
    <w:basedOn w:val="a0"/>
    <w:qFormat/>
    <w:rPr>
      <w:sz w:val="21"/>
      <w:szCs w:val="21"/>
    </w:rPr>
  </w:style>
  <w:style w:type="character" w:customStyle="1" w:styleId="ad">
    <w:name w:val="页眉 字符"/>
    <w:basedOn w:val="a0"/>
    <w:link w:val="ac"/>
    <w:qFormat/>
    <w:rPr>
      <w:kern w:val="2"/>
      <w:sz w:val="18"/>
      <w:szCs w:val="18"/>
    </w:rPr>
  </w:style>
  <w:style w:type="character" w:customStyle="1" w:styleId="ab">
    <w:name w:val="页脚 字符"/>
    <w:basedOn w:val="a0"/>
    <w:link w:val="aa"/>
    <w:qFormat/>
    <w:rPr>
      <w:kern w:val="2"/>
      <w:sz w:val="18"/>
      <w:szCs w:val="18"/>
    </w:rPr>
  </w:style>
  <w:style w:type="paragraph" w:customStyle="1" w:styleId="10">
    <w:name w:val="列表段落1"/>
    <w:basedOn w:val="a"/>
    <w:uiPriority w:val="34"/>
    <w:qFormat/>
    <w:pPr>
      <w:ind w:firstLineChars="200" w:firstLine="420"/>
    </w:pPr>
  </w:style>
  <w:style w:type="character" w:customStyle="1" w:styleId="a6">
    <w:name w:val="批注文字 字符"/>
    <w:basedOn w:val="a0"/>
    <w:link w:val="a4"/>
    <w:qFormat/>
    <w:rPr>
      <w:kern w:val="2"/>
      <w:sz w:val="21"/>
    </w:rPr>
  </w:style>
  <w:style w:type="character" w:customStyle="1" w:styleId="a5">
    <w:name w:val="批注主题 字符"/>
    <w:basedOn w:val="a6"/>
    <w:link w:val="a3"/>
    <w:qFormat/>
    <w:rPr>
      <w:b/>
      <w:bCs/>
      <w:kern w:val="2"/>
      <w:sz w:val="21"/>
    </w:rPr>
  </w:style>
  <w:style w:type="character" w:customStyle="1" w:styleId="a9">
    <w:name w:val="批注框文本 字符"/>
    <w:basedOn w:val="a0"/>
    <w:link w:val="a8"/>
    <w:qFormat/>
    <w:rPr>
      <w:kern w:val="2"/>
      <w:sz w:val="18"/>
      <w:szCs w:val="18"/>
    </w:rPr>
  </w:style>
  <w:style w:type="character" w:customStyle="1" w:styleId="20">
    <w:name w:val="标题 2 字符"/>
    <w:basedOn w:val="a0"/>
    <w:link w:val="2"/>
    <w:qFormat/>
    <w:rPr>
      <w:rFonts w:asciiTheme="majorHAnsi" w:eastAsiaTheme="majorEastAsia" w:hAnsiTheme="majorHAnsi" w:cstheme="majorBidi"/>
      <w:b/>
      <w:bCs/>
      <w:kern w:val="2"/>
      <w:sz w:val="32"/>
      <w:szCs w:val="32"/>
    </w:rPr>
  </w:style>
  <w:style w:type="character" w:customStyle="1" w:styleId="30">
    <w:name w:val="标题 3 字符"/>
    <w:basedOn w:val="a0"/>
    <w:link w:val="3"/>
    <w:qFormat/>
    <w:rPr>
      <w:b/>
      <w:bCs/>
      <w:kern w:val="2"/>
      <w:sz w:val="32"/>
      <w:szCs w:val="32"/>
    </w:rPr>
  </w:style>
  <w:style w:type="character" w:customStyle="1" w:styleId="40">
    <w:name w:val="标题 4 字符"/>
    <w:basedOn w:val="a0"/>
    <w:link w:val="4"/>
    <w:uiPriority w:val="9"/>
    <w:qFormat/>
    <w:rPr>
      <w:rFonts w:asciiTheme="majorHAnsi" w:eastAsiaTheme="majorEastAsia" w:hAnsiTheme="majorHAnsi" w:cstheme="majorBidi"/>
      <w:b/>
      <w:bCs/>
      <w:kern w:val="2"/>
      <w:sz w:val="28"/>
      <w:szCs w:val="28"/>
    </w:rPr>
  </w:style>
  <w:style w:type="character" w:customStyle="1" w:styleId="50">
    <w:name w:val="标题 5 字符"/>
    <w:basedOn w:val="a0"/>
    <w:link w:val="5"/>
    <w:qFormat/>
    <w:rPr>
      <w:b/>
      <w:bCs/>
      <w:kern w:val="2"/>
      <w:sz w:val="28"/>
      <w:szCs w:val="28"/>
    </w:rPr>
  </w:style>
  <w:style w:type="character" w:customStyle="1" w:styleId="11">
    <w:name w:val="未处理的提及1"/>
    <w:basedOn w:val="a0"/>
    <w:uiPriority w:val="99"/>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8" Type="http://schemas.openxmlformats.org/officeDocument/2006/relationships/hyperlink" Target="https://fw.ybj.beijing.gov.cn/hallEnter/" TargetMode="Externa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1256</Words>
  <Characters>7165</Characters>
  <Application>Microsoft Office Word</Application>
  <DocSecurity>0</DocSecurity>
  <Lines>59</Lines>
  <Paragraphs>16</Paragraphs>
  <ScaleCrop>false</ScaleCrop>
  <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半糖小姐不温柔</dc:creator>
  <cp:lastModifiedBy>王明</cp:lastModifiedBy>
  <cp:revision>283</cp:revision>
  <cp:lastPrinted>2021-12-03T17:45:00Z</cp:lastPrinted>
  <dcterms:created xsi:type="dcterms:W3CDTF">2018-11-21T16:23:00Z</dcterms:created>
  <dcterms:modified xsi:type="dcterms:W3CDTF">2021-12-05T16:18:00Z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2052-3.9.1.6204</vt:lpwstr>
  </property>
  <property fmtid="{D5CDD505-2E9C-101B-9397-08002B2CF9AE}" pid="3" name="ICV">
    <vt:lpwstr>390963B6E4FC46BAB87A1E2C945985B3</vt:lpwstr>
  </property>
</Properties>
</file>