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00" w:lineRule="auto"/>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附件</w:t>
      </w:r>
      <w:r>
        <w:rPr>
          <w:rFonts w:hint="eastAsia" w:ascii="黑体" w:hAnsi="黑体" w:eastAsia="黑体" w:cs="Times New Roman"/>
          <w:sz w:val="32"/>
          <w:szCs w:val="32"/>
        </w:rPr>
        <w:t>6</w:t>
      </w:r>
    </w:p>
    <w:p>
      <w:pPr>
        <w:spacing w:before="156" w:beforeLines="50" w:after="156" w:afterLines="50" w:line="300" w:lineRule="auto"/>
        <w:jc w:val="center"/>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化妆品中6</w:t>
      </w:r>
      <w:r>
        <w:rPr>
          <w:rFonts w:ascii="Times New Roman" w:hAnsi="Times New Roman" w:eastAsia="黑体" w:cs="Times New Roman"/>
          <w:sz w:val="32"/>
          <w:szCs w:val="32"/>
        </w:rPr>
        <w:t>α</w:t>
      </w:r>
      <w:r>
        <w:rPr>
          <w:rFonts w:hint="eastAsia" w:ascii="Times New Roman" w:hAnsi="Times New Roman" w:eastAsia="黑体" w:cs="Times New Roman"/>
          <w:sz w:val="32"/>
          <w:szCs w:val="32"/>
        </w:rPr>
        <w:t>-甲基氢化可的松等124种原料的检验方法</w:t>
      </w:r>
    </w:p>
    <w:p>
      <w:pPr>
        <w:spacing w:before="156" w:beforeLines="50" w:after="156" w:afterLines="50" w:line="300" w:lineRule="auto"/>
        <w:jc w:val="center"/>
        <w:rPr>
          <w:rFonts w:ascii="Times New Roman" w:hAnsi="Times New Roman" w:eastAsia="黑体" w:cs="Times New Roman"/>
          <w:szCs w:val="21"/>
        </w:rPr>
      </w:pPr>
      <w:r>
        <w:rPr>
          <w:rFonts w:ascii="Times New Roman" w:hAnsi="Times New Roman" w:eastAsia="黑体" w:cs="Times New Roman"/>
          <w:szCs w:val="21"/>
        </w:rPr>
        <w:t xml:space="preserve">Determination of </w:t>
      </w:r>
      <w:r>
        <w:rPr>
          <w:rFonts w:ascii="Times New Roman" w:hAnsi="Times New Roman" w:eastAsia="宋体" w:cs="Times New Roman"/>
          <w:color w:val="000000"/>
          <w:kern w:val="0"/>
          <w:szCs w:val="21"/>
          <w:lang w:bidi="ar"/>
        </w:rPr>
        <w:t>6α-Methyl hydrocortisone</w:t>
      </w:r>
      <w:r>
        <w:rPr>
          <w:rFonts w:hint="eastAsia" w:ascii="Times New Roman" w:hAnsi="Times New Roman" w:eastAsia="黑体" w:cs="Times New Roman"/>
          <w:szCs w:val="21"/>
        </w:rPr>
        <w:t xml:space="preserve"> and Other </w:t>
      </w:r>
      <w:r>
        <w:rPr>
          <w:rFonts w:ascii="Times New Roman" w:hAnsi="Times New Roman" w:eastAsia="黑体" w:cs="Times New Roman"/>
          <w:szCs w:val="21"/>
        </w:rPr>
        <w:t>1</w:t>
      </w:r>
      <w:r>
        <w:rPr>
          <w:rFonts w:hint="eastAsia" w:ascii="Times New Roman" w:hAnsi="Times New Roman" w:eastAsia="黑体" w:cs="Times New Roman"/>
          <w:szCs w:val="21"/>
        </w:rPr>
        <w:t>2</w:t>
      </w:r>
      <w:r>
        <w:rPr>
          <w:rFonts w:ascii="Times New Roman" w:hAnsi="Times New Roman" w:eastAsia="黑体" w:cs="Times New Roman"/>
          <w:szCs w:val="21"/>
        </w:rPr>
        <w:t>3</w:t>
      </w:r>
      <w:r>
        <w:rPr>
          <w:rFonts w:hint="eastAsia" w:ascii="Times New Roman" w:hAnsi="Times New Roman" w:eastAsia="黑体" w:cs="Times New Roman"/>
          <w:szCs w:val="21"/>
        </w:rPr>
        <w:t>Kinds of Ingredients</w:t>
      </w:r>
      <w:r>
        <w:rPr>
          <w:rFonts w:ascii="Times New Roman" w:hAnsi="Times New Roman" w:eastAsia="黑体" w:cs="Times New Roman"/>
          <w:szCs w:val="21"/>
        </w:rPr>
        <w:t xml:space="preserve"> in </w:t>
      </w:r>
      <w:r>
        <w:rPr>
          <w:rFonts w:hint="eastAsia" w:ascii="Times New Roman" w:hAnsi="Times New Roman" w:eastAsia="黑体" w:cs="Times New Roman"/>
          <w:szCs w:val="21"/>
        </w:rPr>
        <w:t>C</w:t>
      </w:r>
      <w:r>
        <w:rPr>
          <w:rFonts w:ascii="Times New Roman" w:hAnsi="Times New Roman" w:eastAsia="黑体" w:cs="Times New Roman"/>
          <w:szCs w:val="21"/>
        </w:rPr>
        <w:t>osmetics</w:t>
      </w:r>
    </w:p>
    <w:p>
      <w:pPr>
        <w:pStyle w:val="8"/>
        <w:numPr>
          <w:ilvl w:val="0"/>
          <w:numId w:val="0"/>
        </w:numPr>
        <w:spacing w:before="156" w:beforeLines="50" w:after="156" w:afterLines="50" w:line="300" w:lineRule="auto"/>
        <w:jc w:val="both"/>
        <w:rPr>
          <w:bCs/>
          <w:szCs w:val="21"/>
        </w:rPr>
      </w:pPr>
      <w:r>
        <w:rPr>
          <w:bCs/>
          <w:szCs w:val="21"/>
        </w:rPr>
        <w:t>1</w:t>
      </w:r>
      <w:r>
        <w:rPr>
          <w:rFonts w:hint="eastAsia"/>
          <w:bCs/>
          <w:szCs w:val="21"/>
        </w:rPr>
        <w:t xml:space="preserve">  范围</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w:t>
      </w:r>
      <w:r>
        <w:rPr>
          <w:rFonts w:hint="eastAsia" w:ascii="Times New Roman" w:hAnsi="Times New Roman" w:eastAsia="宋体" w:cs="Times New Roman"/>
          <w:szCs w:val="21"/>
        </w:rPr>
        <w:t>方</w:t>
      </w:r>
      <w:r>
        <w:rPr>
          <w:rFonts w:ascii="Times New Roman" w:hAnsi="Times New Roman" w:eastAsia="宋体" w:cs="Times New Roman"/>
          <w:szCs w:val="21"/>
        </w:rPr>
        <w:t>法规定了化妆品中</w:t>
      </w:r>
      <w:r>
        <w:rPr>
          <w:rFonts w:hint="eastAsia" w:ascii="Times New Roman" w:hAnsi="Times New Roman" w:eastAsia="Times New Roman" w:cs="Times New Roman"/>
          <w:szCs w:val="21"/>
        </w:rPr>
        <w:t>6α-甲基氢化可的松</w:t>
      </w:r>
      <w:r>
        <w:rPr>
          <w:rFonts w:hint="eastAsia" w:ascii="Times New Roman" w:hAnsi="Times New Roman" w:eastAsia="宋体" w:cs="Times New Roman"/>
          <w:szCs w:val="21"/>
        </w:rPr>
        <w:t>等124</w:t>
      </w:r>
      <w:r>
        <w:rPr>
          <w:rFonts w:ascii="Times New Roman" w:hAnsi="Times New Roman" w:eastAsia="宋体" w:cs="Times New Roman"/>
          <w:szCs w:val="21"/>
        </w:rPr>
        <w:t>种原料的</w:t>
      </w:r>
      <w:r>
        <w:rPr>
          <w:rFonts w:ascii="Times New Roman" w:hAnsi="Times New Roman" w:eastAsia="宋体" w:cs="Times New Roman"/>
          <w:color w:val="000000" w:themeColor="text1"/>
          <w:szCs w:val="21"/>
          <w14:textFill>
            <w14:solidFill>
              <w14:schemeClr w14:val="tx1"/>
            </w14:solidFill>
          </w14:textFill>
        </w:rPr>
        <w:t>高效液相色谱-质谱法</w:t>
      </w:r>
      <w:r>
        <w:rPr>
          <w:rFonts w:ascii="Times New Roman" w:hAnsi="Times New Roman" w:eastAsia="宋体" w:cs="Times New Roman"/>
          <w:szCs w:val="21"/>
        </w:rPr>
        <w:t>，</w:t>
      </w:r>
      <w:r>
        <w:rPr>
          <w:rFonts w:ascii="Times New Roman" w:hAnsi="Times New Roman" w:eastAsia="宋体" w:cs="Times New Roman"/>
          <w:color w:val="000000" w:themeColor="text1"/>
          <w:szCs w:val="21"/>
          <w14:textFill>
            <w14:solidFill>
              <w14:schemeClr w14:val="tx1"/>
            </w14:solidFill>
          </w14:textFill>
        </w:rPr>
        <w:t>包括定性筛查方法与定量测定方法</w:t>
      </w:r>
      <w:r>
        <w:rPr>
          <w:rFonts w:ascii="Times New Roman" w:hAnsi="Times New Roman" w:eastAsia="宋体" w:cs="Times New Roman"/>
          <w:szCs w:val="21"/>
        </w:rPr>
        <w:t>。</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本方法适用于</w:t>
      </w:r>
      <w:r>
        <w:rPr>
          <w:rFonts w:hint="eastAsia" w:ascii="Times New Roman" w:hAnsi="Times New Roman" w:eastAsia="宋体" w:cs="Times New Roman"/>
          <w:szCs w:val="21"/>
        </w:rPr>
        <w:t>膏霜乳类</w:t>
      </w:r>
      <w:r>
        <w:rPr>
          <w:rFonts w:ascii="Times New Roman" w:hAnsi="Times New Roman" w:eastAsia="宋体" w:cs="Times New Roman"/>
          <w:szCs w:val="21"/>
        </w:rPr>
        <w:t>、液</w:t>
      </w:r>
      <w:r>
        <w:rPr>
          <w:rFonts w:hint="eastAsia" w:ascii="Times New Roman" w:hAnsi="Times New Roman" w:eastAsia="宋体" w:cs="Times New Roman"/>
          <w:szCs w:val="21"/>
        </w:rPr>
        <w:t>体（</w:t>
      </w:r>
      <w:r>
        <w:rPr>
          <w:rFonts w:ascii="Times New Roman" w:hAnsi="Times New Roman" w:eastAsia="宋体" w:cs="Times New Roman"/>
          <w:szCs w:val="21"/>
        </w:rPr>
        <w:t>水</w:t>
      </w:r>
      <w:r>
        <w:rPr>
          <w:rFonts w:hint="eastAsia" w:ascii="Times New Roman" w:hAnsi="Times New Roman" w:eastAsia="宋体" w:cs="Times New Roman"/>
          <w:szCs w:val="21"/>
        </w:rPr>
        <w:t>、</w:t>
      </w:r>
      <w:r>
        <w:rPr>
          <w:rFonts w:ascii="Times New Roman" w:hAnsi="Times New Roman" w:eastAsia="宋体" w:cs="Times New Roman"/>
          <w:szCs w:val="21"/>
        </w:rPr>
        <w:t>油</w:t>
      </w:r>
      <w:r>
        <w:rPr>
          <w:rFonts w:hint="eastAsia" w:ascii="Times New Roman" w:hAnsi="Times New Roman" w:eastAsia="宋体" w:cs="Times New Roman"/>
          <w:szCs w:val="21"/>
        </w:rPr>
        <w:t>）类</w:t>
      </w:r>
      <w:r>
        <w:rPr>
          <w:rFonts w:ascii="Times New Roman" w:hAnsi="Times New Roman" w:eastAsia="宋体" w:cs="Times New Roman"/>
          <w:szCs w:val="21"/>
        </w:rPr>
        <w:t>、</w:t>
      </w:r>
      <w:r>
        <w:rPr>
          <w:rFonts w:hint="eastAsia" w:ascii="Times New Roman" w:hAnsi="Times New Roman" w:eastAsia="宋体" w:cs="Times New Roman"/>
          <w:szCs w:val="21"/>
        </w:rPr>
        <w:t>凝胶类</w:t>
      </w:r>
      <w:r>
        <w:rPr>
          <w:rFonts w:ascii="Times New Roman" w:hAnsi="Times New Roman" w:eastAsia="宋体" w:cs="Times New Roman"/>
          <w:szCs w:val="21"/>
        </w:rPr>
        <w:t>、</w:t>
      </w:r>
      <w:r>
        <w:rPr>
          <w:rFonts w:hint="eastAsia" w:ascii="Times New Roman" w:hAnsi="Times New Roman" w:eastAsia="宋体" w:cs="Times New Roman"/>
          <w:szCs w:val="21"/>
        </w:rPr>
        <w:t>粉剂类</w:t>
      </w:r>
      <w:r>
        <w:rPr>
          <w:rFonts w:ascii="Times New Roman" w:hAnsi="Times New Roman" w:eastAsia="宋体" w:cs="Times New Roman"/>
          <w:szCs w:val="21"/>
        </w:rPr>
        <w:t>、蜡基类化妆品中</w:t>
      </w:r>
      <w:r>
        <w:rPr>
          <w:rFonts w:hint="eastAsia" w:ascii="Times New Roman" w:hAnsi="Times New Roman" w:eastAsia="Times New Roman" w:cs="Times New Roman"/>
          <w:szCs w:val="21"/>
        </w:rPr>
        <w:t>6α-甲基氢化可的松</w:t>
      </w:r>
      <w:r>
        <w:rPr>
          <w:rFonts w:hint="eastAsia" w:ascii="Times New Roman" w:hAnsi="Times New Roman" w:eastAsia="宋体" w:cs="Times New Roman"/>
          <w:szCs w:val="21"/>
        </w:rPr>
        <w:t>等124</w:t>
      </w:r>
      <w:r>
        <w:rPr>
          <w:rFonts w:ascii="Times New Roman" w:hAnsi="Times New Roman" w:eastAsia="宋体" w:cs="Times New Roman"/>
          <w:szCs w:val="21"/>
        </w:rPr>
        <w:t>种原料的</w:t>
      </w:r>
      <w:r>
        <w:rPr>
          <w:rFonts w:hint="eastAsia" w:ascii="Times New Roman" w:hAnsi="Times New Roman" w:eastAsia="宋体" w:cs="Times New Roman"/>
          <w:szCs w:val="21"/>
        </w:rPr>
        <w:t>定性筛查与定量测定</w:t>
      </w:r>
      <w:r>
        <w:rPr>
          <w:rFonts w:ascii="Times New Roman" w:hAnsi="Times New Roman" w:eastAsia="宋体" w:cs="Times New Roman"/>
          <w:szCs w:val="21"/>
        </w:rPr>
        <w:t>。</w:t>
      </w:r>
    </w:p>
    <w:p>
      <w:pPr>
        <w:snapToGrid w:val="0"/>
        <w:spacing w:line="300" w:lineRule="auto"/>
        <w:ind w:firstLine="420" w:firstLineChars="200"/>
        <w:rPr>
          <w:rFonts w:ascii="Times New Roman" w:hAnsi="Times New Roman" w:eastAsia="宋体" w:cs="Times New Roman"/>
          <w:szCs w:val="20"/>
        </w:rPr>
      </w:pPr>
      <w:r>
        <w:rPr>
          <w:rFonts w:ascii="Times New Roman" w:hAnsi="Times New Roman" w:eastAsia="宋体" w:cs="Times New Roman"/>
          <w:szCs w:val="21"/>
        </w:rPr>
        <w:t>本方法所包含</w:t>
      </w:r>
      <w:r>
        <w:rPr>
          <w:rFonts w:hint="eastAsia" w:ascii="Times New Roman" w:hAnsi="Times New Roman" w:eastAsia="宋体" w:cs="Times New Roman"/>
          <w:szCs w:val="21"/>
        </w:rPr>
        <w:t>的</w:t>
      </w:r>
      <w:r>
        <w:rPr>
          <w:rFonts w:hint="eastAsia" w:ascii="Times New Roman" w:hAnsi="Times New Roman" w:eastAsia="Times New Roman" w:cs="Times New Roman"/>
          <w:szCs w:val="21"/>
        </w:rPr>
        <w:t>6α-甲基氢化可的松</w:t>
      </w:r>
      <w:r>
        <w:rPr>
          <w:rFonts w:hint="eastAsia" w:ascii="宋体" w:hAnsi="宋体" w:eastAsia="宋体" w:cs="Times New Roman"/>
          <w:szCs w:val="21"/>
        </w:rPr>
        <w:t>等</w:t>
      </w:r>
      <w:r>
        <w:rPr>
          <w:rFonts w:hint="eastAsia" w:ascii="Times New Roman" w:hAnsi="Times New Roman" w:eastAsia="宋体" w:cs="Times New Roman"/>
          <w:szCs w:val="21"/>
        </w:rPr>
        <w:t>124</w:t>
      </w:r>
      <w:r>
        <w:rPr>
          <w:rFonts w:ascii="Times New Roman" w:hAnsi="Times New Roman" w:eastAsia="宋体" w:cs="Times New Roman"/>
          <w:szCs w:val="21"/>
        </w:rPr>
        <w:t>种原料的中文名称、英文名称、CAS号等信息详见附录A。</w:t>
      </w:r>
    </w:p>
    <w:p>
      <w:pPr>
        <w:pStyle w:val="8"/>
        <w:numPr>
          <w:ilvl w:val="0"/>
          <w:numId w:val="0"/>
        </w:numPr>
        <w:spacing w:before="156" w:beforeLines="50" w:after="156" w:afterLines="50" w:line="300" w:lineRule="auto"/>
        <w:jc w:val="both"/>
        <w:rPr>
          <w:bCs/>
          <w:szCs w:val="21"/>
        </w:rPr>
      </w:pPr>
      <w:r>
        <w:rPr>
          <w:bCs/>
          <w:szCs w:val="21"/>
        </w:rPr>
        <w:t xml:space="preserve">2 </w:t>
      </w:r>
      <w:r>
        <w:rPr>
          <w:rFonts w:hint="eastAsia"/>
          <w:bCs/>
          <w:szCs w:val="21"/>
        </w:rPr>
        <w:t xml:space="preserve"> </w:t>
      </w:r>
      <w:r>
        <w:rPr>
          <w:bCs/>
          <w:szCs w:val="21"/>
        </w:rPr>
        <w:t>方法提要</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本方法以乙腈为溶剂提取样品中</w:t>
      </w:r>
      <w:r>
        <w:rPr>
          <w:rFonts w:hint="eastAsia" w:ascii="Times New Roman" w:hAnsi="Times New Roman" w:eastAsia="Times New Roman" w:cs="Times New Roman"/>
          <w:szCs w:val="21"/>
        </w:rPr>
        <w:t>6α-甲基氢化可的松</w:t>
      </w:r>
      <w:r>
        <w:rPr>
          <w:rFonts w:hint="eastAsia" w:ascii="宋体" w:hAnsi="宋体" w:eastAsia="宋体" w:cs="Times New Roman"/>
          <w:szCs w:val="21"/>
        </w:rPr>
        <w:t>等</w:t>
      </w:r>
      <w:r>
        <w:rPr>
          <w:rFonts w:hint="eastAsia" w:ascii="Times New Roman" w:hAnsi="Times New Roman" w:eastAsia="宋体" w:cs="Times New Roman"/>
          <w:szCs w:val="21"/>
        </w:rPr>
        <w:t>124</w:t>
      </w:r>
      <w:r>
        <w:rPr>
          <w:rFonts w:ascii="Times New Roman" w:hAnsi="Times New Roman" w:eastAsia="宋体" w:cs="Times New Roman"/>
          <w:szCs w:val="21"/>
        </w:rPr>
        <w:t>种原料，</w:t>
      </w:r>
      <w:r>
        <w:rPr>
          <w:rFonts w:hint="eastAsia" w:ascii="Times New Roman" w:hAnsi="Times New Roman" w:eastAsia="宋体" w:cs="Times New Roman"/>
          <w:szCs w:val="21"/>
        </w:rPr>
        <w:t>经</w:t>
      </w:r>
      <w:r>
        <w:rPr>
          <w:rFonts w:ascii="Times New Roman" w:hAnsi="Times New Roman" w:eastAsia="宋体" w:cs="Times New Roman"/>
          <w:szCs w:val="21"/>
        </w:rPr>
        <w:t>高效液相色谱仪分离，质谱检测器</w:t>
      </w:r>
      <w:r>
        <w:rPr>
          <w:rFonts w:hint="eastAsia" w:ascii="Times New Roman" w:hAnsi="Times New Roman" w:eastAsia="宋体" w:cs="Times New Roman"/>
          <w:szCs w:val="21"/>
        </w:rPr>
        <w:t>检</w:t>
      </w:r>
      <w:r>
        <w:rPr>
          <w:rFonts w:ascii="Times New Roman" w:hAnsi="Times New Roman" w:eastAsia="宋体" w:cs="Times New Roman"/>
          <w:szCs w:val="21"/>
        </w:rPr>
        <w:t>测，</w:t>
      </w:r>
      <w:r>
        <w:rPr>
          <w:rFonts w:ascii="Times New Roman" w:hAnsi="Times New Roman" w:eastAsia="宋体" w:cs="Times New Roman"/>
          <w:color w:val="000000"/>
          <w:kern w:val="0"/>
          <w:szCs w:val="21"/>
        </w:rPr>
        <w:t>采用保留时间和特征离子对的</w:t>
      </w:r>
      <w:r>
        <w:rPr>
          <w:rFonts w:hint="eastAsia" w:ascii="Times New Roman" w:hAnsi="Times New Roman" w:eastAsia="宋体" w:cs="Times New Roman"/>
          <w:color w:val="000000"/>
          <w:kern w:val="0"/>
          <w:szCs w:val="21"/>
        </w:rPr>
        <w:t>相对</w:t>
      </w:r>
      <w:r>
        <w:rPr>
          <w:rFonts w:ascii="Times New Roman" w:hAnsi="Times New Roman" w:eastAsia="宋体" w:cs="Times New Roman"/>
          <w:color w:val="000000"/>
          <w:kern w:val="0"/>
          <w:szCs w:val="21"/>
        </w:rPr>
        <w:t>丰度比定性</w:t>
      </w:r>
      <w:r>
        <w:rPr>
          <w:rFonts w:ascii="Times New Roman" w:hAnsi="Times New Roman" w:eastAsia="宋体" w:cs="Times New Roman"/>
          <w:szCs w:val="21"/>
        </w:rPr>
        <w:t>，定量离子对峰面积定量，以标准曲线法计算含量。</w:t>
      </w:r>
    </w:p>
    <w:p>
      <w:pPr>
        <w:widowControl/>
        <w:snapToGrid w:val="0"/>
        <w:spacing w:line="300" w:lineRule="auto"/>
        <w:ind w:firstLine="367" w:firstLineChars="175"/>
        <w:jc w:val="left"/>
        <w:rPr>
          <w:rFonts w:ascii="黑体" w:hAnsi="黑体" w:eastAsia="黑体" w:cs="Times New Roman"/>
          <w:sz w:val="20"/>
          <w:szCs w:val="20"/>
        </w:rPr>
      </w:pPr>
      <w:r>
        <w:rPr>
          <w:rFonts w:ascii="Times New Roman" w:hAnsi="Times New Roman" w:eastAsia="宋体" w:cs="Times New Roman"/>
          <w:szCs w:val="21"/>
        </w:rPr>
        <w:t>本方法</w:t>
      </w:r>
      <w:r>
        <w:rPr>
          <w:rFonts w:hint="eastAsia" w:ascii="Times New Roman" w:hAnsi="Times New Roman" w:eastAsia="Times New Roman" w:cs="Times New Roman"/>
          <w:szCs w:val="21"/>
        </w:rPr>
        <w:t>6α-甲基氢化可的松</w:t>
      </w:r>
      <w:r>
        <w:rPr>
          <w:rFonts w:hint="eastAsia" w:ascii="宋体" w:hAnsi="宋体" w:eastAsia="宋体" w:cs="Times New Roman"/>
          <w:szCs w:val="21"/>
        </w:rPr>
        <w:t>等</w:t>
      </w:r>
      <w:r>
        <w:rPr>
          <w:rFonts w:hint="eastAsia" w:ascii="Times New Roman" w:hAnsi="Times New Roman" w:eastAsia="宋体" w:cs="Times New Roman"/>
          <w:szCs w:val="21"/>
        </w:rPr>
        <w:t>124</w:t>
      </w:r>
      <w:r>
        <w:rPr>
          <w:rFonts w:ascii="Times New Roman" w:hAnsi="Times New Roman" w:eastAsia="宋体" w:cs="Times New Roman"/>
          <w:szCs w:val="21"/>
        </w:rPr>
        <w:t>种原料的</w:t>
      </w:r>
      <w:r>
        <w:rPr>
          <w:rFonts w:hint="eastAsia" w:ascii="Times New Roman" w:hAnsi="Times New Roman" w:eastAsia="宋体" w:cs="Times New Roman"/>
          <w:szCs w:val="21"/>
        </w:rPr>
        <w:t>检出限均为0.006 ng，定量下限均为0.03 ng。取样量为0.2 g时，检出浓度均为0.1 µg/g，最低定量浓度均为0.5 µg/g</w:t>
      </w:r>
      <w:r>
        <w:rPr>
          <w:rFonts w:ascii="Times New Roman" w:hAnsi="Times New Roman" w:eastAsia="宋体" w:cs="Times New Roman"/>
          <w:szCs w:val="21"/>
        </w:rPr>
        <w:t>。</w:t>
      </w:r>
    </w:p>
    <w:p>
      <w:pPr>
        <w:autoSpaceDE w:val="0"/>
        <w:autoSpaceDN w:val="0"/>
        <w:spacing w:before="156" w:beforeLines="50" w:after="156" w:afterLines="50" w:line="300" w:lineRule="auto"/>
        <w:rPr>
          <w:rFonts w:ascii="Times New Roman" w:hAnsi="Times New Roman" w:eastAsia="黑体" w:cs="Times New Roman"/>
          <w:szCs w:val="21"/>
        </w:rPr>
      </w:pPr>
      <w:r>
        <w:rPr>
          <w:rFonts w:ascii="Times New Roman" w:hAnsi="Times New Roman" w:eastAsia="黑体" w:cs="Times New Roman"/>
          <w:szCs w:val="21"/>
        </w:rPr>
        <w:t xml:space="preserve">3 </w:t>
      </w:r>
      <w:r>
        <w:rPr>
          <w:rFonts w:hint="eastAsia" w:ascii="Times New Roman" w:hAnsi="Times New Roman" w:eastAsia="黑体" w:cs="Times New Roman"/>
          <w:szCs w:val="21"/>
        </w:rPr>
        <w:t xml:space="preserve"> </w:t>
      </w:r>
      <w:r>
        <w:rPr>
          <w:rFonts w:ascii="Times New Roman" w:hAnsi="Times New Roman" w:eastAsia="黑体" w:cs="Times New Roman"/>
          <w:szCs w:val="21"/>
        </w:rPr>
        <w:t>试剂和材料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除另有规定外，本方法所用试剂均为</w:t>
      </w:r>
      <w:r>
        <w:rPr>
          <w:rFonts w:hint="eastAsia" w:ascii="Times New Roman" w:hAnsi="Times New Roman" w:eastAsia="宋体" w:cs="Times New Roman"/>
          <w:szCs w:val="21"/>
        </w:rPr>
        <w:t>分析纯或以上规格</w:t>
      </w:r>
      <w:r>
        <w:rPr>
          <w:rFonts w:ascii="Times New Roman" w:hAnsi="Times New Roman" w:eastAsia="宋体" w:cs="Times New Roman"/>
          <w:szCs w:val="21"/>
        </w:rPr>
        <w:t>，水为GB/T 6682规定的一级水。</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 xml:space="preserve">3.1 </w:t>
      </w:r>
      <w:r>
        <w:rPr>
          <w:rFonts w:hint="eastAsia" w:ascii="Times New Roman" w:hAnsi="Times New Roman" w:eastAsia="宋体" w:cs="Times New Roman"/>
          <w:szCs w:val="21"/>
        </w:rPr>
        <w:t xml:space="preserve"> </w:t>
      </w:r>
      <w:r>
        <w:rPr>
          <w:rFonts w:ascii="Times New Roman" w:hAnsi="Times New Roman" w:eastAsia="宋体" w:cs="Times New Roman"/>
          <w:szCs w:val="21"/>
        </w:rPr>
        <w:t>乙腈，</w:t>
      </w:r>
      <w:r>
        <w:rPr>
          <w:rFonts w:hint="eastAsia" w:ascii="Times New Roman" w:hAnsi="Times New Roman" w:eastAsia="宋体" w:cs="Times New Roman"/>
          <w:szCs w:val="21"/>
        </w:rPr>
        <w:t>色</w:t>
      </w:r>
      <w:r>
        <w:rPr>
          <w:rFonts w:ascii="Times New Roman" w:hAnsi="Times New Roman" w:eastAsia="宋体" w:cs="Times New Roman"/>
          <w:szCs w:val="21"/>
        </w:rPr>
        <w:t>谱纯。</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 xml:space="preserve">3.2 </w:t>
      </w:r>
      <w:r>
        <w:rPr>
          <w:rFonts w:hint="eastAsia" w:ascii="Times New Roman" w:hAnsi="Times New Roman" w:eastAsia="宋体" w:cs="Times New Roman"/>
          <w:szCs w:val="21"/>
        </w:rPr>
        <w:t xml:space="preserve"> </w:t>
      </w:r>
      <w:r>
        <w:rPr>
          <w:rFonts w:ascii="Times New Roman" w:hAnsi="Times New Roman" w:eastAsia="宋体" w:cs="Times New Roman"/>
          <w:szCs w:val="21"/>
        </w:rPr>
        <w:t>甲酸，色谱纯。</w:t>
      </w:r>
    </w:p>
    <w:p>
      <w:pPr>
        <w:spacing w:before="156" w:beforeLines="50" w:after="156" w:afterLines="50" w:line="300" w:lineRule="auto"/>
        <w:rPr>
          <w:rFonts w:ascii="Times New Roman" w:hAnsi="Times New Roman" w:eastAsia="宋体" w:cs="Times New Roman"/>
          <w:szCs w:val="21"/>
        </w:rPr>
      </w:pPr>
      <w:r>
        <w:rPr>
          <w:rFonts w:hint="eastAsia" w:ascii="Times New Roman" w:hAnsi="Times New Roman" w:eastAsia="宋体" w:cs="Times New Roman"/>
          <w:szCs w:val="21"/>
        </w:rPr>
        <w:t>3.3  正己烷，色谱纯。</w:t>
      </w:r>
    </w:p>
    <w:p>
      <w:pPr>
        <w:spacing w:before="156" w:beforeLines="50" w:after="156" w:afterLines="50" w:line="300" w:lineRule="auto"/>
        <w:rPr>
          <w:rFonts w:ascii="Times New Roman" w:hAnsi="Times New Roman" w:eastAsia="宋体" w:cs="Times New Roman"/>
          <w:szCs w:val="21"/>
        </w:rPr>
      </w:pPr>
      <w:r>
        <w:rPr>
          <w:rFonts w:hint="eastAsia" w:ascii="Times New Roman" w:hAnsi="Times New Roman" w:eastAsia="宋体" w:cs="Times New Roman"/>
          <w:szCs w:val="21"/>
        </w:rPr>
        <w:t>3.4  四氢呋喃，色谱纯。</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 xml:space="preserve">5  </w:t>
      </w:r>
      <w:r>
        <w:rPr>
          <w:rFonts w:ascii="Times New Roman" w:hAnsi="Times New Roman" w:eastAsia="宋体" w:cs="Times New Roman"/>
          <w:szCs w:val="21"/>
        </w:rPr>
        <w:t>0.1%甲酸</w:t>
      </w:r>
      <w:r>
        <w:rPr>
          <w:rFonts w:hint="eastAsia" w:ascii="Times New Roman" w:hAnsi="Times New Roman" w:eastAsia="宋体" w:cs="Times New Roman"/>
          <w:szCs w:val="21"/>
        </w:rPr>
        <w:t>的乙腈</w:t>
      </w:r>
      <w:r>
        <w:rPr>
          <w:rFonts w:ascii="Times New Roman" w:hAnsi="Times New Roman" w:eastAsia="宋体" w:cs="Times New Roman"/>
          <w:szCs w:val="21"/>
        </w:rPr>
        <w:t>溶液：准确量取</w:t>
      </w:r>
      <w:r>
        <w:rPr>
          <w:rFonts w:hint="eastAsia" w:ascii="Times New Roman" w:hAnsi="Times New Roman" w:eastAsia="宋体" w:cs="Times New Roman"/>
          <w:szCs w:val="21"/>
        </w:rPr>
        <w:t>0.5</w:t>
      </w:r>
      <w:r>
        <w:rPr>
          <w:rFonts w:ascii="Times New Roman" w:hAnsi="Times New Roman" w:eastAsia="宋体" w:cs="Times New Roman"/>
          <w:szCs w:val="21"/>
        </w:rPr>
        <w:t xml:space="preserve"> mL甲酸（3.2），置于500 mL容量瓶</w:t>
      </w:r>
      <w:r>
        <w:rPr>
          <w:rFonts w:hint="eastAsia" w:ascii="Times New Roman" w:hAnsi="Times New Roman" w:eastAsia="宋体" w:cs="Times New Roman"/>
          <w:szCs w:val="21"/>
        </w:rPr>
        <w:t>中</w:t>
      </w:r>
      <w:r>
        <w:rPr>
          <w:rFonts w:ascii="Times New Roman" w:hAnsi="Times New Roman" w:eastAsia="宋体" w:cs="Times New Roman"/>
          <w:szCs w:val="21"/>
        </w:rPr>
        <w:t>，用</w:t>
      </w:r>
      <w:r>
        <w:rPr>
          <w:rFonts w:hint="eastAsia" w:ascii="Times New Roman" w:hAnsi="Times New Roman" w:eastAsia="宋体" w:cs="Times New Roman"/>
          <w:szCs w:val="21"/>
        </w:rPr>
        <w:t>乙腈（3.1）</w:t>
      </w:r>
      <w:r>
        <w:rPr>
          <w:rFonts w:ascii="Times New Roman" w:hAnsi="Times New Roman" w:eastAsia="宋体" w:cs="Times New Roman"/>
          <w:szCs w:val="21"/>
        </w:rPr>
        <w:t>稀释并定容至刻度，摇匀，即得。</w:t>
      </w:r>
    </w:p>
    <w:p>
      <w:pPr>
        <w:spacing w:before="156" w:beforeLines="50" w:after="156" w:afterLines="50" w:line="300" w:lineRule="auto"/>
        <w:rPr>
          <w:rFonts w:ascii="Times New Roman" w:hAnsi="Times New Roman" w:eastAsia="宋体" w:cs="Times New Roman"/>
          <w:szCs w:val="21"/>
        </w:rPr>
      </w:pPr>
      <w:r>
        <w:rPr>
          <w:rFonts w:hint="eastAsia" w:ascii="Times New Roman" w:hAnsi="Times New Roman" w:eastAsia="宋体" w:cs="Times New Roman"/>
          <w:szCs w:val="21"/>
        </w:rPr>
        <w:t>3.6  标准品：</w:t>
      </w:r>
      <w:r>
        <w:rPr>
          <w:rFonts w:hint="eastAsia" w:ascii="Times New Roman" w:hAnsi="Times New Roman" w:eastAsia="Times New Roman" w:cs="Times New Roman"/>
          <w:szCs w:val="21"/>
        </w:rPr>
        <w:t>6α-甲基氢化可的松</w:t>
      </w:r>
      <w:r>
        <w:rPr>
          <w:rFonts w:hint="eastAsia" w:ascii="Times New Roman" w:hAnsi="Times New Roman" w:eastAsia="宋体" w:cs="Times New Roman"/>
          <w:szCs w:val="21"/>
        </w:rPr>
        <w:t>等124种原料的标准品信息详见附录A。</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hint="eastAsia" w:ascii="Times New Roman" w:hAnsi="Times New Roman" w:eastAsia="Times New Roman" w:cs="Times New Roman"/>
          <w:szCs w:val="21"/>
        </w:rPr>
        <w:t>单标</w:t>
      </w:r>
      <w:r>
        <w:rPr>
          <w:rFonts w:hint="eastAsia" w:ascii="Times New Roman" w:hAnsi="Times New Roman" w:eastAsia="宋体" w:cs="Times New Roman"/>
          <w:szCs w:val="21"/>
        </w:rPr>
        <w:t>标准</w:t>
      </w:r>
      <w:r>
        <w:rPr>
          <w:rFonts w:ascii="Times New Roman" w:hAnsi="Times New Roman" w:eastAsia="宋体" w:cs="Times New Roman"/>
          <w:szCs w:val="21"/>
        </w:rPr>
        <w:t>储备溶液</w:t>
      </w:r>
      <w:r>
        <w:rPr>
          <w:rFonts w:hint="eastAsia" w:ascii="Times New Roman" w:hAnsi="Times New Roman" w:eastAsia="宋体" w:cs="Times New Roman"/>
          <w:szCs w:val="21"/>
        </w:rPr>
        <w:t>：分别</w:t>
      </w:r>
      <w:r>
        <w:rPr>
          <w:rFonts w:ascii="Times New Roman" w:hAnsi="Times New Roman" w:eastAsia="宋体" w:cs="Times New Roman"/>
          <w:szCs w:val="21"/>
        </w:rPr>
        <w:t>准确称取</w:t>
      </w:r>
      <w:r>
        <w:rPr>
          <w:rFonts w:hint="eastAsia" w:ascii="Times New Roman" w:hAnsi="Times New Roman" w:eastAsia="Times New Roman" w:cs="Times New Roman"/>
          <w:szCs w:val="21"/>
        </w:rPr>
        <w:t>6α-甲基氢化可的松等</w:t>
      </w:r>
      <w:r>
        <w:rPr>
          <w:rFonts w:hint="eastAsia" w:ascii="Times New Roman" w:hAnsi="Times New Roman" w:eastAsia="宋体" w:cs="Times New Roman"/>
          <w:szCs w:val="21"/>
        </w:rPr>
        <w:t>124</w:t>
      </w:r>
      <w:r>
        <w:rPr>
          <w:rFonts w:ascii="Times New Roman" w:hAnsi="Times New Roman" w:eastAsia="宋体" w:cs="Times New Roman"/>
          <w:szCs w:val="21"/>
        </w:rPr>
        <w:t>种原料（精确至0.0000</w:t>
      </w:r>
      <w:r>
        <w:rPr>
          <w:rFonts w:hint="eastAsia" w:ascii="Times New Roman" w:hAnsi="Times New Roman" w:eastAsia="宋体" w:cs="Times New Roman"/>
          <w:szCs w:val="21"/>
        </w:rPr>
        <w:t xml:space="preserve">1 </w:t>
      </w:r>
      <w:r>
        <w:rPr>
          <w:rFonts w:ascii="Times New Roman" w:hAnsi="Times New Roman" w:eastAsia="宋体" w:cs="Times New Roman"/>
          <w:szCs w:val="21"/>
        </w:rPr>
        <w:t>g）10</w:t>
      </w:r>
      <w:r>
        <w:rPr>
          <w:rFonts w:hint="eastAsia" w:ascii="Times New Roman" w:hAnsi="Times New Roman" w:eastAsia="宋体" w:cs="Times New Roman"/>
          <w:szCs w:val="21"/>
        </w:rPr>
        <w:t xml:space="preserve"> </w:t>
      </w:r>
      <w:r>
        <w:rPr>
          <w:rFonts w:ascii="Times New Roman" w:hAnsi="Times New Roman" w:eastAsia="宋体" w:cs="Times New Roman"/>
          <w:szCs w:val="21"/>
        </w:rPr>
        <w:t>mg至10</w:t>
      </w:r>
      <w:r>
        <w:rPr>
          <w:rFonts w:hint="eastAsia" w:ascii="Times New Roman" w:hAnsi="Times New Roman" w:eastAsia="宋体" w:cs="Times New Roman"/>
          <w:szCs w:val="21"/>
        </w:rPr>
        <w:t xml:space="preserve"> </w:t>
      </w:r>
      <w:r>
        <w:rPr>
          <w:rFonts w:ascii="Times New Roman" w:hAnsi="Times New Roman" w:eastAsia="宋体" w:cs="Times New Roman"/>
          <w:szCs w:val="21"/>
        </w:rPr>
        <w:t>m</w:t>
      </w:r>
      <w:r>
        <w:rPr>
          <w:rFonts w:hint="eastAsia" w:ascii="Times New Roman" w:hAnsi="Times New Roman" w:eastAsia="宋体" w:cs="Times New Roman"/>
          <w:szCs w:val="21"/>
        </w:rPr>
        <w:t>L</w:t>
      </w:r>
      <w:r>
        <w:rPr>
          <w:rFonts w:ascii="Times New Roman" w:hAnsi="Times New Roman" w:eastAsia="宋体" w:cs="Times New Roman"/>
          <w:szCs w:val="21"/>
        </w:rPr>
        <w:t>棕色容量瓶中，</w:t>
      </w:r>
      <w:r>
        <w:rPr>
          <w:rFonts w:hint="eastAsia" w:ascii="Times New Roman" w:hAnsi="Times New Roman" w:eastAsia="宋体" w:cs="Times New Roman"/>
          <w:szCs w:val="21"/>
        </w:rPr>
        <w:t>用乙腈（3.1）溶解并定容至刻度</w:t>
      </w:r>
      <w:r>
        <w:rPr>
          <w:rFonts w:ascii="Times New Roman" w:hAnsi="Times New Roman" w:eastAsia="宋体" w:cs="Times New Roman"/>
          <w:szCs w:val="21"/>
        </w:rPr>
        <w:t>，配制浓度为1</w:t>
      </w:r>
      <w:r>
        <w:rPr>
          <w:rFonts w:hint="eastAsia" w:ascii="Times New Roman" w:hAnsi="Times New Roman" w:eastAsia="宋体" w:cs="Times New Roman"/>
          <w:szCs w:val="21"/>
        </w:rPr>
        <w:t xml:space="preserve"> </w:t>
      </w:r>
      <w:r>
        <w:rPr>
          <w:rFonts w:ascii="Times New Roman" w:hAnsi="Times New Roman" w:eastAsia="宋体" w:cs="Times New Roman"/>
          <w:szCs w:val="21"/>
        </w:rPr>
        <w:t>mg/mL的储备液，-20 ℃冰箱储存。</w:t>
      </w:r>
    </w:p>
    <w:p>
      <w:pPr>
        <w:spacing w:before="156" w:beforeLines="50" w:after="156" w:afterLines="50" w:line="300" w:lineRule="auto"/>
        <w:rPr>
          <w:rFonts w:ascii="Times New Roman" w:hAnsi="Times New Roman" w:eastAsia="宋体" w:cs="Times New Roman"/>
          <w:szCs w:val="21"/>
        </w:rPr>
      </w:pPr>
      <w:r>
        <w:rPr>
          <w:rFonts w:hint="eastAsia" w:ascii="Times New Roman" w:hAnsi="Times New Roman" w:eastAsia="宋体" w:cs="Times New Roman"/>
          <w:szCs w:val="21"/>
        </w:rPr>
        <w:t>3.8  混合标准储备</w:t>
      </w:r>
      <w:r>
        <w:rPr>
          <w:rFonts w:ascii="Times New Roman" w:hAnsi="Times New Roman" w:eastAsia="宋体" w:cs="Times New Roman"/>
          <w:szCs w:val="21"/>
        </w:rPr>
        <w:t>溶液</w:t>
      </w:r>
      <w:r>
        <w:rPr>
          <w:rFonts w:hint="eastAsia" w:ascii="Times New Roman" w:hAnsi="Times New Roman" w:eastAsia="宋体" w:cs="Times New Roman"/>
          <w:szCs w:val="21"/>
        </w:rPr>
        <w:t>：分别准确移取</w:t>
      </w:r>
      <w:r>
        <w:rPr>
          <w:rFonts w:hint="eastAsia" w:ascii="Times New Roman" w:hAnsi="Times New Roman" w:eastAsia="Times New Roman" w:cs="Times New Roman"/>
          <w:szCs w:val="21"/>
        </w:rPr>
        <w:t>6α-甲基氢化可的松</w:t>
      </w:r>
      <w:r>
        <w:rPr>
          <w:rFonts w:hint="eastAsia" w:ascii="Times New Roman" w:hAnsi="Times New Roman" w:eastAsia="宋体" w:cs="Times New Roman"/>
          <w:szCs w:val="21"/>
        </w:rPr>
        <w:t xml:space="preserve">等124种原料的储备液（3.7）各100 µL至20 mL容量瓶中，用乙腈（3.1）定容至刻度，配制浓度为5 µg/mL的混合标准储备溶液，-20 </w:t>
      </w:r>
      <w:r>
        <w:rPr>
          <w:rFonts w:ascii="Times New Roman" w:hAnsi="Times New Roman" w:eastAsia="宋体" w:cs="Times New Roman"/>
          <w:szCs w:val="21"/>
        </w:rPr>
        <w:t>℃</w:t>
      </w:r>
      <w:r>
        <w:rPr>
          <w:rFonts w:hint="eastAsia" w:ascii="Times New Roman" w:hAnsi="Times New Roman" w:eastAsia="宋体" w:cs="Times New Roman"/>
          <w:szCs w:val="21"/>
        </w:rPr>
        <w:t>冰箱储存。</w:t>
      </w:r>
    </w:p>
    <w:p>
      <w:pPr>
        <w:pStyle w:val="8"/>
        <w:numPr>
          <w:ilvl w:val="0"/>
          <w:numId w:val="0"/>
        </w:numPr>
        <w:spacing w:before="156" w:beforeLines="50" w:after="156" w:afterLines="50" w:line="300" w:lineRule="auto"/>
        <w:jc w:val="both"/>
        <w:rPr>
          <w:bCs/>
          <w:szCs w:val="21"/>
        </w:rPr>
      </w:pPr>
      <w:r>
        <w:rPr>
          <w:bCs/>
          <w:szCs w:val="21"/>
        </w:rPr>
        <w:t xml:space="preserve">4 </w:t>
      </w:r>
      <w:r>
        <w:rPr>
          <w:rFonts w:hint="eastAsia"/>
          <w:bCs/>
          <w:szCs w:val="21"/>
        </w:rPr>
        <w:t xml:space="preserve"> </w:t>
      </w:r>
      <w:r>
        <w:rPr>
          <w:bCs/>
          <w:szCs w:val="21"/>
        </w:rPr>
        <w:t>仪器和设备</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 xml:space="preserve">4.1 </w:t>
      </w:r>
      <w:r>
        <w:rPr>
          <w:rFonts w:hint="eastAsia" w:ascii="Times New Roman" w:hAnsi="Times New Roman" w:eastAsia="宋体" w:cs="Times New Roman"/>
          <w:szCs w:val="21"/>
        </w:rPr>
        <w:t xml:space="preserve"> </w:t>
      </w:r>
      <w:r>
        <w:rPr>
          <w:rFonts w:ascii="Times New Roman" w:hAnsi="Times New Roman" w:eastAsia="宋体" w:cs="Times New Roman"/>
          <w:szCs w:val="21"/>
        </w:rPr>
        <w:t>高效液相色谱-三重四极杆质谱联用仪</w:t>
      </w:r>
      <w:r>
        <w:rPr>
          <w:rFonts w:hint="eastAsia" w:ascii="Times New Roman" w:hAnsi="Times New Roman" w:eastAsia="宋体" w:cs="Times New Roman"/>
          <w:szCs w:val="21"/>
        </w:rPr>
        <w:t>。</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4.2</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分析天平</w:t>
      </w:r>
      <w:r>
        <w:rPr>
          <w:rFonts w:hint="eastAsia" w:ascii="Times New Roman" w:hAnsi="Times New Roman" w:eastAsia="宋体" w:cs="Times New Roman"/>
          <w:szCs w:val="21"/>
        </w:rPr>
        <w:t>，感量0.0001 g和0.00001 g</w:t>
      </w:r>
      <w:r>
        <w:rPr>
          <w:rFonts w:ascii="Times New Roman" w:hAnsi="Times New Roman" w:eastAsia="宋体" w:cs="Times New Roman"/>
          <w:szCs w:val="21"/>
        </w:rPr>
        <w:t>。</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 xml:space="preserve">4.3 </w:t>
      </w:r>
      <w:r>
        <w:rPr>
          <w:rFonts w:hint="eastAsia" w:ascii="Times New Roman" w:hAnsi="Times New Roman" w:eastAsia="宋体" w:cs="Times New Roman"/>
          <w:szCs w:val="21"/>
        </w:rPr>
        <w:t xml:space="preserve"> </w:t>
      </w:r>
      <w:r>
        <w:rPr>
          <w:rFonts w:ascii="Times New Roman" w:hAnsi="Times New Roman" w:eastAsia="宋体" w:cs="Times New Roman"/>
          <w:szCs w:val="21"/>
        </w:rPr>
        <w:t>超声波清洗仪</w:t>
      </w:r>
      <w:r>
        <w:rPr>
          <w:rFonts w:hint="eastAsia" w:ascii="Times New Roman" w:hAnsi="Times New Roman" w:eastAsia="宋体" w:cs="Times New Roman"/>
          <w:szCs w:val="21"/>
        </w:rPr>
        <w:t>，功率100 W</w:t>
      </w:r>
      <w:r>
        <w:rPr>
          <w:rFonts w:ascii="Times New Roman" w:hAnsi="Times New Roman" w:eastAsia="宋体" w:cs="Times New Roman"/>
          <w:szCs w:val="21"/>
        </w:rPr>
        <w:t>。</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 xml:space="preserve">4.4 </w:t>
      </w:r>
      <w:r>
        <w:rPr>
          <w:rFonts w:hint="eastAsia" w:ascii="Times New Roman" w:hAnsi="Times New Roman" w:eastAsia="宋体" w:cs="Times New Roman"/>
          <w:szCs w:val="21"/>
        </w:rPr>
        <w:t xml:space="preserve"> </w:t>
      </w:r>
      <w:r>
        <w:rPr>
          <w:rFonts w:ascii="Times New Roman" w:hAnsi="Times New Roman" w:eastAsia="宋体" w:cs="Times New Roman"/>
          <w:szCs w:val="21"/>
        </w:rPr>
        <w:t>冷冻离心机。</w:t>
      </w:r>
    </w:p>
    <w:p>
      <w:pPr>
        <w:spacing w:before="156" w:beforeLines="50" w:after="156" w:afterLines="50" w:line="300" w:lineRule="auto"/>
        <w:rPr>
          <w:rFonts w:ascii="Times New Roman" w:hAnsi="Times New Roman" w:eastAsia="宋体" w:cs="Times New Roman"/>
          <w:szCs w:val="20"/>
        </w:rPr>
      </w:pPr>
      <w:r>
        <w:rPr>
          <w:rFonts w:ascii="Times New Roman" w:hAnsi="Times New Roman" w:eastAsia="宋体" w:cs="Times New Roman"/>
          <w:szCs w:val="21"/>
        </w:rPr>
        <w:t>4.5</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涡旋混合仪。</w:t>
      </w:r>
    </w:p>
    <w:p>
      <w:pPr>
        <w:pStyle w:val="8"/>
        <w:numPr>
          <w:ilvl w:val="0"/>
          <w:numId w:val="0"/>
        </w:numPr>
        <w:spacing w:before="156" w:beforeLines="50" w:after="156" w:afterLines="50" w:line="300" w:lineRule="auto"/>
        <w:jc w:val="both"/>
        <w:rPr>
          <w:bCs/>
          <w:szCs w:val="21"/>
        </w:rPr>
      </w:pPr>
      <w:r>
        <w:rPr>
          <w:bCs/>
          <w:szCs w:val="21"/>
        </w:rPr>
        <w:t xml:space="preserve">5 </w:t>
      </w:r>
      <w:r>
        <w:rPr>
          <w:rFonts w:hint="eastAsia"/>
          <w:bCs/>
          <w:szCs w:val="21"/>
        </w:rPr>
        <w:t xml:space="preserve"> </w:t>
      </w:r>
      <w:r>
        <w:rPr>
          <w:bCs/>
          <w:szCs w:val="21"/>
        </w:rPr>
        <w:t>测定步骤</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1</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筛查用标准溶液的制备</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准确移取混合标准储备溶液</w:t>
      </w: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8）适量，</w:t>
      </w:r>
      <w:r>
        <w:rPr>
          <w:rFonts w:ascii="Times New Roman" w:hAnsi="Times New Roman" w:eastAsia="宋体" w:cs="Times New Roman"/>
          <w:szCs w:val="21"/>
        </w:rPr>
        <w:t>至10</w:t>
      </w:r>
      <w:r>
        <w:rPr>
          <w:rFonts w:hint="eastAsia" w:ascii="Times New Roman" w:hAnsi="Times New Roman" w:eastAsia="宋体" w:cs="Times New Roman"/>
          <w:szCs w:val="21"/>
        </w:rPr>
        <w:t xml:space="preserve"> mL</w:t>
      </w:r>
      <w:r>
        <w:rPr>
          <w:rFonts w:ascii="Times New Roman" w:hAnsi="Times New Roman" w:eastAsia="宋体" w:cs="Times New Roman"/>
          <w:szCs w:val="21"/>
        </w:rPr>
        <w:t>棕色容量瓶中，</w:t>
      </w:r>
      <w:r>
        <w:rPr>
          <w:rFonts w:hint="eastAsia" w:ascii="Times New Roman" w:hAnsi="Times New Roman" w:eastAsia="宋体" w:cs="Times New Roman"/>
          <w:szCs w:val="21"/>
        </w:rPr>
        <w:t>用乙腈（3.1）定容至刻度，</w:t>
      </w:r>
      <w:r>
        <w:rPr>
          <w:rFonts w:ascii="Times New Roman" w:hAnsi="Times New Roman" w:eastAsia="宋体" w:cs="Times New Roman"/>
          <w:szCs w:val="21"/>
        </w:rPr>
        <w:t>摇匀</w:t>
      </w:r>
      <w:r>
        <w:rPr>
          <w:rFonts w:hint="eastAsia" w:ascii="Times New Roman" w:hAnsi="Times New Roman" w:eastAsia="宋体" w:cs="Times New Roman"/>
          <w:szCs w:val="21"/>
        </w:rPr>
        <w:t>，</w:t>
      </w:r>
      <w:r>
        <w:rPr>
          <w:rFonts w:ascii="Times New Roman" w:hAnsi="Times New Roman" w:eastAsia="宋体" w:cs="Times New Roman"/>
          <w:szCs w:val="21"/>
        </w:rPr>
        <w:t>配制成浓度分别为10、20、50、</w:t>
      </w:r>
      <w:r>
        <w:rPr>
          <w:rFonts w:hint="eastAsia" w:ascii="Times New Roman" w:hAnsi="Times New Roman" w:eastAsia="宋体" w:cs="Times New Roman"/>
          <w:szCs w:val="21"/>
        </w:rPr>
        <w:t>80</w:t>
      </w:r>
      <w:r>
        <w:rPr>
          <w:rFonts w:ascii="Times New Roman" w:hAnsi="Times New Roman" w:eastAsia="宋体" w:cs="Times New Roman"/>
          <w:szCs w:val="21"/>
        </w:rPr>
        <w:t>、100</w:t>
      </w:r>
      <w:r>
        <w:rPr>
          <w:rFonts w:hint="eastAsia" w:ascii="Times New Roman" w:hAnsi="Times New Roman" w:eastAsia="宋体" w:cs="Times New Roman"/>
          <w:szCs w:val="21"/>
        </w:rPr>
        <w:t xml:space="preserve"> n</w:t>
      </w:r>
      <w:r>
        <w:rPr>
          <w:rFonts w:ascii="Times New Roman" w:hAnsi="Times New Roman" w:eastAsia="宋体" w:cs="Times New Roman"/>
          <w:szCs w:val="21"/>
        </w:rPr>
        <w:t>g/mL的标准系列溶液。</w:t>
      </w:r>
    </w:p>
    <w:p>
      <w:pPr>
        <w:spacing w:before="156" w:beforeLines="50" w:after="156" w:afterLines="50" w:line="300" w:lineRule="auto"/>
        <w:rPr>
          <w:rFonts w:ascii="Times New Roman" w:hAnsi="Times New Roman" w:eastAsia="宋体" w:cs="Times New Roman"/>
          <w:szCs w:val="21"/>
        </w:rPr>
      </w:pPr>
      <w:r>
        <w:rPr>
          <w:rFonts w:hint="eastAsia" w:ascii="Times New Roman" w:hAnsi="Times New Roman" w:eastAsia="宋体" w:cs="Times New Roman"/>
          <w:szCs w:val="21"/>
        </w:rPr>
        <w:t>5.2  基质标准系列溶液的制备</w:t>
      </w:r>
    </w:p>
    <w:p>
      <w:pPr>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取与待测化妆品配方相同或相近的基质空白样品5份，分别加入混合标准储备溶液（3.8）适量，按样品处理操作步骤（5.3）处理，配制成各待测原料浓度为</w:t>
      </w:r>
      <w:r>
        <w:rPr>
          <w:rFonts w:ascii="Times New Roman" w:hAnsi="Times New Roman" w:eastAsia="宋体" w:cs="Times New Roman"/>
          <w:szCs w:val="21"/>
        </w:rPr>
        <w:t>10、20、50、</w:t>
      </w:r>
      <w:r>
        <w:rPr>
          <w:rFonts w:hint="eastAsia" w:ascii="Times New Roman" w:hAnsi="Times New Roman" w:eastAsia="宋体" w:cs="Times New Roman"/>
          <w:szCs w:val="21"/>
        </w:rPr>
        <w:t>80</w:t>
      </w:r>
      <w:r>
        <w:rPr>
          <w:rFonts w:ascii="Times New Roman" w:hAnsi="Times New Roman" w:eastAsia="宋体" w:cs="Times New Roman"/>
          <w:szCs w:val="21"/>
        </w:rPr>
        <w:t>、100</w:t>
      </w:r>
      <w:r>
        <w:rPr>
          <w:rFonts w:hint="eastAsia" w:ascii="Times New Roman" w:hAnsi="Times New Roman" w:eastAsia="宋体" w:cs="Times New Roman"/>
          <w:szCs w:val="21"/>
        </w:rPr>
        <w:t xml:space="preserve"> n</w:t>
      </w:r>
      <w:r>
        <w:rPr>
          <w:rFonts w:ascii="Times New Roman" w:hAnsi="Times New Roman" w:eastAsia="宋体" w:cs="Times New Roman"/>
          <w:szCs w:val="21"/>
        </w:rPr>
        <w:t>g/mL</w:t>
      </w:r>
      <w:r>
        <w:rPr>
          <w:rFonts w:hint="eastAsia" w:ascii="Times New Roman" w:hAnsi="Times New Roman" w:eastAsia="宋体" w:cs="Times New Roman"/>
          <w:szCs w:val="21"/>
        </w:rPr>
        <w:t>的系列溶液（浓度范围可根据实际情况进行调整）。</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3  </w:t>
      </w:r>
      <w:r>
        <w:rPr>
          <w:rFonts w:ascii="Times New Roman" w:hAnsi="Times New Roman" w:eastAsia="宋体" w:cs="Times New Roman"/>
          <w:szCs w:val="21"/>
        </w:rPr>
        <w:t>样品处理</w:t>
      </w:r>
    </w:p>
    <w:p>
      <w:pPr>
        <w:spacing w:line="300" w:lineRule="auto"/>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3</w:t>
      </w:r>
      <w:r>
        <w:rPr>
          <w:rFonts w:ascii="Times New Roman" w:hAnsi="Times New Roman" w:eastAsia="宋体" w:cs="Times New Roman"/>
          <w:szCs w:val="21"/>
        </w:rPr>
        <w:t xml:space="preserve">.1 </w:t>
      </w:r>
      <w:r>
        <w:rPr>
          <w:rFonts w:hint="eastAsia" w:ascii="Times New Roman" w:hAnsi="Times New Roman" w:eastAsia="宋体" w:cs="Times New Roman"/>
          <w:szCs w:val="21"/>
        </w:rPr>
        <w:t>液体（水）类</w:t>
      </w:r>
      <w:r>
        <w:rPr>
          <w:rFonts w:ascii="Times New Roman" w:hAnsi="Times New Roman" w:eastAsia="宋体" w:cs="Times New Roman"/>
          <w:szCs w:val="21"/>
        </w:rPr>
        <w:t>、</w:t>
      </w:r>
      <w:r>
        <w:rPr>
          <w:rFonts w:hint="eastAsia" w:ascii="Times New Roman" w:hAnsi="Times New Roman" w:eastAsia="宋体" w:cs="Times New Roman"/>
          <w:szCs w:val="21"/>
        </w:rPr>
        <w:t>膏霜乳类</w:t>
      </w:r>
      <w:r>
        <w:rPr>
          <w:rFonts w:ascii="Times New Roman" w:hAnsi="Times New Roman" w:eastAsia="宋体" w:cs="Times New Roman"/>
          <w:szCs w:val="21"/>
        </w:rPr>
        <w:t>、</w:t>
      </w:r>
      <w:r>
        <w:rPr>
          <w:rFonts w:hint="eastAsia" w:ascii="Times New Roman" w:hAnsi="Times New Roman" w:eastAsia="宋体" w:cs="Times New Roman"/>
          <w:szCs w:val="21"/>
        </w:rPr>
        <w:t>凝胶类、粉剂类</w:t>
      </w:r>
      <w:r>
        <w:rPr>
          <w:rFonts w:ascii="Times New Roman" w:hAnsi="Times New Roman" w:eastAsia="宋体" w:cs="Times New Roman"/>
          <w:szCs w:val="21"/>
        </w:rPr>
        <w:t>样品</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准确称取样品0.2 g（精确到0.0</w:t>
      </w:r>
      <w:r>
        <w:rPr>
          <w:rFonts w:hint="eastAsia" w:ascii="Times New Roman" w:hAnsi="Times New Roman" w:eastAsia="宋体" w:cs="Times New Roman"/>
          <w:szCs w:val="21"/>
        </w:rPr>
        <w:t>0</w:t>
      </w:r>
      <w:r>
        <w:rPr>
          <w:rFonts w:ascii="Times New Roman" w:hAnsi="Times New Roman" w:eastAsia="宋体" w:cs="Times New Roman"/>
          <w:szCs w:val="21"/>
        </w:rPr>
        <w:t>01</w:t>
      </w:r>
      <w:r>
        <w:rPr>
          <w:rFonts w:hint="eastAsia" w:ascii="Times New Roman" w:hAnsi="Times New Roman" w:eastAsia="宋体" w:cs="Times New Roman"/>
          <w:szCs w:val="21"/>
        </w:rPr>
        <w:t xml:space="preserve"> </w:t>
      </w:r>
      <w:r>
        <w:rPr>
          <w:rFonts w:ascii="Times New Roman" w:hAnsi="Times New Roman" w:eastAsia="宋体" w:cs="Times New Roman"/>
          <w:szCs w:val="21"/>
        </w:rPr>
        <w:t>g），置于15 mL具塞离心管中，加入约8 mL乙腈</w:t>
      </w:r>
      <w:r>
        <w:rPr>
          <w:rFonts w:hint="eastAsia" w:ascii="Times New Roman" w:hAnsi="Times New Roman" w:eastAsia="宋体" w:cs="Times New Roman"/>
          <w:szCs w:val="21"/>
        </w:rPr>
        <w:t>（3.1）</w:t>
      </w:r>
      <w:r>
        <w:rPr>
          <w:rFonts w:ascii="Times New Roman" w:hAnsi="Times New Roman" w:eastAsia="宋体" w:cs="Times New Roman"/>
          <w:szCs w:val="21"/>
        </w:rPr>
        <w:t>，涡旋30 s，使样品与提取溶剂充分混合均匀，超声提取20 min，放置至室温，用乙腈</w:t>
      </w:r>
      <w:r>
        <w:rPr>
          <w:rFonts w:hint="eastAsia" w:ascii="Times New Roman" w:hAnsi="Times New Roman" w:eastAsia="宋体" w:cs="Times New Roman"/>
          <w:szCs w:val="21"/>
        </w:rPr>
        <w:t>（3.1）</w:t>
      </w:r>
      <w:r>
        <w:rPr>
          <w:rFonts w:ascii="Times New Roman" w:hAnsi="Times New Roman" w:eastAsia="宋体" w:cs="Times New Roman"/>
          <w:szCs w:val="21"/>
        </w:rPr>
        <w:t>定容至10 mL，摇匀。以4000 r/min转速4</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℃离心10 min，上清液经0.22 </w:t>
      </w:r>
      <w:r>
        <w:rPr>
          <w:rFonts w:hint="eastAsia" w:ascii="Times New Roman" w:hAnsi="Times New Roman" w:eastAsia="宋体" w:cs="Times New Roman"/>
          <w:szCs w:val="21"/>
        </w:rPr>
        <w:t>µ</w:t>
      </w:r>
      <w:r>
        <w:rPr>
          <w:rFonts w:ascii="Times New Roman" w:hAnsi="Times New Roman" w:eastAsia="宋体" w:cs="Times New Roman"/>
          <w:szCs w:val="21"/>
        </w:rPr>
        <w:t>m滤膜过滤，滤液作为待测溶液待测。</w:t>
      </w:r>
      <w:r>
        <w:rPr>
          <w:rFonts w:hint="eastAsia" w:ascii="Times New Roman" w:hAnsi="Times New Roman" w:eastAsia="宋体" w:cs="Times New Roman"/>
          <w:szCs w:val="21"/>
        </w:rPr>
        <w:t>如果样品中原料含量超过标准曲线范围，可</w:t>
      </w:r>
      <w:r>
        <w:rPr>
          <w:rFonts w:ascii="Times New Roman" w:hAnsi="Times New Roman" w:eastAsia="宋体" w:cs="Times New Roman"/>
          <w:szCs w:val="21"/>
        </w:rPr>
        <w:t>用</w:t>
      </w:r>
      <w:r>
        <w:rPr>
          <w:rFonts w:hint="eastAsia" w:ascii="Times New Roman" w:hAnsi="Times New Roman" w:eastAsia="宋体" w:cs="Times New Roman"/>
          <w:szCs w:val="21"/>
        </w:rPr>
        <w:t>乙腈（3.1）适当稀释后进行测定。</w:t>
      </w:r>
    </w:p>
    <w:p>
      <w:pPr>
        <w:spacing w:line="300" w:lineRule="auto"/>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3</w:t>
      </w:r>
      <w:r>
        <w:rPr>
          <w:rFonts w:ascii="Times New Roman" w:hAnsi="Times New Roman" w:eastAsia="宋体" w:cs="Times New Roman"/>
          <w:szCs w:val="21"/>
        </w:rPr>
        <w:t xml:space="preserve">.2 </w:t>
      </w:r>
      <w:r>
        <w:rPr>
          <w:rFonts w:hint="eastAsia" w:ascii="Times New Roman" w:hAnsi="Times New Roman" w:eastAsia="宋体" w:cs="Times New Roman"/>
          <w:szCs w:val="21"/>
        </w:rPr>
        <w:t>液体（油）</w:t>
      </w:r>
      <w:r>
        <w:rPr>
          <w:rFonts w:ascii="Times New Roman" w:hAnsi="Times New Roman" w:eastAsia="宋体" w:cs="Times New Roman"/>
          <w:szCs w:val="21"/>
        </w:rPr>
        <w:t>类样品</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准确称取样品0.2 g（精确到0.0</w:t>
      </w:r>
      <w:r>
        <w:rPr>
          <w:rFonts w:hint="eastAsia" w:ascii="Times New Roman" w:hAnsi="Times New Roman" w:eastAsia="宋体" w:cs="Times New Roman"/>
          <w:szCs w:val="21"/>
        </w:rPr>
        <w:t>0</w:t>
      </w:r>
      <w:r>
        <w:rPr>
          <w:rFonts w:ascii="Times New Roman" w:hAnsi="Times New Roman" w:eastAsia="宋体" w:cs="Times New Roman"/>
          <w:szCs w:val="21"/>
        </w:rPr>
        <w:t>01</w:t>
      </w:r>
      <w:r>
        <w:rPr>
          <w:rFonts w:hint="eastAsia" w:ascii="Times New Roman" w:hAnsi="Times New Roman" w:eastAsia="宋体" w:cs="Times New Roman"/>
          <w:szCs w:val="21"/>
        </w:rPr>
        <w:t xml:space="preserve"> </w:t>
      </w:r>
      <w:r>
        <w:rPr>
          <w:rFonts w:ascii="Times New Roman" w:hAnsi="Times New Roman" w:eastAsia="宋体" w:cs="Times New Roman"/>
          <w:szCs w:val="21"/>
        </w:rPr>
        <w:t>g），置于15 mL具塞离心管中，加入2 mL正己烷</w:t>
      </w:r>
      <w:r>
        <w:rPr>
          <w:rFonts w:hint="eastAsia" w:ascii="Times New Roman" w:hAnsi="Times New Roman" w:eastAsia="宋体" w:cs="Times New Roman"/>
          <w:szCs w:val="21"/>
        </w:rPr>
        <w:t>（3.3）</w:t>
      </w:r>
      <w:r>
        <w:rPr>
          <w:rFonts w:ascii="Times New Roman" w:hAnsi="Times New Roman" w:eastAsia="宋体" w:cs="Times New Roman"/>
          <w:szCs w:val="21"/>
        </w:rPr>
        <w:t>，涡旋分散，加入乙腈</w:t>
      </w:r>
      <w:r>
        <w:rPr>
          <w:rFonts w:hint="eastAsia" w:ascii="Times New Roman" w:hAnsi="Times New Roman" w:eastAsia="宋体" w:cs="Times New Roman"/>
          <w:szCs w:val="21"/>
        </w:rPr>
        <w:t>（3.1）</w:t>
      </w:r>
      <w:r>
        <w:rPr>
          <w:rFonts w:ascii="Times New Roman" w:hAnsi="Times New Roman" w:eastAsia="宋体" w:cs="Times New Roman"/>
          <w:szCs w:val="21"/>
        </w:rPr>
        <w:t>3 mL，涡旋2 min，以4000 r/min转速4</w:t>
      </w:r>
      <w:r>
        <w:rPr>
          <w:rFonts w:hint="eastAsia" w:ascii="Times New Roman" w:hAnsi="Times New Roman" w:eastAsia="宋体" w:cs="Times New Roman"/>
          <w:szCs w:val="21"/>
        </w:rPr>
        <w:t xml:space="preserve"> </w:t>
      </w:r>
      <w:r>
        <w:rPr>
          <w:rFonts w:ascii="Times New Roman" w:hAnsi="Times New Roman" w:eastAsia="宋体" w:cs="Times New Roman"/>
          <w:szCs w:val="21"/>
        </w:rPr>
        <w:t>℃离心10 min，吸取下层溶液至15 mL具塞离心管中，上层正己烷溶液层中加入乙腈</w:t>
      </w:r>
      <w:r>
        <w:rPr>
          <w:rFonts w:hint="eastAsia" w:ascii="Times New Roman" w:hAnsi="Times New Roman" w:eastAsia="宋体" w:cs="Times New Roman"/>
          <w:szCs w:val="21"/>
        </w:rPr>
        <w:t>（3.1）</w:t>
      </w:r>
      <w:r>
        <w:rPr>
          <w:rFonts w:ascii="Times New Roman" w:hAnsi="Times New Roman" w:eastAsia="宋体" w:cs="Times New Roman"/>
          <w:szCs w:val="21"/>
        </w:rPr>
        <w:t>3 mL，自</w:t>
      </w:r>
      <w:r>
        <w:rPr>
          <w:rFonts w:hint="eastAsia" w:ascii="Times New Roman" w:hAnsi="Times New Roman" w:eastAsia="宋体" w:cs="Times New Roman"/>
          <w:szCs w:val="21"/>
        </w:rPr>
        <w:t>“</w:t>
      </w:r>
      <w:r>
        <w:rPr>
          <w:rFonts w:ascii="Times New Roman" w:hAnsi="Times New Roman" w:eastAsia="宋体" w:cs="Times New Roman"/>
          <w:szCs w:val="21"/>
        </w:rPr>
        <w:t>涡旋2 min，</w:t>
      </w:r>
      <w:r>
        <w:rPr>
          <w:rFonts w:ascii="宋体" w:hAnsi="宋体" w:eastAsia="宋体" w:cs="宋体"/>
          <w:szCs w:val="21"/>
        </w:rPr>
        <w:t>…</w:t>
      </w:r>
      <w:r>
        <w:rPr>
          <w:rFonts w:hint="eastAsia" w:ascii="Times New Roman" w:hAnsi="Times New Roman" w:eastAsia="宋体" w:cs="Times New Roman"/>
          <w:szCs w:val="21"/>
        </w:rPr>
        <w:t>”</w:t>
      </w:r>
      <w:r>
        <w:rPr>
          <w:rFonts w:ascii="Times New Roman" w:hAnsi="Times New Roman" w:eastAsia="宋体" w:cs="Times New Roman"/>
          <w:szCs w:val="21"/>
        </w:rPr>
        <w:t>起，重复上述步骤一次，将两次溶液合并，加入乙腈</w:t>
      </w:r>
      <w:r>
        <w:rPr>
          <w:rFonts w:hint="eastAsia" w:ascii="Times New Roman" w:hAnsi="Times New Roman" w:eastAsia="宋体" w:cs="Times New Roman"/>
          <w:szCs w:val="21"/>
        </w:rPr>
        <w:t>（3.1）</w:t>
      </w:r>
      <w:r>
        <w:rPr>
          <w:rFonts w:ascii="Times New Roman" w:hAnsi="Times New Roman" w:eastAsia="宋体" w:cs="Times New Roman"/>
          <w:szCs w:val="21"/>
        </w:rPr>
        <w:t xml:space="preserve">定容至10 mL，混匀，上清液经0.22 </w:t>
      </w:r>
      <w:r>
        <w:rPr>
          <w:rFonts w:hint="eastAsia" w:ascii="Times New Roman" w:hAnsi="Times New Roman" w:eastAsia="宋体" w:cs="Times New Roman"/>
          <w:szCs w:val="21"/>
        </w:rPr>
        <w:t>µ</w:t>
      </w:r>
      <w:r>
        <w:rPr>
          <w:rFonts w:ascii="Times New Roman" w:hAnsi="Times New Roman" w:eastAsia="宋体" w:cs="Times New Roman"/>
          <w:szCs w:val="21"/>
        </w:rPr>
        <w:t>m滤膜过滤，滤液作为待测溶液。</w:t>
      </w:r>
      <w:r>
        <w:rPr>
          <w:rFonts w:hint="eastAsia" w:ascii="Times New Roman" w:hAnsi="Times New Roman" w:eastAsia="宋体" w:cs="Times New Roman"/>
          <w:szCs w:val="21"/>
        </w:rPr>
        <w:t>如果样品中原料含量超过标准曲线范围，可</w:t>
      </w:r>
      <w:r>
        <w:rPr>
          <w:rFonts w:ascii="Times New Roman" w:hAnsi="Times New Roman" w:eastAsia="宋体" w:cs="Times New Roman"/>
          <w:szCs w:val="21"/>
        </w:rPr>
        <w:t>用</w:t>
      </w:r>
      <w:r>
        <w:rPr>
          <w:rFonts w:hint="eastAsia" w:ascii="Times New Roman" w:hAnsi="Times New Roman" w:eastAsia="宋体" w:cs="Times New Roman"/>
          <w:szCs w:val="21"/>
        </w:rPr>
        <w:t>乙腈（3.1）适当稀释后进行测定。</w:t>
      </w:r>
    </w:p>
    <w:p>
      <w:pPr>
        <w:spacing w:line="300" w:lineRule="auto"/>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蜡基</w:t>
      </w:r>
      <w:r>
        <w:rPr>
          <w:rFonts w:ascii="Times New Roman" w:hAnsi="Times New Roman" w:eastAsia="宋体" w:cs="Times New Roman"/>
          <w:szCs w:val="21"/>
        </w:rPr>
        <w:t>类样品</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称取样品1.0 g（精确至0.0001 g），置于50 mL</w:t>
      </w:r>
      <w:r>
        <w:rPr>
          <w:rFonts w:ascii="Times New Roman" w:hAnsi="Times New Roman" w:eastAsia="宋体" w:cs="Times New Roman"/>
          <w:szCs w:val="21"/>
        </w:rPr>
        <w:t>具塞</w:t>
      </w:r>
      <w:r>
        <w:rPr>
          <w:rFonts w:hint="eastAsia" w:ascii="Times New Roman" w:hAnsi="Times New Roman" w:eastAsia="宋体" w:cs="Times New Roman"/>
          <w:szCs w:val="21"/>
        </w:rPr>
        <w:t>离心管中，加入4 mL四氢呋喃（3.4）和0.1%甲酸的乙腈溶液（3.5）20 mL，涡旋30 s，超声20 min，静置至室温，用0.1%甲酸的乙腈溶液（3.5）定容至50 mL，摇匀，以10000 r/min转速</w:t>
      </w:r>
      <w:r>
        <w:rPr>
          <w:rFonts w:ascii="Times New Roman" w:hAnsi="Times New Roman" w:eastAsia="宋体" w:cs="Times New Roman"/>
          <w:szCs w:val="21"/>
        </w:rPr>
        <w:t>4</w:t>
      </w:r>
      <w:r>
        <w:rPr>
          <w:rFonts w:hint="eastAsia" w:ascii="Times New Roman" w:hAnsi="Times New Roman" w:eastAsia="宋体" w:cs="Times New Roman"/>
          <w:szCs w:val="21"/>
        </w:rPr>
        <w:t xml:space="preserve"> </w:t>
      </w:r>
      <w:r>
        <w:rPr>
          <w:rFonts w:ascii="Times New Roman" w:hAnsi="Times New Roman" w:eastAsia="宋体" w:cs="Times New Roman"/>
          <w:szCs w:val="21"/>
        </w:rPr>
        <w:t>℃</w:t>
      </w:r>
      <w:r>
        <w:rPr>
          <w:rFonts w:hint="eastAsia" w:ascii="Times New Roman" w:hAnsi="Times New Roman" w:eastAsia="宋体" w:cs="Times New Roman"/>
          <w:szCs w:val="21"/>
        </w:rPr>
        <w:t>离心5 min，上清液经0.22 µm滤膜过滤，滤液作为</w:t>
      </w:r>
      <w:r>
        <w:rPr>
          <w:rFonts w:ascii="Times New Roman" w:hAnsi="Times New Roman" w:eastAsia="宋体" w:cs="Times New Roman"/>
          <w:szCs w:val="21"/>
        </w:rPr>
        <w:t>待测溶液</w:t>
      </w:r>
      <w:r>
        <w:rPr>
          <w:rFonts w:hint="eastAsia" w:ascii="Times New Roman" w:hAnsi="Times New Roman" w:eastAsia="宋体" w:cs="Times New Roman"/>
          <w:szCs w:val="21"/>
        </w:rPr>
        <w:t>。如果样品中原料含量超过标准曲线范围，可</w:t>
      </w:r>
      <w:r>
        <w:rPr>
          <w:rFonts w:ascii="Times New Roman" w:hAnsi="Times New Roman" w:eastAsia="宋体" w:cs="Times New Roman"/>
          <w:szCs w:val="21"/>
        </w:rPr>
        <w:t>用</w:t>
      </w:r>
      <w:r>
        <w:rPr>
          <w:rFonts w:hint="eastAsia" w:ascii="Times New Roman" w:hAnsi="Times New Roman" w:eastAsia="宋体" w:cs="Times New Roman"/>
          <w:szCs w:val="21"/>
        </w:rPr>
        <w:t>0.1%甲酸的乙腈（3.5）适当稀释后进行测定。</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5.4</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仪器参考条件</w:t>
      </w:r>
    </w:p>
    <w:p>
      <w:pPr>
        <w:spacing w:line="300" w:lineRule="auto"/>
        <w:rPr>
          <w:rFonts w:ascii="Times New Roman" w:hAnsi="Times New Roman" w:eastAsia="宋体" w:cs="Times New Roman"/>
          <w:szCs w:val="21"/>
        </w:rPr>
      </w:pPr>
      <w:r>
        <w:rPr>
          <w:rFonts w:ascii="Times New Roman" w:hAnsi="Times New Roman" w:eastAsia="宋体" w:cs="Times New Roman"/>
          <w:szCs w:val="21"/>
        </w:rPr>
        <w:t>5.4.1 色谱条件</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色谱柱：C</w:t>
      </w:r>
      <w:r>
        <w:rPr>
          <w:rFonts w:ascii="Times New Roman" w:hAnsi="Times New Roman" w:eastAsia="宋体" w:cs="Times New Roman"/>
          <w:szCs w:val="21"/>
          <w:vertAlign w:val="subscript"/>
        </w:rPr>
        <w:t>18</w:t>
      </w:r>
      <w:r>
        <w:rPr>
          <w:rFonts w:ascii="Times New Roman" w:hAnsi="Times New Roman" w:eastAsia="宋体" w:cs="Times New Roman"/>
          <w:szCs w:val="21"/>
        </w:rPr>
        <w:t>柱（</w:t>
      </w:r>
      <w:r>
        <w:rPr>
          <w:rFonts w:hint="eastAsia" w:ascii="Times New Roman" w:hAnsi="Times New Roman" w:eastAsia="宋体" w:cs="Times New Roman"/>
          <w:szCs w:val="21"/>
        </w:rPr>
        <w:t>2.1 mm×150 mm， 2.7 µm</w:t>
      </w:r>
      <w:r>
        <w:rPr>
          <w:rFonts w:ascii="Times New Roman" w:hAnsi="Times New Roman" w:eastAsia="宋体" w:cs="Times New Roman"/>
          <w:szCs w:val="21"/>
        </w:rPr>
        <w:t>）或等效色谱柱</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流动相：溶液A：水，溶液B：乙腈，洗脱程序见表1。</w:t>
      </w:r>
    </w:p>
    <w:p>
      <w:pPr>
        <w:spacing w:before="156" w:beforeLines="50" w:after="156" w:afterLines="50" w:line="300" w:lineRule="auto"/>
        <w:jc w:val="center"/>
        <w:rPr>
          <w:rFonts w:ascii="Times New Roman" w:hAnsi="Times New Roman" w:eastAsia="黑体" w:cs="Times New Roman"/>
          <w:szCs w:val="21"/>
        </w:rPr>
      </w:pPr>
      <w:r>
        <w:rPr>
          <w:rFonts w:hint="eastAsia" w:ascii="Times New Roman" w:hAnsi="Times New Roman" w:eastAsia="黑体" w:cs="Times New Roman"/>
          <w:szCs w:val="21"/>
        </w:rPr>
        <w:t>表</w:t>
      </w:r>
      <w:r>
        <w:rPr>
          <w:rFonts w:hint="eastAsia" w:ascii="黑体" w:hAnsi="黑体" w:eastAsia="黑体" w:cs="黑体"/>
          <w:szCs w:val="21"/>
        </w:rPr>
        <w:t>1</w:t>
      </w:r>
      <w:r>
        <w:rPr>
          <w:rFonts w:ascii="Times New Roman" w:hAnsi="Times New Roman" w:eastAsia="黑体" w:cs="Times New Roman"/>
          <w:szCs w:val="21"/>
        </w:rPr>
        <w:t xml:space="preserve"> </w:t>
      </w:r>
      <w:r>
        <w:rPr>
          <w:rFonts w:hint="eastAsia" w:ascii="Times New Roman" w:hAnsi="Times New Roman" w:eastAsia="黑体" w:cs="Times New Roman"/>
          <w:szCs w:val="21"/>
        </w:rPr>
        <w:t>流动相洗脱程序</w:t>
      </w:r>
    </w:p>
    <w:tbl>
      <w:tblPr>
        <w:tblStyle w:val="6"/>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84"/>
        <w:gridCol w:w="2811"/>
        <w:gridCol w:w="281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blHeader/>
          <w:jc w:val="center"/>
        </w:trPr>
        <w:tc>
          <w:tcPr>
            <w:tcW w:w="2684" w:type="dxa"/>
            <w:tcBorders>
              <w:bottom w:val="single" w:color="auto" w:sz="4" w:space="0"/>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时间（min）</w:t>
            </w:r>
          </w:p>
        </w:tc>
        <w:tc>
          <w:tcPr>
            <w:tcW w:w="2811" w:type="dxa"/>
            <w:tcBorders>
              <w:bottom w:val="single" w:color="auto" w:sz="4" w:space="0"/>
            </w:tcBorders>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V（</w:t>
            </w:r>
            <w:r>
              <w:rPr>
                <w:rFonts w:ascii="Times New Roman" w:hAnsi="Times New Roman" w:eastAsia="宋体" w:cs="Times New Roman"/>
                <w:szCs w:val="21"/>
              </w:rPr>
              <w:t>A</w:t>
            </w:r>
            <w:r>
              <w:rPr>
                <w:rFonts w:hint="eastAsia" w:ascii="Times New Roman" w:hAnsi="Times New Roman" w:eastAsia="宋体" w:cs="Times New Roman"/>
                <w:szCs w:val="21"/>
              </w:rPr>
              <w:t>）/</w:t>
            </w:r>
            <w:r>
              <w:rPr>
                <w:rFonts w:ascii="Times New Roman" w:hAnsi="Times New Roman" w:eastAsia="宋体" w:cs="Times New Roman"/>
                <w:szCs w:val="21"/>
              </w:rPr>
              <w:t>%</w:t>
            </w:r>
          </w:p>
        </w:tc>
        <w:tc>
          <w:tcPr>
            <w:tcW w:w="2811" w:type="dxa"/>
            <w:tcBorders>
              <w:bottom w:val="single" w:color="auto" w:sz="4" w:space="0"/>
            </w:tcBorders>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V（B）/</w:t>
            </w:r>
            <w:r>
              <w:rPr>
                <w:rFonts w:ascii="Times New Roman" w:hAnsi="Times New Roman" w:eastAsia="宋体" w:cs="Times New Roman"/>
                <w:szCs w:val="21"/>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op w:val="single" w:color="auto" w:sz="4" w:space="0"/>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0.00</w:t>
            </w:r>
          </w:p>
        </w:tc>
        <w:tc>
          <w:tcPr>
            <w:tcW w:w="2811" w:type="dxa"/>
            <w:tcBorders>
              <w:top w:val="single" w:color="auto" w:sz="4" w:space="0"/>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90</w:t>
            </w:r>
          </w:p>
        </w:tc>
        <w:tc>
          <w:tcPr>
            <w:tcW w:w="2811" w:type="dxa"/>
            <w:tcBorders>
              <w:top w:val="single" w:color="auto" w:sz="4" w:space="0"/>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75</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3.00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72</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13.00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70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21.00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35</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23.00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25.10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90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684"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27.00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90</w:t>
            </w:r>
          </w:p>
        </w:tc>
        <w:tc>
          <w:tcPr>
            <w:tcW w:w="2811" w:type="dxa"/>
            <w:tcBorders>
              <w:tl2br w:val="nil"/>
              <w:tr2bl w:val="nil"/>
            </w:tcBorders>
            <w:vAlign w:val="center"/>
          </w:tcPr>
          <w:p>
            <w:pPr>
              <w:tabs>
                <w:tab w:val="left" w:pos="2243"/>
              </w:tabs>
              <w:spacing w:line="300" w:lineRule="auto"/>
              <w:jc w:val="center"/>
              <w:rPr>
                <w:rFonts w:ascii="Times New Roman" w:hAnsi="Times New Roman" w:eastAsia="宋体" w:cs="Times New Roman"/>
                <w:szCs w:val="21"/>
              </w:rPr>
            </w:pPr>
            <w:r>
              <w:rPr>
                <w:rFonts w:ascii="Times New Roman" w:hAnsi="Times New Roman" w:eastAsia="宋体" w:cs="Times New Roman"/>
                <w:szCs w:val="21"/>
              </w:rPr>
              <w:t>10</w:t>
            </w:r>
          </w:p>
        </w:tc>
      </w:tr>
    </w:tbl>
    <w:p>
      <w:pPr>
        <w:tabs>
          <w:tab w:val="left" w:pos="2243"/>
        </w:tabs>
        <w:spacing w:line="300" w:lineRule="auto"/>
        <w:ind w:firstLine="420"/>
        <w:jc w:val="center"/>
        <w:rPr>
          <w:rFonts w:ascii="黑体" w:hAnsi="黑体" w:eastAsia="黑体" w:cs="Times New Roman"/>
        </w:rPr>
      </w:pP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流速：0.</w:t>
      </w:r>
      <w:r>
        <w:rPr>
          <w:rFonts w:hint="eastAsia" w:ascii="Times New Roman" w:hAnsi="Times New Roman" w:eastAsia="宋体" w:cs="Times New Roman"/>
          <w:szCs w:val="21"/>
        </w:rPr>
        <w:t>3</w:t>
      </w:r>
      <w:r>
        <w:rPr>
          <w:rFonts w:ascii="Times New Roman" w:hAnsi="Times New Roman" w:eastAsia="宋体" w:cs="Times New Roman"/>
          <w:szCs w:val="21"/>
        </w:rPr>
        <w:t xml:space="preserve"> mL/min；</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柱温：40 ℃；</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进样量：3 </w:t>
      </w:r>
      <w:r>
        <w:rPr>
          <w:rFonts w:hint="eastAsia" w:ascii="Times New Roman" w:hAnsi="Times New Roman" w:eastAsia="宋体" w:cs="Times New Roman"/>
          <w:szCs w:val="21"/>
        </w:rPr>
        <w:t>µ</w:t>
      </w:r>
      <w:r>
        <w:rPr>
          <w:rFonts w:ascii="Times New Roman" w:hAnsi="Times New Roman" w:eastAsia="宋体" w:cs="Times New Roman"/>
          <w:szCs w:val="21"/>
        </w:rPr>
        <w:t>L</w:t>
      </w:r>
    </w:p>
    <w:p>
      <w:pPr>
        <w:spacing w:line="300" w:lineRule="auto"/>
        <w:rPr>
          <w:rFonts w:ascii="Times New Roman" w:hAnsi="Times New Roman" w:eastAsia="宋体" w:cs="Times New Roman"/>
          <w:szCs w:val="21"/>
        </w:rPr>
      </w:pPr>
      <w:r>
        <w:rPr>
          <w:rFonts w:ascii="Times New Roman" w:hAnsi="Times New Roman" w:eastAsia="宋体" w:cs="Times New Roman"/>
          <w:szCs w:val="21"/>
        </w:rPr>
        <w:t>5.4.2 质谱条件</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离子源：电喷雾离子源（ESI源）；</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监测</w:t>
      </w:r>
      <w:r>
        <w:rPr>
          <w:rFonts w:ascii="Times New Roman" w:hAnsi="Times New Roman" w:eastAsia="宋体" w:cs="Times New Roman"/>
          <w:szCs w:val="21"/>
        </w:rPr>
        <w:t>模式：正离子、负离子多反应</w:t>
      </w:r>
      <w:r>
        <w:rPr>
          <w:rFonts w:hint="eastAsia" w:ascii="Times New Roman" w:hAnsi="Times New Roman" w:eastAsia="宋体" w:cs="Times New Roman"/>
          <w:szCs w:val="21"/>
        </w:rPr>
        <w:t>监</w:t>
      </w:r>
      <w:r>
        <w:rPr>
          <w:rFonts w:ascii="Times New Roman" w:hAnsi="Times New Roman" w:eastAsia="宋体" w:cs="Times New Roman"/>
          <w:szCs w:val="21"/>
        </w:rPr>
        <w:t>测模式，监测离子对相关参数设定见附录</w:t>
      </w:r>
      <w:r>
        <w:rPr>
          <w:rFonts w:hint="eastAsia" w:ascii="Times New Roman" w:hAnsi="Times New Roman" w:eastAsia="宋体" w:cs="Times New Roman"/>
          <w:szCs w:val="21"/>
        </w:rPr>
        <w:t>B</w:t>
      </w:r>
      <w:r>
        <w:rPr>
          <w:rFonts w:ascii="Times New Roman" w:hAnsi="Times New Roman" w:eastAsia="宋体" w:cs="Times New Roman"/>
          <w:szCs w:val="21"/>
        </w:rPr>
        <w:t>（可根据仪器情况调整）。</w:t>
      </w:r>
    </w:p>
    <w:p>
      <w:pPr>
        <w:spacing w:line="300" w:lineRule="auto"/>
        <w:rPr>
          <w:rFonts w:ascii="Times New Roman" w:hAnsi="Times New Roman" w:eastAsia="宋体" w:cs="Times New Roman"/>
          <w:szCs w:val="21"/>
        </w:rPr>
      </w:pPr>
      <w:r>
        <w:rPr>
          <w:rFonts w:ascii="Times New Roman" w:hAnsi="Times New Roman" w:eastAsia="宋体" w:cs="Times New Roman"/>
          <w:szCs w:val="21"/>
        </w:rPr>
        <w:t>5.4.3 定性判定</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取</w:t>
      </w:r>
      <w:r>
        <w:rPr>
          <w:rFonts w:hint="eastAsia" w:ascii="Times New Roman" w:hAnsi="Times New Roman" w:eastAsia="宋体" w:cs="Times New Roman"/>
          <w:szCs w:val="21"/>
        </w:rPr>
        <w:t>筛查用混合标准系列溶液（5.1）</w:t>
      </w:r>
      <w:r>
        <w:rPr>
          <w:rFonts w:ascii="Times New Roman" w:hAnsi="Times New Roman" w:eastAsia="宋体" w:cs="Times New Roman"/>
          <w:szCs w:val="21"/>
        </w:rPr>
        <w:t>与</w:t>
      </w:r>
      <w:r>
        <w:rPr>
          <w:rFonts w:hint="eastAsia" w:ascii="Times New Roman" w:hAnsi="Times New Roman" w:eastAsia="宋体" w:cs="Times New Roman"/>
          <w:szCs w:val="21"/>
        </w:rPr>
        <w:t>待测</w:t>
      </w:r>
      <w:r>
        <w:rPr>
          <w:rFonts w:ascii="Times New Roman" w:hAnsi="Times New Roman" w:eastAsia="宋体" w:cs="Times New Roman"/>
          <w:szCs w:val="21"/>
        </w:rPr>
        <w:t>溶液</w:t>
      </w:r>
      <w:r>
        <w:rPr>
          <w:rFonts w:hint="eastAsia" w:ascii="Times New Roman" w:hAnsi="Times New Roman" w:eastAsia="宋体" w:cs="Times New Roman"/>
          <w:szCs w:val="21"/>
        </w:rPr>
        <w:t>（5.3）</w:t>
      </w:r>
      <w:r>
        <w:rPr>
          <w:rFonts w:ascii="Times New Roman" w:hAnsi="Times New Roman" w:eastAsia="宋体" w:cs="Times New Roman"/>
          <w:szCs w:val="21"/>
        </w:rPr>
        <w:t>，在</w:t>
      </w:r>
      <w:r>
        <w:rPr>
          <w:rFonts w:hint="eastAsia" w:ascii="Times New Roman" w:hAnsi="Times New Roman" w:eastAsia="宋体" w:cs="Times New Roman"/>
          <w:szCs w:val="21"/>
        </w:rPr>
        <w:t>相同分析</w:t>
      </w:r>
      <w:r>
        <w:rPr>
          <w:rFonts w:ascii="Times New Roman" w:hAnsi="Times New Roman" w:eastAsia="宋体" w:cs="Times New Roman"/>
          <w:szCs w:val="21"/>
        </w:rPr>
        <w:t>条件下测定，样品中若呈现定量离子对和定性离子对的色谱峰，被测原料的特征离子峰保留时间与标准溶液对应的保留时间一致，且选择的定性离子的相对丰度比与相当浓度标准品溶液的定性离子的相对丰度比的最大偏差应不超过表</w:t>
      </w:r>
      <w:r>
        <w:rPr>
          <w:rFonts w:hint="eastAsia" w:ascii="Times New Roman" w:hAnsi="Times New Roman" w:eastAsia="宋体" w:cs="Times New Roman"/>
          <w:szCs w:val="21"/>
        </w:rPr>
        <w:t>2</w:t>
      </w:r>
      <w:r>
        <w:rPr>
          <w:rFonts w:ascii="Times New Roman" w:hAnsi="Times New Roman" w:eastAsia="宋体" w:cs="Times New Roman"/>
          <w:szCs w:val="21"/>
        </w:rPr>
        <w:t>的规定，则可以判定样品中存在对应的</w:t>
      </w:r>
      <w:r>
        <w:rPr>
          <w:rFonts w:hint="eastAsia" w:ascii="Times New Roman" w:hAnsi="Times New Roman" w:eastAsia="宋体" w:cs="Times New Roman"/>
          <w:szCs w:val="21"/>
        </w:rPr>
        <w:t>原料</w:t>
      </w:r>
      <w:r>
        <w:rPr>
          <w:rFonts w:ascii="Times New Roman" w:hAnsi="Times New Roman" w:eastAsia="宋体" w:cs="Times New Roman"/>
          <w:szCs w:val="21"/>
        </w:rPr>
        <w:t>。</w:t>
      </w:r>
    </w:p>
    <w:p>
      <w:pPr>
        <w:snapToGrid w:val="0"/>
        <w:spacing w:before="156" w:beforeLines="50" w:after="156" w:afterLines="50" w:line="300" w:lineRule="auto"/>
        <w:ind w:firstLine="367" w:firstLineChars="175"/>
        <w:jc w:val="center"/>
        <w:rPr>
          <w:rFonts w:ascii="黑体" w:hAnsi="黑体" w:eastAsia="黑体" w:cs="黑体"/>
          <w:szCs w:val="21"/>
        </w:rPr>
      </w:pPr>
      <w:r>
        <w:rPr>
          <w:rFonts w:hint="eastAsia" w:ascii="黑体" w:hAnsi="黑体" w:eastAsia="黑体" w:cs="黑体"/>
          <w:szCs w:val="21"/>
        </w:rPr>
        <w:t>表</w:t>
      </w:r>
      <w:r>
        <w:rPr>
          <w:rFonts w:ascii="黑体" w:hAnsi="黑体" w:eastAsia="黑体" w:cs="黑体"/>
          <w:szCs w:val="21"/>
        </w:rPr>
        <w:t xml:space="preserve">2 </w:t>
      </w:r>
      <w:r>
        <w:rPr>
          <w:rFonts w:hint="eastAsia" w:ascii="黑体" w:hAnsi="黑体" w:eastAsia="黑体" w:cs="黑体"/>
          <w:szCs w:val="21"/>
        </w:rPr>
        <w:t>定性离子的相对丰度和允许的最大误差</w:t>
      </w:r>
    </w:p>
    <w:tbl>
      <w:tblPr>
        <w:tblStyle w:val="6"/>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410"/>
        <w:gridCol w:w="1418"/>
        <w:gridCol w:w="1559"/>
        <w:gridCol w:w="1701"/>
        <w:gridCol w:w="121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blHeader/>
          <w:jc w:val="center"/>
        </w:trPr>
        <w:tc>
          <w:tcPr>
            <w:tcW w:w="2410"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相对离子丰度（k）</w:t>
            </w:r>
          </w:p>
        </w:tc>
        <w:tc>
          <w:tcPr>
            <w:tcW w:w="1418"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k&gt;50%</w:t>
            </w:r>
          </w:p>
        </w:tc>
        <w:tc>
          <w:tcPr>
            <w:tcW w:w="1559"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50%</w:t>
            </w:r>
            <w:r>
              <w:rPr>
                <w:rFonts w:hint="eastAsia" w:ascii="Times New Roman" w:hAnsi="Times New Roman" w:eastAsia="宋体" w:cs="Times New Roman"/>
                <w:szCs w:val="21"/>
              </w:rPr>
              <w:t>≥</w:t>
            </w:r>
            <w:r>
              <w:rPr>
                <w:rFonts w:ascii="Times New Roman" w:hAnsi="Times New Roman" w:eastAsia="宋体" w:cs="Times New Roman"/>
                <w:szCs w:val="21"/>
              </w:rPr>
              <w:t>k&gt;20%</w:t>
            </w:r>
          </w:p>
        </w:tc>
        <w:tc>
          <w:tcPr>
            <w:tcW w:w="1701"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r>
              <w:rPr>
                <w:rFonts w:ascii="Times New Roman" w:hAnsi="Times New Roman" w:eastAsia="宋体" w:cs="Times New Roman"/>
                <w:szCs w:val="21"/>
              </w:rPr>
              <w:t>k&gt;10%</w:t>
            </w:r>
          </w:p>
        </w:tc>
        <w:tc>
          <w:tcPr>
            <w:tcW w:w="1218"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k</w:t>
            </w:r>
            <w:r>
              <w:rPr>
                <w:rFonts w:hint="eastAsia" w:ascii="Times New Roman" w:hAnsi="Times New Roman" w:eastAsia="宋体" w:cs="Times New Roman"/>
                <w:szCs w:val="21"/>
              </w:rPr>
              <w:t>≤</w:t>
            </w:r>
            <w:r>
              <w:rPr>
                <w:rFonts w:ascii="Times New Roman" w:hAnsi="Times New Roman" w:eastAsia="宋体" w:cs="Times New Roman"/>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410" w:type="dxa"/>
            <w:tcBorders>
              <w:tl2br w:val="nil"/>
              <w:tr2bl w:val="nil"/>
            </w:tcBorders>
            <w:vAlign w:val="center"/>
          </w:tcPr>
          <w:p>
            <w:pPr>
              <w:spacing w:line="300" w:lineRule="auto"/>
              <w:ind w:firstLine="210" w:firstLineChars="100"/>
              <w:rPr>
                <w:rFonts w:ascii="Times New Roman" w:hAnsi="Times New Roman" w:eastAsia="宋体" w:cs="Times New Roman"/>
                <w:szCs w:val="21"/>
              </w:rPr>
            </w:pPr>
            <w:r>
              <w:rPr>
                <w:rFonts w:hint="eastAsia" w:ascii="Times New Roman" w:hAnsi="Times New Roman" w:eastAsia="宋体" w:cs="Times New Roman"/>
                <w:szCs w:val="21"/>
              </w:rPr>
              <w:t>允许的最大误差</w:t>
            </w:r>
          </w:p>
        </w:tc>
        <w:tc>
          <w:tcPr>
            <w:tcW w:w="1418"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±20%</w:t>
            </w:r>
          </w:p>
        </w:tc>
        <w:tc>
          <w:tcPr>
            <w:tcW w:w="1559"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±25%</w:t>
            </w:r>
          </w:p>
        </w:tc>
        <w:tc>
          <w:tcPr>
            <w:tcW w:w="1701"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±30%</w:t>
            </w:r>
          </w:p>
        </w:tc>
        <w:tc>
          <w:tcPr>
            <w:tcW w:w="1218" w:type="dxa"/>
            <w:tcBorders>
              <w:tl2br w:val="nil"/>
              <w:tr2bl w:val="nil"/>
            </w:tcBorders>
            <w:vAlign w:val="center"/>
          </w:tcPr>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±50%</w:t>
            </w:r>
          </w:p>
        </w:tc>
      </w:tr>
    </w:tbl>
    <w:p>
      <w:pPr>
        <w:spacing w:line="300" w:lineRule="auto"/>
        <w:rPr>
          <w:rFonts w:ascii="Times New Roman" w:hAnsi="Times New Roman" w:eastAsia="宋体" w:cs="Times New Roman"/>
          <w:szCs w:val="21"/>
        </w:rPr>
      </w:pPr>
      <w:r>
        <w:rPr>
          <w:rFonts w:ascii="Times New Roman" w:hAnsi="Times New Roman" w:eastAsia="宋体" w:cs="Times New Roman"/>
          <w:szCs w:val="21"/>
        </w:rPr>
        <w:t>5.4.4 定量测定</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当定性</w:t>
      </w:r>
      <w:r>
        <w:rPr>
          <w:rFonts w:ascii="Times New Roman" w:hAnsi="Times New Roman" w:eastAsia="宋体" w:cs="Times New Roman"/>
          <w:szCs w:val="21"/>
        </w:rPr>
        <w:t>筛查</w:t>
      </w:r>
      <w:r>
        <w:rPr>
          <w:rFonts w:hint="eastAsia" w:ascii="Times New Roman" w:hAnsi="Times New Roman" w:eastAsia="宋体" w:cs="Times New Roman"/>
          <w:szCs w:val="21"/>
        </w:rPr>
        <w:t>（5.4.3）</w:t>
      </w:r>
      <w:r>
        <w:rPr>
          <w:rFonts w:ascii="Times New Roman" w:hAnsi="Times New Roman" w:eastAsia="宋体" w:cs="Times New Roman"/>
          <w:szCs w:val="21"/>
        </w:rPr>
        <w:t>结果为阳性</w:t>
      </w:r>
      <w:r>
        <w:rPr>
          <w:rFonts w:hint="eastAsia" w:ascii="Times New Roman" w:hAnsi="Times New Roman" w:eastAsia="宋体" w:cs="Times New Roman"/>
          <w:szCs w:val="21"/>
        </w:rPr>
        <w:t>时</w:t>
      </w:r>
      <w:r>
        <w:rPr>
          <w:rFonts w:ascii="Times New Roman" w:hAnsi="Times New Roman" w:eastAsia="宋体" w:cs="Times New Roman"/>
          <w:szCs w:val="21"/>
        </w:rPr>
        <w:t>，取基质标准工作溶液</w:t>
      </w:r>
      <w:r>
        <w:rPr>
          <w:rFonts w:hint="eastAsia" w:ascii="Times New Roman" w:hAnsi="Times New Roman" w:eastAsia="宋体" w:cs="Times New Roman"/>
          <w:szCs w:val="21"/>
        </w:rPr>
        <w:t>（5.2）</w:t>
      </w:r>
      <w:r>
        <w:rPr>
          <w:rFonts w:ascii="Times New Roman" w:hAnsi="Times New Roman" w:eastAsia="宋体" w:cs="Times New Roman"/>
          <w:szCs w:val="21"/>
        </w:rPr>
        <w:t>依次测定，以待测原料的系列浓度为横坐标，待测原料对应的定量离子色谱峰面积为纵坐标，进行线性回归，建立基质标准曲线，其线性相关系数应不小于0.99。取</w:t>
      </w:r>
      <w:r>
        <w:rPr>
          <w:rFonts w:hint="eastAsia" w:ascii="Times New Roman" w:hAnsi="Times New Roman" w:eastAsia="宋体" w:cs="Times New Roman"/>
          <w:szCs w:val="21"/>
        </w:rPr>
        <w:t>待测</w:t>
      </w:r>
      <w:r>
        <w:rPr>
          <w:rFonts w:ascii="Times New Roman" w:hAnsi="Times New Roman" w:eastAsia="宋体" w:cs="Times New Roman"/>
          <w:szCs w:val="21"/>
        </w:rPr>
        <w:t>溶液</w:t>
      </w:r>
      <w:r>
        <w:rPr>
          <w:rFonts w:hint="eastAsia" w:ascii="Times New Roman" w:hAnsi="Times New Roman" w:eastAsia="宋体" w:cs="Times New Roman"/>
          <w:szCs w:val="21"/>
        </w:rPr>
        <w:t>（5.3）</w:t>
      </w:r>
      <w:r>
        <w:rPr>
          <w:rFonts w:ascii="Times New Roman" w:hAnsi="Times New Roman" w:eastAsia="宋体" w:cs="Times New Roman"/>
          <w:szCs w:val="21"/>
        </w:rPr>
        <w:t>测定，将对应的定量离子色谱峰面积代入线性回归方程，按</w:t>
      </w:r>
      <w:r>
        <w:rPr>
          <w:rFonts w:hint="eastAsia" w:ascii="Times New Roman" w:hAnsi="Times New Roman" w:eastAsia="宋体" w:cs="Times New Roman"/>
          <w:szCs w:val="21"/>
        </w:rPr>
        <w:t>“</w:t>
      </w:r>
      <w:r>
        <w:rPr>
          <w:rFonts w:ascii="Times New Roman" w:hAnsi="Times New Roman" w:eastAsia="宋体" w:cs="Times New Roman"/>
          <w:szCs w:val="21"/>
        </w:rPr>
        <w:t>6 计算”项下公式</w:t>
      </w:r>
      <w:r>
        <w:rPr>
          <w:rFonts w:hint="eastAsia" w:ascii="Times New Roman" w:hAnsi="Times New Roman" w:eastAsia="宋体" w:cs="Times New Roman"/>
          <w:szCs w:val="21"/>
        </w:rPr>
        <w:t>，</w:t>
      </w:r>
      <w:r>
        <w:rPr>
          <w:rFonts w:ascii="Times New Roman" w:hAnsi="Times New Roman" w:eastAsia="宋体" w:cs="Times New Roman"/>
          <w:szCs w:val="21"/>
        </w:rPr>
        <w:t>计算样品中</w:t>
      </w:r>
      <w:r>
        <w:rPr>
          <w:rFonts w:hint="eastAsia" w:ascii="Times New Roman" w:hAnsi="Times New Roman" w:eastAsia="宋体" w:cs="Times New Roman"/>
          <w:szCs w:val="21"/>
        </w:rPr>
        <w:t>待测</w:t>
      </w:r>
      <w:r>
        <w:rPr>
          <w:rFonts w:ascii="Times New Roman" w:hAnsi="Times New Roman" w:eastAsia="宋体" w:cs="Times New Roman"/>
          <w:szCs w:val="21"/>
        </w:rPr>
        <w:t>原料的含量。</w:t>
      </w:r>
    </w:p>
    <w:p>
      <w:pPr>
        <w:pStyle w:val="8"/>
        <w:numPr>
          <w:ilvl w:val="0"/>
          <w:numId w:val="0"/>
        </w:numPr>
        <w:spacing w:before="156" w:beforeLines="50" w:after="156" w:afterLines="50" w:line="300" w:lineRule="auto"/>
        <w:jc w:val="both"/>
        <w:rPr>
          <w:bCs/>
          <w:szCs w:val="21"/>
        </w:rPr>
      </w:pPr>
      <w:r>
        <w:rPr>
          <w:bCs/>
          <w:szCs w:val="21"/>
        </w:rPr>
        <w:t xml:space="preserve">6 </w:t>
      </w:r>
      <w:r>
        <w:rPr>
          <w:rFonts w:hint="eastAsia"/>
          <w:bCs/>
          <w:szCs w:val="21"/>
        </w:rPr>
        <w:t xml:space="preserve"> </w:t>
      </w:r>
      <w:r>
        <w:rPr>
          <w:bCs/>
          <w:szCs w:val="21"/>
        </w:rPr>
        <w:t>计算</w:t>
      </w:r>
    </w:p>
    <w:p>
      <w:pPr>
        <w:spacing w:before="156" w:beforeLines="50" w:after="156" w:afterLines="50" w:line="300" w:lineRule="auto"/>
        <w:rPr>
          <w:rFonts w:ascii="Times New Roman" w:hAnsi="Times New Roman" w:eastAsia="宋体" w:cs="Times New Roman"/>
          <w:szCs w:val="21"/>
        </w:rPr>
      </w:pPr>
      <w:r>
        <w:rPr>
          <w:rFonts w:ascii="Times New Roman" w:hAnsi="Times New Roman" w:eastAsia="宋体" w:cs="Times New Roman"/>
          <w:szCs w:val="21"/>
        </w:rPr>
        <w:t>6.1</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计算</w:t>
      </w:r>
    </w:p>
    <w:p>
      <w:pPr>
        <w:spacing w:line="300" w:lineRule="auto"/>
        <w:rPr>
          <w:rFonts w:ascii="黑体" w:hAnsi="黑体" w:eastAsia="黑体" w:cs="Times New Roman"/>
        </w:rPr>
      </w:pPr>
      <m:oMathPara>
        <m:oMath>
          <m:r>
            <m:rPr/>
            <w:rPr>
              <w:rFonts w:ascii="Cambria Math" w:hAnsi="Cambria Math" w:eastAsia="黑体" w:cs="Times New Roman"/>
            </w:rPr>
            <m:t>ω=</m:t>
          </m:r>
          <m:f>
            <m:fPr>
              <m:ctrlPr>
                <w:rPr>
                  <w:rFonts w:ascii="Cambria Math" w:hAnsi="Cambria Math" w:eastAsia="黑体" w:cs="Times New Roman"/>
                  <w:i/>
                </w:rPr>
              </m:ctrlPr>
            </m:fPr>
            <m:num>
              <m:r>
                <m:rPr/>
                <w:rPr>
                  <w:rFonts w:ascii="Cambria Math" w:hAnsi="Cambria Math" w:eastAsia="黑体" w:cs="Times New Roman"/>
                </w:rPr>
                <m:t>ρ×V×D</m:t>
              </m:r>
              <m:ctrlPr>
                <w:rPr>
                  <w:rFonts w:ascii="Cambria Math" w:hAnsi="Cambria Math" w:eastAsia="黑体" w:cs="Times New Roman"/>
                  <w:i/>
                </w:rPr>
              </m:ctrlPr>
            </m:num>
            <m:den>
              <m:r>
                <m:rPr/>
                <w:rPr>
                  <w:rFonts w:ascii="Cambria Math" w:hAnsi="Cambria Math" w:eastAsia="黑体" w:cs="Times New Roman"/>
                </w:rPr>
                <m:t>m×1000</m:t>
              </m:r>
              <m:ctrlPr>
                <w:rPr>
                  <w:rFonts w:ascii="Cambria Math" w:hAnsi="Cambria Math" w:eastAsia="黑体" w:cs="Times New Roman"/>
                  <w:i/>
                </w:rPr>
              </m:ctrlPr>
            </m:den>
          </m:f>
        </m:oMath>
      </m:oMathPara>
    </w:p>
    <w:p>
      <w:pPr>
        <w:snapToGrid w:val="0"/>
        <w:spacing w:line="300" w:lineRule="auto"/>
        <w:ind w:firstLine="367" w:firstLineChars="175"/>
        <w:rPr>
          <w:rFonts w:ascii="Times New Roman" w:hAnsi="Times New Roman" w:eastAsia="宋体" w:cs="Times New Roman"/>
          <w:szCs w:val="21"/>
        </w:rPr>
      </w:pPr>
      <w:r>
        <w:rPr>
          <w:rFonts w:ascii="Times New Roman" w:hAnsi="Times New Roman" w:eastAsia="宋体" w:cs="Times New Roman"/>
          <w:szCs w:val="21"/>
        </w:rPr>
        <w:t>式中：</w:t>
      </w:r>
      <m:oMath>
        <m:r>
          <m:rPr/>
          <w:rPr>
            <w:rFonts w:ascii="Cambria Math" w:hAnsi="Cambria Math" w:eastAsia="宋体" w:cs="Times New Roman"/>
            <w:szCs w:val="21"/>
          </w:rPr>
          <m:t>ω</m:t>
        </m:r>
      </m:oMath>
      <w:r>
        <w:rPr>
          <w:rFonts w:ascii="Times New Roman" w:hAnsi="Times New Roman" w:eastAsia="宋体" w:cs="Times New Roman"/>
          <w:szCs w:val="21"/>
        </w:rPr>
        <w:t>——化妆品中待测物质质量分数，</w:t>
      </w:r>
      <w:r>
        <w:rPr>
          <w:rFonts w:hint="eastAsia" w:ascii="Times New Roman" w:hAnsi="Times New Roman" w:eastAsia="宋体" w:cs="Times New Roman"/>
          <w:szCs w:val="21"/>
        </w:rPr>
        <w:t>µ</w:t>
      </w:r>
      <w:r>
        <w:rPr>
          <w:rFonts w:ascii="Times New Roman" w:hAnsi="Times New Roman" w:eastAsia="宋体" w:cs="Times New Roman"/>
          <w:szCs w:val="21"/>
        </w:rPr>
        <w:t>g/g；</w:t>
      </w:r>
    </w:p>
    <w:p>
      <w:pPr>
        <w:snapToGrid w:val="0"/>
        <w:spacing w:line="300" w:lineRule="auto"/>
        <w:ind w:firstLine="997" w:firstLineChars="475"/>
        <w:rPr>
          <w:rFonts w:ascii="Times New Roman" w:hAnsi="Times New Roman" w:eastAsia="宋体" w:cs="Times New Roman"/>
          <w:szCs w:val="21"/>
        </w:rPr>
      </w:pPr>
      <w:r>
        <w:rPr>
          <w:rFonts w:ascii="Times New Roman" w:hAnsi="Times New Roman" w:eastAsia="宋体" w:cs="Times New Roman"/>
          <w:i/>
          <w:iCs/>
          <w:szCs w:val="21"/>
        </w:rPr>
        <w:t>ρ</w:t>
      </w:r>
      <w:r>
        <w:rPr>
          <w:rFonts w:ascii="Times New Roman" w:hAnsi="Times New Roman" w:eastAsia="宋体" w:cs="Times New Roman"/>
          <w:szCs w:val="21"/>
        </w:rPr>
        <w:t>——供试品溶液中待测物质的质量浓度，</w:t>
      </w:r>
      <w:r>
        <w:rPr>
          <w:rFonts w:hint="eastAsia" w:ascii="Times New Roman" w:hAnsi="Times New Roman" w:eastAsia="宋体" w:cs="Times New Roman"/>
          <w:szCs w:val="21"/>
        </w:rPr>
        <w:t>n</w:t>
      </w:r>
      <w:r>
        <w:rPr>
          <w:rFonts w:ascii="Times New Roman" w:hAnsi="Times New Roman" w:eastAsia="宋体" w:cs="Times New Roman"/>
          <w:szCs w:val="21"/>
        </w:rPr>
        <w:t>g/mL；</w:t>
      </w:r>
    </w:p>
    <w:p>
      <w:pPr>
        <w:snapToGrid w:val="0"/>
        <w:spacing w:line="300" w:lineRule="auto"/>
        <w:ind w:firstLine="997" w:firstLineChars="475"/>
        <w:rPr>
          <w:rFonts w:ascii="Times New Roman" w:hAnsi="Times New Roman" w:eastAsia="宋体" w:cs="Times New Roman"/>
          <w:szCs w:val="21"/>
        </w:rPr>
      </w:pPr>
      <w:r>
        <w:rPr>
          <w:rFonts w:ascii="Times New Roman" w:hAnsi="Times New Roman" w:eastAsia="宋体" w:cs="Times New Roman"/>
          <w:i/>
          <w:iCs/>
          <w:szCs w:val="21"/>
        </w:rPr>
        <w:t>V</w:t>
      </w:r>
      <w:r>
        <w:rPr>
          <w:rFonts w:ascii="Times New Roman" w:hAnsi="Times New Roman" w:eastAsia="宋体" w:cs="Times New Roman"/>
          <w:szCs w:val="21"/>
        </w:rPr>
        <w:t>——样品定容体积，mL；</w:t>
      </w:r>
    </w:p>
    <w:p>
      <w:pPr>
        <w:snapToGrid w:val="0"/>
        <w:spacing w:line="300" w:lineRule="auto"/>
        <w:ind w:firstLine="997" w:firstLineChars="475"/>
        <w:rPr>
          <w:rFonts w:ascii="Times New Roman" w:hAnsi="Times New Roman" w:eastAsia="宋体" w:cs="Times New Roman"/>
          <w:szCs w:val="21"/>
        </w:rPr>
      </w:pPr>
      <w:r>
        <w:rPr>
          <w:rFonts w:ascii="Times New Roman" w:hAnsi="Times New Roman" w:eastAsia="宋体" w:cs="Times New Roman"/>
          <w:i/>
          <w:iCs/>
          <w:szCs w:val="21"/>
        </w:rPr>
        <w:t>m</w:t>
      </w:r>
      <w:r>
        <w:rPr>
          <w:rFonts w:ascii="Times New Roman" w:hAnsi="Times New Roman" w:eastAsia="宋体" w:cs="Times New Roman"/>
          <w:szCs w:val="21"/>
        </w:rPr>
        <w:t>——样品取样量，g；</w:t>
      </w:r>
    </w:p>
    <w:p>
      <w:pPr>
        <w:snapToGrid w:val="0"/>
        <w:spacing w:line="300" w:lineRule="auto"/>
        <w:ind w:firstLine="997" w:firstLineChars="475"/>
        <w:rPr>
          <w:rFonts w:ascii="Times New Roman" w:hAnsi="Times New Roman" w:eastAsia="宋体" w:cs="Times New Roman"/>
          <w:szCs w:val="21"/>
        </w:rPr>
      </w:pPr>
      <w:r>
        <w:rPr>
          <w:rFonts w:ascii="Times New Roman" w:hAnsi="Times New Roman" w:eastAsia="宋体" w:cs="Times New Roman"/>
          <w:i/>
          <w:iCs/>
          <w:szCs w:val="21"/>
        </w:rPr>
        <w:t>D</w:t>
      </w:r>
      <w:r>
        <w:rPr>
          <w:rFonts w:ascii="Times New Roman" w:hAnsi="Times New Roman" w:eastAsia="宋体" w:cs="Times New Roman"/>
          <w:szCs w:val="21"/>
        </w:rPr>
        <w:t>——稀释倍数（不稀释则为1）</w:t>
      </w:r>
      <w:r>
        <w:rPr>
          <w:rFonts w:hint="eastAsia" w:ascii="Times New Roman" w:hAnsi="Times New Roman" w:eastAsia="宋体" w:cs="Times New Roman"/>
          <w:szCs w:val="21"/>
        </w:rPr>
        <w:t>。</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olor w:val="000000"/>
          <w:kern w:val="0"/>
          <w:szCs w:val="21"/>
        </w:rPr>
        <w:t>在重复性条件下</w:t>
      </w:r>
      <w:r>
        <w:rPr>
          <w:rFonts w:ascii="Times New Roman" w:hAnsi="Times New Roman" w:eastAsia="宋体" w:cs="Times New Roman"/>
          <w:szCs w:val="21"/>
        </w:rPr>
        <w:t>获得的两次独立测试结果的绝对差值不得超过</w:t>
      </w:r>
      <w:r>
        <w:rPr>
          <w:rFonts w:hint="eastAsia" w:ascii="Times New Roman" w:hAnsi="Times New Roman" w:eastAsia="宋体" w:cs="Times New Roman"/>
          <w:szCs w:val="21"/>
        </w:rPr>
        <w:t>算术</w:t>
      </w:r>
      <w:r>
        <w:rPr>
          <w:rFonts w:ascii="Times New Roman" w:hAnsi="Times New Roman" w:eastAsia="宋体" w:cs="Times New Roman"/>
          <w:szCs w:val="21"/>
        </w:rPr>
        <w:t>平均值的15%。</w:t>
      </w:r>
    </w:p>
    <w:p>
      <w:pPr>
        <w:spacing w:before="156" w:beforeLines="50" w:after="156" w:afterLines="50" w:line="300" w:lineRule="auto"/>
        <w:rPr>
          <w:rFonts w:ascii="Times New Roman" w:hAnsi="Times New Roman" w:eastAsia="宋体" w:cs="Times New Roman"/>
          <w:szCs w:val="21"/>
        </w:rPr>
      </w:pPr>
      <w:r>
        <w:rPr>
          <w:rFonts w:hint="eastAsia" w:ascii="Times New Roman" w:hAnsi="Times New Roman" w:eastAsia="宋体" w:cs="Times New Roman"/>
          <w:szCs w:val="21"/>
        </w:rPr>
        <w:t>6.2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回收率和精密度</w:t>
      </w:r>
    </w:p>
    <w:p>
      <w:pPr>
        <w:snapToGrid w:val="0"/>
        <w:spacing w:line="300" w:lineRule="auto"/>
        <w:ind w:firstLine="420" w:firstLineChars="200"/>
        <w:rPr>
          <w:rFonts w:ascii="黑体" w:hAnsi="黑体" w:eastAsia="黑体" w:cs="Times New Roman"/>
        </w:rPr>
      </w:pPr>
      <w:r>
        <w:rPr>
          <w:rFonts w:hint="eastAsia" w:ascii="Times New Roman" w:hAnsi="Times New Roman" w:eastAsia="宋体" w:cs="Times New Roman"/>
          <w:szCs w:val="21"/>
        </w:rPr>
        <w:t>多家机构验证方法回收率为80% ~ 120%，精密度相对标准偏差小于12.7%。</w:t>
      </w:r>
      <w:r>
        <w:rPr>
          <w:rFonts w:hint="eastAsia" w:ascii="黑体" w:hAnsi="黑体" w:eastAsia="黑体" w:cs="Times New Roman"/>
        </w:rPr>
        <w:t xml:space="preserve"> </w:t>
      </w:r>
    </w:p>
    <w:p>
      <w:pPr>
        <w:pStyle w:val="8"/>
        <w:numPr>
          <w:ilvl w:val="0"/>
          <w:numId w:val="0"/>
        </w:numPr>
        <w:spacing w:before="156" w:beforeLines="50" w:after="156" w:afterLines="50" w:line="300" w:lineRule="auto"/>
        <w:jc w:val="both"/>
        <w:rPr>
          <w:bCs/>
          <w:szCs w:val="21"/>
        </w:rPr>
      </w:pPr>
      <w:r>
        <w:rPr>
          <w:rFonts w:hint="eastAsia"/>
          <w:bCs/>
          <w:szCs w:val="21"/>
        </w:rPr>
        <w:t>7</w:t>
      </w:r>
      <w:r>
        <w:rPr>
          <w:bCs/>
          <w:szCs w:val="21"/>
        </w:rPr>
        <w:t xml:space="preserve"> </w:t>
      </w:r>
      <w:r>
        <w:rPr>
          <w:rFonts w:hint="eastAsia"/>
          <w:bCs/>
          <w:szCs w:val="21"/>
        </w:rPr>
        <w:t xml:space="preserve"> </w:t>
      </w:r>
      <w:r>
        <w:rPr>
          <w:bCs/>
          <w:szCs w:val="21"/>
        </w:rPr>
        <w:t>图谱</w: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206746923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6α-甲基氢化可的松</w:t>
                            </w:r>
                          </w:p>
                          <w:p>
                            <w:pPr>
                              <w:jc w:val="center"/>
                              <w:rPr>
                                <w:rFonts w:cs="Arial"/>
                                <w:bCs/>
                                <w:sz w:val="16"/>
                                <w:szCs w:val="16"/>
                              </w:rPr>
                            </w:pPr>
                            <w:r>
                              <w:drawing>
                                <wp:inline distT="0" distB="0" distL="0" distR="0">
                                  <wp:extent cx="1703070" cy="1187450"/>
                                  <wp:effectExtent l="0" t="0" r="0"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2MdD51gAA&#10;AAUBAAAPAAAAAAAAAAEAIAAAADgAAABkcnMvZG93bnJldi54bWxQSwECFAAUAAAACACHTuJAg7AG&#10;0kMCAACDBAAADgAAAAAAAAABACAAAAA7AQAAZHJzL2Uyb0RvYy54bWxQSwUGAAAAAAYABgBZAQAA&#10;8A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6α-甲基氢化可的松</w:t>
                      </w:r>
                    </w:p>
                    <w:p>
                      <w:pPr>
                        <w:jc w:val="center"/>
                        <w:rPr>
                          <w:rFonts w:cs="Arial"/>
                          <w:bCs/>
                          <w:sz w:val="16"/>
                          <w:szCs w:val="16"/>
                        </w:rPr>
                      </w:pPr>
                      <w:r>
                        <w:drawing>
                          <wp:inline distT="0" distB="0" distL="0" distR="0">
                            <wp:extent cx="1703070" cy="1187450"/>
                            <wp:effectExtent l="0" t="0" r="0"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117548405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2</w:t>
                            </w:r>
                            <w:r>
                              <w:rPr>
                                <w:rFonts w:hint="eastAsia" w:ascii="宋体" w:hAnsi="宋体" w:eastAsia="宋体" w:cs="Arial"/>
                                <w:bCs/>
                                <w:szCs w:val="21"/>
                              </w:rPr>
                              <w:t xml:space="preserve"> 曲安西龙</w:t>
                            </w:r>
                          </w:p>
                          <w:p>
                            <w:pPr>
                              <w:jc w:val="center"/>
                              <w:rPr>
                                <w:rFonts w:cs="Arial"/>
                                <w:bCs/>
                                <w:sz w:val="16"/>
                                <w:szCs w:val="16"/>
                              </w:rPr>
                            </w:pPr>
                            <w:r>
                              <w:drawing>
                                <wp:inline distT="0" distB="0" distL="0" distR="0">
                                  <wp:extent cx="1703070" cy="1187450"/>
                                  <wp:effectExtent l="0" t="0" r="0" b="12700"/>
                                  <wp:docPr id="11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AgFeTh1gAA&#10;AAUBAAAPAAAAAAAAAAEAIAAAADgAAABkcnMvZG93bnJldi54bWxQSwECFAAUAAAACACHTuJAyYn2&#10;nEMCAACDBAAADgAAAAAAAAABACAAAAA7AQAAZHJzL2Uyb0RvYy54bWxQSwUGAAAAAAYABgBZAQAA&#10;8A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2</w:t>
                      </w:r>
                      <w:r>
                        <w:rPr>
                          <w:rFonts w:hint="eastAsia" w:ascii="宋体" w:hAnsi="宋体" w:eastAsia="宋体" w:cs="Arial"/>
                          <w:bCs/>
                          <w:szCs w:val="21"/>
                        </w:rPr>
                        <w:t xml:space="preserve"> 曲安西龙</w:t>
                      </w:r>
                    </w:p>
                    <w:p>
                      <w:pPr>
                        <w:jc w:val="center"/>
                        <w:rPr>
                          <w:rFonts w:cs="Arial"/>
                          <w:bCs/>
                          <w:sz w:val="16"/>
                          <w:szCs w:val="16"/>
                        </w:rPr>
                      </w:pPr>
                      <w:r>
                        <w:drawing>
                          <wp:inline distT="0" distB="0" distL="0" distR="0">
                            <wp:extent cx="1703070" cy="1187450"/>
                            <wp:effectExtent l="0" t="0" r="0" b="12700"/>
                            <wp:docPr id="11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392354917"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3</w:t>
                            </w:r>
                            <w:r>
                              <w:rPr>
                                <w:rFonts w:hint="eastAsia" w:ascii="宋体" w:hAnsi="宋体" w:eastAsia="宋体" w:cs="Arial"/>
                                <w:bCs/>
                                <w:szCs w:val="21"/>
                              </w:rPr>
                              <w:t xml:space="preserve"> 泼尼松龙半琥珀酸酯</w:t>
                            </w:r>
                          </w:p>
                          <w:p>
                            <w:pPr>
                              <w:jc w:val="center"/>
                              <w:rPr>
                                <w:rFonts w:cs="Arial"/>
                                <w:bCs/>
                                <w:sz w:val="16"/>
                                <w:szCs w:val="16"/>
                              </w:rPr>
                            </w:pPr>
                            <w:r>
                              <w:drawing>
                                <wp:inline distT="0" distB="0" distL="0" distR="0">
                                  <wp:extent cx="1703070" cy="1187450"/>
                                  <wp:effectExtent l="0" t="0" r="0" b="12700"/>
                                  <wp:docPr id="1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9jHQ+dYA&#10;AAAFAQAADwAAAAAAAAABACAAAAA4AAAAZHJzL2Rvd25yZXYueG1sUEsBAhQAFAAAAAgAh07iQBcY&#10;vVZEAgAAgwQAAA4AAAAAAAAAAQAgAAAAOwEAAGRycy9lMm9Eb2MueG1sUEsFBgAAAAAGAAYAWQEA&#10;APE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3</w:t>
                      </w:r>
                      <w:r>
                        <w:rPr>
                          <w:rFonts w:hint="eastAsia" w:ascii="宋体" w:hAnsi="宋体" w:eastAsia="宋体" w:cs="Arial"/>
                          <w:bCs/>
                          <w:szCs w:val="21"/>
                        </w:rPr>
                        <w:t xml:space="preserve"> 泼尼松龙半琥珀酸酯</w:t>
                      </w:r>
                    </w:p>
                    <w:p>
                      <w:pPr>
                        <w:jc w:val="center"/>
                        <w:rPr>
                          <w:rFonts w:cs="Arial"/>
                          <w:bCs/>
                          <w:sz w:val="16"/>
                          <w:szCs w:val="16"/>
                        </w:rPr>
                      </w:pPr>
                      <w:r>
                        <w:drawing>
                          <wp:inline distT="0" distB="0" distL="0" distR="0">
                            <wp:extent cx="1703070" cy="1187450"/>
                            <wp:effectExtent l="0" t="0" r="0" b="12700"/>
                            <wp:docPr id="1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6350"/>
                <wp:docPr id="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氢化可的松半琥酯</w:t>
                            </w:r>
                          </w:p>
                          <w:p>
                            <w:pPr>
                              <w:jc w:val="center"/>
                              <w:rPr>
                                <w:rFonts w:cs="Arial"/>
                                <w:bCs/>
                                <w:sz w:val="16"/>
                                <w:szCs w:val="16"/>
                              </w:rPr>
                            </w:pPr>
                            <w:r>
                              <w:drawing>
                                <wp:inline distT="0" distB="0" distL="0" distR="0">
                                  <wp:extent cx="1703070" cy="1187450"/>
                                  <wp:effectExtent l="0" t="0" r="0"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fLf0xz0CAAB6&#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氢化可的松半琥酯</w:t>
                      </w:r>
                    </w:p>
                    <w:p>
                      <w:pPr>
                        <w:jc w:val="center"/>
                        <w:rPr>
                          <w:rFonts w:cs="Arial"/>
                          <w:bCs/>
                          <w:sz w:val="16"/>
                          <w:szCs w:val="16"/>
                        </w:rPr>
                      </w:pPr>
                      <w:r>
                        <w:drawing>
                          <wp:inline distT="0" distB="0" distL="0" distR="0">
                            <wp:extent cx="1703070" cy="1187450"/>
                            <wp:effectExtent l="0" t="0" r="0"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79015" cy="1539240"/>
                <wp:effectExtent l="4445" t="4445" r="17780" b="10795"/>
                <wp:docPr id="433401513"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9015"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氟泼尼龙</w:t>
                            </w:r>
                          </w:p>
                          <w:p>
                            <w:pPr>
                              <w:jc w:val="center"/>
                              <w:rPr>
                                <w:rFonts w:cs="Arial"/>
                                <w:bCs/>
                                <w:sz w:val="16"/>
                                <w:szCs w:val="16"/>
                              </w:rPr>
                            </w:pPr>
                            <w:r>
                              <w:drawing>
                                <wp:inline distT="0" distB="0" distL="0" distR="0">
                                  <wp:extent cx="1703070" cy="1187450"/>
                                  <wp:effectExtent l="0" t="0" r="0" b="12700"/>
                                  <wp:docPr id="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9.45pt;" fillcolor="#FFFFFF" filled="t" stroked="t" coordsize="21600,21600" o:gfxdata="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Oe2tIXWAAAA&#10;BQEAAA8AAAAAAAAAAQAgAAAAOAAAAGRycy9kb3ducmV2LnhtbFBLAQIUABQAAAAIAIdO4kDcb8gf&#10;QgIAAIIEAAAOAAAAAAAAAAEAIAAAADsBAABkcnMvZTJvRG9jLnhtbFBLBQYAAAAABgAGAFkBAADv&#10;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氟泼尼龙</w:t>
                      </w:r>
                    </w:p>
                    <w:p>
                      <w:pPr>
                        <w:jc w:val="center"/>
                        <w:rPr>
                          <w:rFonts w:cs="Arial"/>
                          <w:bCs/>
                          <w:sz w:val="16"/>
                          <w:szCs w:val="16"/>
                        </w:rPr>
                      </w:pPr>
                      <w:r>
                        <w:drawing>
                          <wp:inline distT="0" distB="0" distL="0" distR="0">
                            <wp:extent cx="1703070" cy="1187450"/>
                            <wp:effectExtent l="0" t="0" r="0" b="12700"/>
                            <wp:docPr id="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泼尼松</w:t>
                            </w:r>
                          </w:p>
                          <w:p>
                            <w:pPr>
                              <w:jc w:val="center"/>
                              <w:rPr>
                                <w:rFonts w:cs="Arial"/>
                                <w:bCs/>
                                <w:sz w:val="16"/>
                                <w:szCs w:val="16"/>
                              </w:rPr>
                            </w:pPr>
                            <w:r>
                              <w:drawing>
                                <wp:inline distT="0" distB="0" distL="0" distR="0">
                                  <wp:extent cx="1703070" cy="1187450"/>
                                  <wp:effectExtent l="0" t="0" r="0" b="12700"/>
                                  <wp:docPr id="2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6SmAwPAIAAHo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AV5OHWAAAABQEAAA8A&#10;AAAAAAAAAQAgAAAAOAAAAGRycy9kb3ducmV2LnhtbFBLAQIUABQAAAAIAIdO4kD6SmAwPAIAAHo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泼尼松</w:t>
                      </w:r>
                    </w:p>
                    <w:p>
                      <w:pPr>
                        <w:jc w:val="center"/>
                        <w:rPr>
                          <w:rFonts w:cs="Arial"/>
                          <w:bCs/>
                          <w:sz w:val="16"/>
                          <w:szCs w:val="16"/>
                        </w:rPr>
                      </w:pPr>
                      <w:r>
                        <w:drawing>
                          <wp:inline distT="0" distB="0" distL="0" distR="0">
                            <wp:extent cx="1703070" cy="1187450"/>
                            <wp:effectExtent l="0" t="0" r="0" b="12700"/>
                            <wp:docPr id="2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r>
                              <w:rPr>
                                <w:rFonts w:ascii="Times New Roman" w:hAnsi="Times New Roman" w:eastAsia="宋体" w:cs="Times New Roman"/>
                                <w:bCs/>
                                <w:szCs w:val="21"/>
                              </w:rPr>
                              <w:t xml:space="preserve"> 异氟泼尼松</w:t>
                            </w:r>
                          </w:p>
                          <w:p>
                            <w:pPr>
                              <w:jc w:val="center"/>
                              <w:rPr>
                                <w:rFonts w:cs="Arial"/>
                                <w:bCs/>
                                <w:sz w:val="16"/>
                                <w:szCs w:val="16"/>
                              </w:rPr>
                            </w:pPr>
                            <w:r>
                              <w:drawing>
                                <wp:inline distT="0" distB="0" distL="0" distR="0">
                                  <wp:extent cx="1703070" cy="1187450"/>
                                  <wp:effectExtent l="0" t="0" r="0" b="12700"/>
                                  <wp:docPr id="2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D5JP+2PAIAAHo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r>
                        <w:rPr>
                          <w:rFonts w:ascii="Times New Roman" w:hAnsi="Times New Roman" w:eastAsia="宋体" w:cs="Times New Roman"/>
                          <w:bCs/>
                          <w:szCs w:val="21"/>
                        </w:rPr>
                        <w:t xml:space="preserve"> 异氟泼尼松</w:t>
                      </w:r>
                    </w:p>
                    <w:p>
                      <w:pPr>
                        <w:jc w:val="center"/>
                        <w:rPr>
                          <w:rFonts w:cs="Arial"/>
                          <w:bCs/>
                          <w:sz w:val="16"/>
                          <w:szCs w:val="16"/>
                        </w:rPr>
                      </w:pPr>
                      <w:r>
                        <w:drawing>
                          <wp:inline distT="0" distB="0" distL="0" distR="0">
                            <wp:extent cx="1703070" cy="1187450"/>
                            <wp:effectExtent l="0" t="0" r="0" b="12700"/>
                            <wp:docPr id="2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8"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r>
                              <w:rPr>
                                <w:rFonts w:ascii="Times New Roman" w:hAnsi="Times New Roman" w:eastAsia="宋体" w:cs="Times New Roman"/>
                                <w:bCs/>
                                <w:szCs w:val="21"/>
                              </w:rPr>
                              <w:t xml:space="preserve"> 6α-氟-异氟泼尼龙</w:t>
                            </w:r>
                          </w:p>
                          <w:p>
                            <w:pPr>
                              <w:jc w:val="center"/>
                              <w:rPr>
                                <w:rFonts w:cs="Arial"/>
                                <w:bCs/>
                                <w:sz w:val="16"/>
                                <w:szCs w:val="16"/>
                              </w:rPr>
                            </w:pPr>
                            <w:r>
                              <w:drawing>
                                <wp:inline distT="0" distB="0" distL="0" distR="0">
                                  <wp:extent cx="1703070" cy="1187450"/>
                                  <wp:effectExtent l="0" t="0" r="0" b="12700"/>
                                  <wp:docPr id="2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IBXk4dYAAAAFAQAADwAA&#10;AAAAAAABACAAAAA4AAAAZHJzL2Rvd25yZXYueG1sUEsBAhQAFAAAAAgAh07iQC1NiWw7AgAAegQA&#10;AA4AAAAAAAAAAQAgAAAAOwEAAGRycy9lMm9Eb2MueG1sUEsFBgAAAAAGAAYAWQEAAOgFA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r>
                        <w:rPr>
                          <w:rFonts w:ascii="Times New Roman" w:hAnsi="Times New Roman" w:eastAsia="宋体" w:cs="Times New Roman"/>
                          <w:bCs/>
                          <w:szCs w:val="21"/>
                        </w:rPr>
                        <w:t xml:space="preserve"> 6α-氟-异氟泼尼龙</w:t>
                      </w:r>
                    </w:p>
                    <w:p>
                      <w:pPr>
                        <w:jc w:val="center"/>
                        <w:rPr>
                          <w:rFonts w:cs="Arial"/>
                          <w:bCs/>
                          <w:sz w:val="16"/>
                          <w:szCs w:val="16"/>
                        </w:rPr>
                      </w:pPr>
                      <w:r>
                        <w:drawing>
                          <wp:inline distT="0" distB="0" distL="0" distR="0">
                            <wp:extent cx="1703070" cy="1187450"/>
                            <wp:effectExtent l="0" t="0" r="0" b="12700"/>
                            <wp:docPr id="2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r>
                              <w:rPr>
                                <w:rFonts w:ascii="Times New Roman" w:hAnsi="Times New Roman" w:eastAsia="宋体" w:cs="Times New Roman"/>
                                <w:bCs/>
                                <w:szCs w:val="21"/>
                              </w:rPr>
                              <w:t xml:space="preserve"> 泼尼松龙</w:t>
                            </w:r>
                          </w:p>
                          <w:p>
                            <w:pPr>
                              <w:jc w:val="center"/>
                              <w:rPr>
                                <w:rFonts w:cs="Arial"/>
                                <w:bCs/>
                                <w:sz w:val="16"/>
                                <w:szCs w:val="16"/>
                              </w:rPr>
                            </w:pPr>
                            <w:r>
                              <w:drawing>
                                <wp:inline distT="0" distB="0" distL="114300" distR="114300">
                                  <wp:extent cx="1703070" cy="1188085"/>
                                  <wp:effectExtent l="0" t="0" r="11430" b="12065"/>
                                  <wp:docPr id="9" name="图片 3"/>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12"/>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9jHQ+dYAAAAFAQAADwAA&#10;AAAAAAABACAAAAA4AAAAZHJzL2Rvd25yZXYueG1sUEsBAhQAFAAAAAgAh07iQJwwkX8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r>
                        <w:rPr>
                          <w:rFonts w:ascii="Times New Roman" w:hAnsi="Times New Roman" w:eastAsia="宋体" w:cs="Times New Roman"/>
                          <w:bCs/>
                          <w:szCs w:val="21"/>
                        </w:rPr>
                        <w:t xml:space="preserve"> 泼尼松龙</w:t>
                      </w:r>
                    </w:p>
                    <w:p>
                      <w:pPr>
                        <w:jc w:val="center"/>
                        <w:rPr>
                          <w:rFonts w:cs="Arial"/>
                          <w:bCs/>
                          <w:sz w:val="16"/>
                          <w:szCs w:val="16"/>
                        </w:rPr>
                      </w:pPr>
                      <w:r>
                        <w:drawing>
                          <wp:inline distT="0" distB="0" distL="114300" distR="114300">
                            <wp:extent cx="1703070" cy="1188085"/>
                            <wp:effectExtent l="0" t="0" r="11430" b="12065"/>
                            <wp:docPr id="9" name="图片 3"/>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12"/>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1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r>
                              <w:rPr>
                                <w:rFonts w:ascii="Times New Roman" w:hAnsi="Times New Roman" w:eastAsia="宋体" w:cs="Times New Roman"/>
                                <w:bCs/>
                                <w:szCs w:val="21"/>
                              </w:rPr>
                              <w:t xml:space="preserve"> 氢化可的松</w:t>
                            </w:r>
                          </w:p>
                          <w:p>
                            <w:pPr>
                              <w:jc w:val="center"/>
                              <w:rPr>
                                <w:rFonts w:cs="Arial"/>
                                <w:bCs/>
                                <w:sz w:val="16"/>
                                <w:szCs w:val="16"/>
                              </w:rPr>
                            </w:pPr>
                            <w:r>
                              <w:drawing>
                                <wp:inline distT="0" distB="0" distL="0" distR="0">
                                  <wp:extent cx="1703070" cy="1187450"/>
                                  <wp:effectExtent l="0" t="0" r="0" b="12700"/>
                                  <wp:docPr id="2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UXsI6PA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AV5OHWAAAABQEAAA8A&#10;AAAAAAAAAQAgAAAAOAAAAGRycy9kb3ducmV2LnhtbFBLAQIUABQAAAAIAIdO4kBUXsI6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r>
                        <w:rPr>
                          <w:rFonts w:ascii="Times New Roman" w:hAnsi="Times New Roman" w:eastAsia="宋体" w:cs="Times New Roman"/>
                          <w:bCs/>
                          <w:szCs w:val="21"/>
                        </w:rPr>
                        <w:t xml:space="preserve"> 氢化可的松</w:t>
                      </w:r>
                    </w:p>
                    <w:p>
                      <w:pPr>
                        <w:jc w:val="center"/>
                        <w:rPr>
                          <w:rFonts w:cs="Arial"/>
                          <w:bCs/>
                          <w:sz w:val="16"/>
                          <w:szCs w:val="16"/>
                        </w:rPr>
                      </w:pPr>
                      <w:r>
                        <w:drawing>
                          <wp:inline distT="0" distB="0" distL="0" distR="0">
                            <wp:extent cx="1703070" cy="1187450"/>
                            <wp:effectExtent l="0" t="0" r="0" b="12700"/>
                            <wp:docPr id="2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氟氢可的松</w:t>
                            </w:r>
                          </w:p>
                          <w:p>
                            <w:pPr>
                              <w:jc w:val="center"/>
                              <w:rPr>
                                <w:rFonts w:cs="Arial"/>
                                <w:bCs/>
                                <w:sz w:val="16"/>
                                <w:szCs w:val="16"/>
                              </w:rPr>
                            </w:pPr>
                            <w:r>
                              <w:drawing>
                                <wp:inline distT="0" distB="0" distL="0" distR="0">
                                  <wp:extent cx="1703070" cy="1187450"/>
                                  <wp:effectExtent l="0" t="0" r="0" b="12700"/>
                                  <wp:docPr id="2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DRzclL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氟氢可的松</w:t>
                      </w:r>
                    </w:p>
                    <w:p>
                      <w:pPr>
                        <w:jc w:val="center"/>
                        <w:rPr>
                          <w:rFonts w:cs="Arial"/>
                          <w:bCs/>
                          <w:sz w:val="16"/>
                          <w:szCs w:val="16"/>
                        </w:rPr>
                      </w:pPr>
                      <w:r>
                        <w:drawing>
                          <wp:inline distT="0" distB="0" distL="0" distR="0">
                            <wp:extent cx="1703070" cy="1187450"/>
                            <wp:effectExtent l="0" t="0" r="0" b="12700"/>
                            <wp:docPr id="2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73935" cy="1543685"/>
                <wp:effectExtent l="4445" t="4445" r="7620" b="6350"/>
                <wp:docPr id="18"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7393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可的松</w:t>
                            </w:r>
                          </w:p>
                          <w:p>
                            <w:pPr>
                              <w:jc w:val="center"/>
                              <w:rPr>
                                <w:rFonts w:cs="Arial"/>
                                <w:bCs/>
                                <w:sz w:val="16"/>
                                <w:szCs w:val="16"/>
                              </w:rPr>
                            </w:pPr>
                            <w:r>
                              <w:drawing>
                                <wp:inline distT="0" distB="0" distL="0" distR="0">
                                  <wp:extent cx="1703070" cy="1187450"/>
                                  <wp:effectExtent l="0" t="0" r="0" b="12700"/>
                                  <wp:docPr id="27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9.05pt;" fillcolor="#FFFFFF" filled="t" stroked="t" coordsize="21600,21600" o:gfxdata="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8+j209YAAAAFAQAADwAA&#10;AAAAAAABACAAAAA4AAAAZHJzL2Rvd25yZXYueG1sUEsBAhQAFAAAAAgAh07iQLMHmKM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可的松</w:t>
                      </w:r>
                    </w:p>
                    <w:p>
                      <w:pPr>
                        <w:jc w:val="center"/>
                        <w:rPr>
                          <w:rFonts w:cs="Arial"/>
                          <w:bCs/>
                          <w:sz w:val="16"/>
                          <w:szCs w:val="16"/>
                        </w:rPr>
                      </w:pPr>
                      <w:r>
                        <w:drawing>
                          <wp:inline distT="0" distB="0" distL="0" distR="0">
                            <wp:extent cx="1703070" cy="1187450"/>
                            <wp:effectExtent l="0" t="0" r="0" b="12700"/>
                            <wp:docPr id="27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86330" cy="1539240"/>
                <wp:effectExtent l="4445" t="4445" r="17145" b="10795"/>
                <wp:docPr id="19"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86330"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16α-羟基泼尼松龙醋酸酯</w:t>
                            </w:r>
                          </w:p>
                          <w:p>
                            <w:pPr>
                              <w:jc w:val="center"/>
                              <w:rPr>
                                <w:rFonts w:cs="Arial"/>
                                <w:bCs/>
                                <w:sz w:val="16"/>
                                <w:szCs w:val="16"/>
                              </w:rPr>
                            </w:pPr>
                            <w:r>
                              <w:drawing>
                                <wp:inline distT="0" distB="0" distL="0" distR="0">
                                  <wp:extent cx="1703070" cy="1187450"/>
                                  <wp:effectExtent l="0" t="0" r="0" b="12700"/>
                                  <wp:docPr id="2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7.9pt;" fillcolor="#FFFFFF" filled="t" stroked="t" coordsize="21600,21600" o:gfxdata="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C983Vm1QAAAAUBAAAPAAAA&#10;AAAAAAEAIAAAADgAAABkcnMvZG93bnJldi54bWxQSwECFAAUAAAACACHTuJA8f2gbjsCAAB7BAAA&#10;DgAAAAAAAAABACAAAAA6AQAAZHJzL2Uyb0RvYy54bWxQSwUGAAAAAAYABgBZAQAA5w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16α-羟基泼尼松龙醋酸酯</w:t>
                      </w:r>
                    </w:p>
                    <w:p>
                      <w:pPr>
                        <w:jc w:val="center"/>
                        <w:rPr>
                          <w:rFonts w:cs="Arial"/>
                          <w:bCs/>
                          <w:sz w:val="16"/>
                          <w:szCs w:val="16"/>
                        </w:rPr>
                      </w:pPr>
                      <w:r>
                        <w:drawing>
                          <wp:inline distT="0" distB="0" distL="0" distR="0">
                            <wp:extent cx="1703070" cy="1187450"/>
                            <wp:effectExtent l="0" t="0" r="0" b="12700"/>
                            <wp:docPr id="2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22195" cy="1543685"/>
                <wp:effectExtent l="5080" t="4445" r="4445" b="6350"/>
                <wp:docPr id="20"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322195"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甲基泼尼松龙琥珀酸酯</w:t>
                            </w:r>
                          </w:p>
                          <w:p>
                            <w:pPr>
                              <w:jc w:val="center"/>
                              <w:rPr>
                                <w:rFonts w:cs="Arial"/>
                                <w:bCs/>
                                <w:sz w:val="16"/>
                                <w:szCs w:val="16"/>
                              </w:rPr>
                            </w:pPr>
                            <w:r>
                              <w:drawing>
                                <wp:inline distT="0" distB="0" distL="0" distR="0">
                                  <wp:extent cx="1703070" cy="1187450"/>
                                  <wp:effectExtent l="0" t="0" r="0" b="12700"/>
                                  <wp:docPr id="2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82.85pt;" fillcolor="#FFFFFF" filled="t" stroked="t" coordsize="21600,21600" o:gfxdata="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K9XgjWAAAABQEAAA8A&#10;AAAAAAAAAQAgAAAAOAAAAGRycy9kb3ducmV2LnhtbFBLAQIUABQAAAAIAIdO4kD/ImZ0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甲基泼尼松龙琥珀酸酯</w:t>
                      </w:r>
                    </w:p>
                    <w:p>
                      <w:pPr>
                        <w:jc w:val="center"/>
                        <w:rPr>
                          <w:rFonts w:cs="Arial"/>
                          <w:bCs/>
                          <w:sz w:val="16"/>
                          <w:szCs w:val="16"/>
                        </w:rPr>
                      </w:pPr>
                      <w:r>
                        <w:drawing>
                          <wp:inline distT="0" distB="0" distL="0" distR="0">
                            <wp:extent cx="1703070" cy="1187450"/>
                            <wp:effectExtent l="0" t="0" r="0" b="12700"/>
                            <wp:docPr id="2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18415" b="10795"/>
                <wp:docPr id="2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69820"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甲基泼尼松龙</w:t>
                            </w:r>
                          </w:p>
                          <w:p>
                            <w:pPr>
                              <w:jc w:val="center"/>
                              <w:rPr>
                                <w:rFonts w:cs="Arial"/>
                                <w:bCs/>
                                <w:sz w:val="16"/>
                                <w:szCs w:val="16"/>
                              </w:rPr>
                            </w:pPr>
                            <w:r>
                              <w:drawing>
                                <wp:inline distT="0" distB="0" distL="0" distR="0">
                                  <wp:extent cx="1703070" cy="1187450"/>
                                  <wp:effectExtent l="0" t="0" r="0" b="12700"/>
                                  <wp:docPr id="2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CDinRf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甲基泼尼松龙</w:t>
                      </w:r>
                    </w:p>
                    <w:p>
                      <w:pPr>
                        <w:jc w:val="center"/>
                        <w:rPr>
                          <w:rFonts w:cs="Arial"/>
                          <w:bCs/>
                          <w:sz w:val="16"/>
                          <w:szCs w:val="16"/>
                        </w:rPr>
                      </w:pPr>
                      <w:r>
                        <w:drawing>
                          <wp:inline distT="0" distB="0" distL="0" distR="0">
                            <wp:extent cx="1703070" cy="1187450"/>
                            <wp:effectExtent l="0" t="0" r="0" b="12700"/>
                            <wp:docPr id="2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44090" cy="1543685"/>
                <wp:effectExtent l="5080" t="4445" r="6350" b="6350"/>
                <wp:docPr id="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44090"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倍他米松</w:t>
                            </w:r>
                          </w:p>
                          <w:p>
                            <w:pPr>
                              <w:jc w:val="center"/>
                              <w:rPr>
                                <w:rFonts w:cs="Arial"/>
                                <w:bCs/>
                                <w:sz w:val="16"/>
                                <w:szCs w:val="16"/>
                              </w:rPr>
                            </w:pPr>
                            <w:r>
                              <w:drawing>
                                <wp:inline distT="0" distB="0" distL="114300" distR="114300">
                                  <wp:extent cx="1572895" cy="1188085"/>
                                  <wp:effectExtent l="0" t="0" r="8255" b="12065"/>
                                  <wp:docPr id="15" name="图片 6"/>
                                  <wp:cNvGraphicFramePr/>
                                  <a:graphic xmlns:a="http://schemas.openxmlformats.org/drawingml/2006/main">
                                    <a:graphicData uri="http://schemas.openxmlformats.org/drawingml/2006/picture">
                                      <pic:pic xmlns:pic="http://schemas.openxmlformats.org/drawingml/2006/picture">
                                        <pic:nvPicPr>
                                          <pic:cNvPr id="15" name="图片 6"/>
                                          <pic:cNvPicPr/>
                                        </pic:nvPicPr>
                                        <pic:blipFill>
                                          <a:blip r:embed="rId19"/>
                                          <a:stretch>
                                            <a:fillRect/>
                                          </a:stretch>
                                        </pic:blipFill>
                                        <pic:spPr>
                                          <a:xfrm>
                                            <a:off x="0" y="0"/>
                                            <a:ext cx="1572895"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6.7pt;" fillcolor="#FFFFFF" filled="t" stroked="t" coordsize="21600,21600" o:gfxdata="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VE9A39YAAAAFAQAADwAA&#10;AAAAAAABACAAAAA4AAAAZHJzL2Rvd25yZXYueG1sUEsBAhQAFAAAAAgAh07iQHsKMfM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倍他米松</w:t>
                      </w:r>
                    </w:p>
                    <w:p>
                      <w:pPr>
                        <w:jc w:val="center"/>
                        <w:rPr>
                          <w:rFonts w:cs="Arial"/>
                          <w:bCs/>
                          <w:sz w:val="16"/>
                          <w:szCs w:val="16"/>
                        </w:rPr>
                      </w:pPr>
                      <w:r>
                        <w:drawing>
                          <wp:inline distT="0" distB="0" distL="114300" distR="114300">
                            <wp:extent cx="1572895" cy="1188085"/>
                            <wp:effectExtent l="0" t="0" r="8255" b="12065"/>
                            <wp:docPr id="15" name="图片 6"/>
                            <wp:cNvGraphicFramePr/>
                            <a:graphic xmlns:a="http://schemas.openxmlformats.org/drawingml/2006/main">
                              <a:graphicData uri="http://schemas.openxmlformats.org/drawingml/2006/picture">
                                <pic:pic xmlns:pic="http://schemas.openxmlformats.org/drawingml/2006/picture">
                                  <pic:nvPicPr>
                                    <pic:cNvPr id="15" name="图片 6"/>
                                    <pic:cNvPicPr/>
                                  </pic:nvPicPr>
                                  <pic:blipFill>
                                    <a:blip r:embed="rId19"/>
                                    <a:stretch>
                                      <a:fillRect/>
                                    </a:stretch>
                                  </pic:blipFill>
                                  <pic:spPr>
                                    <a:xfrm>
                                      <a:off x="0" y="0"/>
                                      <a:ext cx="1572895"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18415" b="10795"/>
                <wp:docPr id="25"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69820"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17</w:t>
                            </w:r>
                            <w:r>
                              <w:rPr>
                                <w:rFonts w:ascii="Times New Roman" w:hAnsi="Times New Roman" w:eastAsia="宋体" w:cs="Times New Roman"/>
                                <w:bCs/>
                                <w:szCs w:val="21"/>
                              </w:rPr>
                              <w:t xml:space="preserve"> 地塞米松</w:t>
                            </w:r>
                          </w:p>
                          <w:p>
                            <w:pPr>
                              <w:jc w:val="center"/>
                              <w:rPr>
                                <w:rFonts w:cs="Arial"/>
                                <w:bCs/>
                                <w:sz w:val="16"/>
                                <w:szCs w:val="16"/>
                              </w:rPr>
                            </w:pPr>
                            <w:r>
                              <w:drawing>
                                <wp:inline distT="0" distB="0" distL="114300" distR="114300">
                                  <wp:extent cx="1818640" cy="1188085"/>
                                  <wp:effectExtent l="0" t="0" r="10160" b="12065"/>
                                  <wp:docPr id="23" name="图片 7"/>
                                  <wp:cNvGraphicFramePr/>
                                  <a:graphic xmlns:a="http://schemas.openxmlformats.org/drawingml/2006/main">
                                    <a:graphicData uri="http://schemas.openxmlformats.org/drawingml/2006/picture">
                                      <pic:pic xmlns:pic="http://schemas.openxmlformats.org/drawingml/2006/picture">
                                        <pic:nvPicPr>
                                          <pic:cNvPr id="23" name="图片 7"/>
                                          <pic:cNvPicPr/>
                                        </pic:nvPicPr>
                                        <pic:blipFill>
                                          <a:blip r:embed="rId20"/>
                                          <a:stretch>
                                            <a:fillRect/>
                                          </a:stretch>
                                        </pic:blipFill>
                                        <pic:spPr>
                                          <a:xfrm>
                                            <a:off x="0" y="0"/>
                                            <a:ext cx="181864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2MdD51gAAAAUBAAAPAAAA&#10;AAAAAAEAIAAAADgAAABkcnMvZG93bnJldi54bWxQSwECFAAUAAAACACHTuJAyt40zjoCAAB7BAAA&#10;DgAAAAAAAAABACAAAAA7AQAAZHJzL2Uyb0RvYy54bWxQSwUGAAAAAAYABgBZAQAA5w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17</w:t>
                      </w:r>
                      <w:r>
                        <w:rPr>
                          <w:rFonts w:ascii="Times New Roman" w:hAnsi="Times New Roman" w:eastAsia="宋体" w:cs="Times New Roman"/>
                          <w:bCs/>
                          <w:szCs w:val="21"/>
                        </w:rPr>
                        <w:t xml:space="preserve"> 地塞米松</w:t>
                      </w:r>
                    </w:p>
                    <w:p>
                      <w:pPr>
                        <w:jc w:val="center"/>
                        <w:rPr>
                          <w:rFonts w:cs="Arial"/>
                          <w:bCs/>
                          <w:sz w:val="16"/>
                          <w:szCs w:val="16"/>
                        </w:rPr>
                      </w:pPr>
                      <w:r>
                        <w:drawing>
                          <wp:inline distT="0" distB="0" distL="114300" distR="114300">
                            <wp:extent cx="1818640" cy="1188085"/>
                            <wp:effectExtent l="0" t="0" r="10160" b="12065"/>
                            <wp:docPr id="23" name="图片 7"/>
                            <wp:cNvGraphicFramePr/>
                            <a:graphic xmlns:a="http://schemas.openxmlformats.org/drawingml/2006/main">
                              <a:graphicData uri="http://schemas.openxmlformats.org/drawingml/2006/picture">
                                <pic:pic xmlns:pic="http://schemas.openxmlformats.org/drawingml/2006/picture">
                                  <pic:nvPicPr>
                                    <pic:cNvPr id="23" name="图片 7"/>
                                    <pic:cNvPicPr/>
                                  </pic:nvPicPr>
                                  <pic:blipFill>
                                    <a:blip r:embed="rId20"/>
                                    <a:stretch>
                                      <a:fillRect/>
                                    </a:stretch>
                                  </pic:blipFill>
                                  <pic:spPr>
                                    <a:xfrm>
                                      <a:off x="0" y="0"/>
                                      <a:ext cx="181864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26"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 xml:space="preserve"> 迪普罗酮</w:t>
                            </w:r>
                          </w:p>
                          <w:p>
                            <w:pPr>
                              <w:jc w:val="center"/>
                              <w:rPr>
                                <w:rFonts w:cs="Arial"/>
                                <w:bCs/>
                                <w:sz w:val="16"/>
                                <w:szCs w:val="16"/>
                              </w:rPr>
                            </w:pPr>
                            <w:r>
                              <w:drawing>
                                <wp:inline distT="0" distB="0" distL="114300" distR="114300">
                                  <wp:extent cx="1703070" cy="1188085"/>
                                  <wp:effectExtent l="0" t="0" r="11430" b="12065"/>
                                  <wp:docPr id="148" name="图片 9"/>
                                  <wp:cNvGraphicFramePr/>
                                  <a:graphic xmlns:a="http://schemas.openxmlformats.org/drawingml/2006/main">
                                    <a:graphicData uri="http://schemas.openxmlformats.org/drawingml/2006/picture">
                                      <pic:pic xmlns:pic="http://schemas.openxmlformats.org/drawingml/2006/picture">
                                        <pic:nvPicPr>
                                          <pic:cNvPr id="148" name="图片 9"/>
                                          <pic:cNvPicPr/>
                                        </pic:nvPicPr>
                                        <pic:blipFill>
                                          <a:blip r:embed="rId21"/>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d+wi/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 xml:space="preserve"> 迪普罗酮</w:t>
                      </w:r>
                    </w:p>
                    <w:p>
                      <w:pPr>
                        <w:jc w:val="center"/>
                        <w:rPr>
                          <w:rFonts w:cs="Arial"/>
                          <w:bCs/>
                          <w:sz w:val="16"/>
                          <w:szCs w:val="16"/>
                        </w:rPr>
                      </w:pPr>
                      <w:r>
                        <w:drawing>
                          <wp:inline distT="0" distB="0" distL="114300" distR="114300">
                            <wp:extent cx="1703070" cy="1188085"/>
                            <wp:effectExtent l="0" t="0" r="11430" b="12065"/>
                            <wp:docPr id="148" name="图片 9"/>
                            <wp:cNvGraphicFramePr/>
                            <a:graphic xmlns:a="http://schemas.openxmlformats.org/drawingml/2006/main">
                              <a:graphicData uri="http://schemas.openxmlformats.org/drawingml/2006/picture">
                                <pic:pic xmlns:pic="http://schemas.openxmlformats.org/drawingml/2006/picture">
                                  <pic:nvPicPr>
                                    <pic:cNvPr id="148" name="图片 9"/>
                                    <pic:cNvPicPr/>
                                  </pic:nvPicPr>
                                  <pic:blipFill>
                                    <a:blip r:embed="rId21"/>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27"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19</w:t>
                            </w:r>
                            <w:r>
                              <w:rPr>
                                <w:rFonts w:ascii="Times New Roman" w:hAnsi="Times New Roman" w:eastAsia="宋体" w:cs="Times New Roman"/>
                                <w:bCs/>
                                <w:szCs w:val="21"/>
                              </w:rPr>
                              <w:t xml:space="preserve"> 双氟拉松</w:t>
                            </w:r>
                          </w:p>
                          <w:p>
                            <w:pPr>
                              <w:jc w:val="center"/>
                              <w:rPr>
                                <w:rFonts w:cs="Arial"/>
                                <w:bCs/>
                                <w:sz w:val="16"/>
                                <w:szCs w:val="16"/>
                              </w:rPr>
                            </w:pPr>
                            <w:r>
                              <w:drawing>
                                <wp:inline distT="0" distB="0" distL="114300" distR="114300">
                                  <wp:extent cx="1703070" cy="1188085"/>
                                  <wp:effectExtent l="0" t="0" r="11430" b="12065"/>
                                  <wp:docPr id="149" name="图片 10"/>
                                  <wp:cNvGraphicFramePr/>
                                  <a:graphic xmlns:a="http://schemas.openxmlformats.org/drawingml/2006/main">
                                    <a:graphicData uri="http://schemas.openxmlformats.org/drawingml/2006/picture">
                                      <pic:pic xmlns:pic="http://schemas.openxmlformats.org/drawingml/2006/picture">
                                        <pic:nvPicPr>
                                          <pic:cNvPr id="149" name="图片 10"/>
                                          <pic:cNvPicPr/>
                                        </pic:nvPicPr>
                                        <pic:blipFill>
                                          <a:blip r:embed="rId22"/>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uytpH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19</w:t>
                      </w:r>
                      <w:r>
                        <w:rPr>
                          <w:rFonts w:ascii="Times New Roman" w:hAnsi="Times New Roman" w:eastAsia="宋体" w:cs="Times New Roman"/>
                          <w:bCs/>
                          <w:szCs w:val="21"/>
                        </w:rPr>
                        <w:t xml:space="preserve"> 双氟拉松</w:t>
                      </w:r>
                    </w:p>
                    <w:p>
                      <w:pPr>
                        <w:jc w:val="center"/>
                        <w:rPr>
                          <w:rFonts w:cs="Arial"/>
                          <w:bCs/>
                          <w:sz w:val="16"/>
                          <w:szCs w:val="16"/>
                        </w:rPr>
                      </w:pPr>
                      <w:r>
                        <w:drawing>
                          <wp:inline distT="0" distB="0" distL="114300" distR="114300">
                            <wp:extent cx="1703070" cy="1188085"/>
                            <wp:effectExtent l="0" t="0" r="11430" b="12065"/>
                            <wp:docPr id="149" name="图片 10"/>
                            <wp:cNvGraphicFramePr/>
                            <a:graphic xmlns:a="http://schemas.openxmlformats.org/drawingml/2006/main">
                              <a:graphicData uri="http://schemas.openxmlformats.org/drawingml/2006/picture">
                                <pic:pic xmlns:pic="http://schemas.openxmlformats.org/drawingml/2006/picture">
                                  <pic:nvPicPr>
                                    <pic:cNvPr id="149" name="图片 10"/>
                                    <pic:cNvPicPr/>
                                  </pic:nvPicPr>
                                  <pic:blipFill>
                                    <a:blip r:embed="rId22"/>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28"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氟米松</w:t>
                            </w:r>
                          </w:p>
                          <w:p>
                            <w:pPr>
                              <w:jc w:val="center"/>
                              <w:rPr>
                                <w:rFonts w:cs="Arial"/>
                                <w:bCs/>
                                <w:sz w:val="16"/>
                                <w:szCs w:val="16"/>
                              </w:rPr>
                            </w:pPr>
                            <w:r>
                              <w:drawing>
                                <wp:inline distT="0" distB="0" distL="114300" distR="114300">
                                  <wp:extent cx="1703070" cy="1188085"/>
                                  <wp:effectExtent l="0" t="0" r="11430" b="12065"/>
                                  <wp:docPr id="150" name="图片 11"/>
                                  <wp:cNvGraphicFramePr/>
                                  <a:graphic xmlns:a="http://schemas.openxmlformats.org/drawingml/2006/main">
                                    <a:graphicData uri="http://schemas.openxmlformats.org/drawingml/2006/picture">
                                      <pic:pic xmlns:pic="http://schemas.openxmlformats.org/drawingml/2006/picture">
                                        <pic:nvPicPr>
                                          <pic:cNvPr id="150" name="图片 11"/>
                                          <pic:cNvPicPr/>
                                        </pic:nvPicPr>
                                        <pic:blipFill>
                                          <a:blip r:embed="rId23"/>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AV5OHWAAAABQEAAA8A&#10;AAAAAAAAAQAgAAAAOAAAAGRycy9kb3ducmV2LnhtbFBLAQIUABQAAAAIAIdO4kDpv4sw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氟米松</w:t>
                      </w:r>
                    </w:p>
                    <w:p>
                      <w:pPr>
                        <w:jc w:val="center"/>
                        <w:rPr>
                          <w:rFonts w:cs="Arial"/>
                          <w:bCs/>
                          <w:sz w:val="16"/>
                          <w:szCs w:val="16"/>
                        </w:rPr>
                      </w:pPr>
                      <w:r>
                        <w:drawing>
                          <wp:inline distT="0" distB="0" distL="114300" distR="114300">
                            <wp:extent cx="1703070" cy="1188085"/>
                            <wp:effectExtent l="0" t="0" r="11430" b="12065"/>
                            <wp:docPr id="150" name="图片 11"/>
                            <wp:cNvGraphicFramePr/>
                            <a:graphic xmlns:a="http://schemas.openxmlformats.org/drawingml/2006/main">
                              <a:graphicData uri="http://schemas.openxmlformats.org/drawingml/2006/picture">
                                <pic:pic xmlns:pic="http://schemas.openxmlformats.org/drawingml/2006/picture">
                                  <pic:nvPicPr>
                                    <pic:cNvPr id="150" name="图片 11"/>
                                    <pic:cNvPicPr/>
                                  </pic:nvPicPr>
                                  <pic:blipFill>
                                    <a:blip r:embed="rId23"/>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29"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氟甲睾酮</w:t>
                            </w:r>
                          </w:p>
                          <w:p>
                            <w:pPr>
                              <w:jc w:val="center"/>
                              <w:rPr>
                                <w:rFonts w:ascii="宋体" w:hAnsi="宋体" w:eastAsia="宋体" w:cs="Arial"/>
                                <w:bCs/>
                                <w:szCs w:val="21"/>
                              </w:rPr>
                            </w:pPr>
                            <w:r>
                              <w:drawing>
                                <wp:inline distT="0" distB="0" distL="0" distR="0">
                                  <wp:extent cx="1703070" cy="1187450"/>
                                  <wp:effectExtent l="0" t="0" r="0" b="12700"/>
                                  <wp:docPr id="2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JXjA0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氟甲睾酮</w:t>
                      </w:r>
                    </w:p>
                    <w:p>
                      <w:pPr>
                        <w:jc w:val="center"/>
                        <w:rPr>
                          <w:rFonts w:ascii="宋体" w:hAnsi="宋体" w:eastAsia="宋体" w:cs="Arial"/>
                          <w:bCs/>
                          <w:szCs w:val="21"/>
                        </w:rPr>
                      </w:pPr>
                      <w:r>
                        <w:drawing>
                          <wp:inline distT="0" distB="0" distL="0" distR="0">
                            <wp:extent cx="1703070" cy="1187450"/>
                            <wp:effectExtent l="0" t="0" r="0" b="12700"/>
                            <wp:docPr id="2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30"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脱氧皮质醇</w:t>
                            </w:r>
                          </w:p>
                          <w:p>
                            <w:pPr>
                              <w:jc w:val="center"/>
                            </w:pPr>
                            <w:r>
                              <w:drawing>
                                <wp:inline distT="0" distB="0" distL="0" distR="0">
                                  <wp:extent cx="1703705" cy="1187450"/>
                                  <wp:effectExtent l="0" t="0" r="0" b="12700"/>
                                  <wp:docPr id="2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if57KPQIAAHsEAAAO&#10;AAAAZHJzL2Uyb0RvYy54bWytlM1u1DAQx+9IvIPlO81ut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Yn+ey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脱氧皮质醇</w:t>
                      </w:r>
                    </w:p>
                    <w:p>
                      <w:pPr>
                        <w:jc w:val="center"/>
                      </w:pPr>
                      <w:r>
                        <w:drawing>
                          <wp:inline distT="0" distB="0" distL="0" distR="0">
                            <wp:extent cx="1703705" cy="1187450"/>
                            <wp:effectExtent l="0" t="0" r="0" b="12700"/>
                            <wp:docPr id="2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3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肾上腺酮</w:t>
                            </w:r>
                          </w:p>
                          <w:p>
                            <w:pPr>
                              <w:jc w:val="center"/>
                              <w:rPr>
                                <w:rFonts w:cs="Arial"/>
                                <w:bCs/>
                                <w:sz w:val="16"/>
                                <w:szCs w:val="16"/>
                              </w:rPr>
                            </w:pPr>
                            <w:r>
                              <w:drawing>
                                <wp:inline distT="0" distB="0" distL="0" distR="0">
                                  <wp:extent cx="1703070" cy="1187450"/>
                                  <wp:effectExtent l="0" t="0" r="0" b="12700"/>
                                  <wp:docPr id="2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9jHQ+dYAAAAFAQAADwAA&#10;AAAAAAABACAAAAA4AAAAZHJzL2Rvd25yZXYueG1sUEsBAhQAFAAAAAgAh07iQK641So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肾上腺酮</w:t>
                      </w:r>
                    </w:p>
                    <w:p>
                      <w:pPr>
                        <w:jc w:val="center"/>
                        <w:rPr>
                          <w:rFonts w:cs="Arial"/>
                          <w:bCs/>
                          <w:sz w:val="16"/>
                          <w:szCs w:val="16"/>
                        </w:rPr>
                      </w:pPr>
                      <w:r>
                        <w:drawing>
                          <wp:inline distT="0" distB="0" distL="0" distR="0">
                            <wp:extent cx="1703070" cy="1187450"/>
                            <wp:effectExtent l="0" t="0" r="0" b="12700"/>
                            <wp:docPr id="2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3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倍氯米松</w:t>
                            </w:r>
                          </w:p>
                          <w:p>
                            <w:pPr>
                              <w:jc w:val="center"/>
                            </w:pPr>
                            <w:r>
                              <w:drawing>
                                <wp:inline distT="0" distB="0" distL="0" distR="0">
                                  <wp:extent cx="1703070" cy="1187450"/>
                                  <wp:effectExtent l="0" t="0" r="0" b="12700"/>
                                  <wp:docPr id="28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m1oZvPQIAAHsEAAAO&#10;AAAAZHJzL2Uyb0RvYy54bWytlM1u1DAQx+9IvIPlO81ut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ZtaGb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倍氯米松</w:t>
                      </w:r>
                    </w:p>
                    <w:p>
                      <w:pPr>
                        <w:jc w:val="center"/>
                      </w:pPr>
                      <w:r>
                        <w:drawing>
                          <wp:inline distT="0" distB="0" distL="0" distR="0">
                            <wp:extent cx="1703070" cy="1187450"/>
                            <wp:effectExtent l="0" t="0" r="0" b="12700"/>
                            <wp:docPr id="28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33"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群勃龙</w:t>
                            </w:r>
                          </w:p>
                          <w:p>
                            <w:pPr>
                              <w:jc w:val="center"/>
                              <w:rPr>
                                <w:rFonts w:cs="Arial"/>
                                <w:bCs/>
                                <w:sz w:val="16"/>
                                <w:szCs w:val="16"/>
                              </w:rPr>
                            </w:pPr>
                            <w:r>
                              <w:drawing>
                                <wp:inline distT="0" distB="0" distL="0" distR="0">
                                  <wp:extent cx="1703070" cy="1187450"/>
                                  <wp:effectExtent l="0" t="0" r="0" b="12700"/>
                                  <wp:docPr id="2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CqEc2P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群勃龙</w:t>
                      </w:r>
                    </w:p>
                    <w:p>
                      <w:pPr>
                        <w:jc w:val="center"/>
                        <w:rPr>
                          <w:rFonts w:cs="Arial"/>
                          <w:bCs/>
                          <w:sz w:val="16"/>
                          <w:szCs w:val="16"/>
                        </w:rPr>
                      </w:pPr>
                      <w:r>
                        <w:drawing>
                          <wp:inline distT="0" distB="0" distL="0" distR="0">
                            <wp:extent cx="1703070" cy="1187450"/>
                            <wp:effectExtent l="0" t="0" r="0" b="12700"/>
                            <wp:docPr id="2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34"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脱氧可的松</w:t>
                            </w:r>
                          </w:p>
                          <w:p>
                            <w:pPr>
                              <w:jc w:val="center"/>
                              <w:rPr>
                                <w:rFonts w:cs="Arial"/>
                                <w:bCs/>
                                <w:sz w:val="16"/>
                                <w:szCs w:val="16"/>
                              </w:rPr>
                            </w:pPr>
                            <w:r>
                              <w:drawing>
                                <wp:inline distT="0" distB="0" distL="0" distR="0">
                                  <wp:extent cx="1703070" cy="1187450"/>
                                  <wp:effectExtent l="0" t="0" r="0" b="12700"/>
                                  <wp:docPr id="2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p>
                            <w:pPr>
                              <w:jc w:val="center"/>
                              <w:rPr>
                                <w:rFonts w:cs="Arial"/>
                                <w:bCs/>
                                <w:sz w:val="16"/>
                                <w:szCs w:val="16"/>
                              </w:rPr>
                            </w:pP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rK95bPQIAAHsEAAAO&#10;AAAAZHJzL2Uyb0RvYy54bWytlM1u1DAQx+9IvIPlO81ut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KyveW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脱氧可的松</w:t>
                      </w:r>
                    </w:p>
                    <w:p>
                      <w:pPr>
                        <w:jc w:val="center"/>
                        <w:rPr>
                          <w:rFonts w:cs="Arial"/>
                          <w:bCs/>
                          <w:sz w:val="16"/>
                          <w:szCs w:val="16"/>
                        </w:rPr>
                      </w:pPr>
                      <w:r>
                        <w:drawing>
                          <wp:inline distT="0" distB="0" distL="0" distR="0">
                            <wp:extent cx="1703070" cy="1187450"/>
                            <wp:effectExtent l="0" t="0" r="0" b="12700"/>
                            <wp:docPr id="2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p>
                      <w:pPr>
                        <w:jc w:val="center"/>
                        <w:rPr>
                          <w:rFonts w:cs="Arial"/>
                          <w:bCs/>
                          <w:sz w:val="16"/>
                          <w:szCs w:val="16"/>
                        </w:rPr>
                      </w:pP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35"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27</w:t>
                            </w:r>
                            <w:r>
                              <w:rPr>
                                <w:rFonts w:ascii="Times New Roman" w:hAnsi="Times New Roman" w:eastAsia="宋体" w:cs="Times New Roman"/>
                                <w:bCs/>
                                <w:szCs w:val="21"/>
                              </w:rPr>
                              <w:t xml:space="preserve"> 氟尼缩松</w:t>
                            </w:r>
                          </w:p>
                          <w:p>
                            <w:pPr>
                              <w:jc w:val="center"/>
                              <w:rPr>
                                <w:rFonts w:cs="Arial"/>
                                <w:bCs/>
                                <w:sz w:val="16"/>
                                <w:szCs w:val="16"/>
                              </w:rPr>
                            </w:pPr>
                            <w:r>
                              <w:drawing>
                                <wp:inline distT="0" distB="0" distL="114300" distR="114300">
                                  <wp:extent cx="1703070" cy="1188085"/>
                                  <wp:effectExtent l="0" t="0" r="11430" b="12065"/>
                                  <wp:docPr id="152" name="图片 13"/>
                                  <wp:cNvGraphicFramePr/>
                                  <a:graphic xmlns:a="http://schemas.openxmlformats.org/drawingml/2006/main">
                                    <a:graphicData uri="http://schemas.openxmlformats.org/drawingml/2006/picture">
                                      <pic:pic xmlns:pic="http://schemas.openxmlformats.org/drawingml/2006/picture">
                                        <pic:nvPicPr>
                                          <pic:cNvPr id="152" name="图片 13"/>
                                          <pic:cNvPicPr/>
                                        </pic:nvPicPr>
                                        <pic:blipFill>
                                          <a:blip r:embed="rId30"/>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5+yVu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27</w:t>
                      </w:r>
                      <w:r>
                        <w:rPr>
                          <w:rFonts w:ascii="Times New Roman" w:hAnsi="Times New Roman" w:eastAsia="宋体" w:cs="Times New Roman"/>
                          <w:bCs/>
                          <w:szCs w:val="21"/>
                        </w:rPr>
                        <w:t xml:space="preserve"> 氟尼缩松</w:t>
                      </w:r>
                    </w:p>
                    <w:p>
                      <w:pPr>
                        <w:jc w:val="center"/>
                        <w:rPr>
                          <w:rFonts w:cs="Arial"/>
                          <w:bCs/>
                          <w:sz w:val="16"/>
                          <w:szCs w:val="16"/>
                        </w:rPr>
                      </w:pPr>
                      <w:r>
                        <w:drawing>
                          <wp:inline distT="0" distB="0" distL="114300" distR="114300">
                            <wp:extent cx="1703070" cy="1188085"/>
                            <wp:effectExtent l="0" t="0" r="11430" b="12065"/>
                            <wp:docPr id="152" name="图片 13"/>
                            <wp:cNvGraphicFramePr/>
                            <a:graphic xmlns:a="http://schemas.openxmlformats.org/drawingml/2006/main">
                              <a:graphicData uri="http://schemas.openxmlformats.org/drawingml/2006/picture">
                                <pic:pic xmlns:pic="http://schemas.openxmlformats.org/drawingml/2006/picture">
                                  <pic:nvPicPr>
                                    <pic:cNvPr id="152" name="图片 13"/>
                                    <pic:cNvPicPr/>
                                  </pic:nvPicPr>
                                  <pic:blipFill>
                                    <a:blip r:embed="rId30"/>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36"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 xml:space="preserve"> 21-去乙酰基地夫可特</w:t>
                            </w:r>
                          </w:p>
                          <w:p>
                            <w:pPr>
                              <w:jc w:val="center"/>
                              <w:rPr>
                                <w:rFonts w:cs="Arial"/>
                                <w:bCs/>
                                <w:sz w:val="16"/>
                                <w:szCs w:val="16"/>
                              </w:rPr>
                            </w:pPr>
                            <w:r>
                              <w:drawing>
                                <wp:inline distT="0" distB="0" distL="0" distR="0">
                                  <wp:extent cx="1703705" cy="1188085"/>
                                  <wp:effectExtent l="0" t="0" r="0" b="12065"/>
                                  <wp:docPr id="2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03705" cy="1188085"/>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L4LG/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 xml:space="preserve"> 21-去乙酰基地夫可特</w:t>
                      </w:r>
                    </w:p>
                    <w:p>
                      <w:pPr>
                        <w:jc w:val="center"/>
                        <w:rPr>
                          <w:rFonts w:cs="Arial"/>
                          <w:bCs/>
                          <w:sz w:val="16"/>
                          <w:szCs w:val="16"/>
                        </w:rPr>
                      </w:pPr>
                      <w:r>
                        <w:drawing>
                          <wp:inline distT="0" distB="0" distL="0" distR="0">
                            <wp:extent cx="1703705" cy="1188085"/>
                            <wp:effectExtent l="0" t="0" r="0" b="12065"/>
                            <wp:docPr id="2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03705" cy="1188085"/>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37"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29</w:t>
                            </w:r>
                            <w:r>
                              <w:rPr>
                                <w:rFonts w:ascii="Times New Roman" w:hAnsi="Times New Roman" w:eastAsia="宋体" w:cs="Times New Roman"/>
                                <w:bCs/>
                                <w:szCs w:val="21"/>
                              </w:rPr>
                              <w:t xml:space="preserve"> 地索奈德</w:t>
                            </w:r>
                          </w:p>
                          <w:p>
                            <w:pPr>
                              <w:jc w:val="center"/>
                              <w:rPr>
                                <w:rFonts w:cs="Arial"/>
                                <w:bCs/>
                                <w:sz w:val="16"/>
                                <w:szCs w:val="16"/>
                              </w:rPr>
                            </w:pPr>
                            <w:r>
                              <w:drawing>
                                <wp:inline distT="0" distB="0" distL="114300" distR="114300">
                                  <wp:extent cx="1703070" cy="1188085"/>
                                  <wp:effectExtent l="0" t="0" r="11430" b="12065"/>
                                  <wp:docPr id="156" name="图片 17"/>
                                  <wp:cNvGraphicFramePr/>
                                  <a:graphic xmlns:a="http://schemas.openxmlformats.org/drawingml/2006/main">
                                    <a:graphicData uri="http://schemas.openxmlformats.org/drawingml/2006/picture">
                                      <pic:pic xmlns:pic="http://schemas.openxmlformats.org/drawingml/2006/picture">
                                        <pic:nvPicPr>
                                          <pic:cNvPr id="156" name="图片 17"/>
                                          <pic:cNvPicPr/>
                                        </pic:nvPicPr>
                                        <pic:blipFill>
                                          <a:blip r:embed="rId32"/>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40WNH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29</w:t>
                      </w:r>
                      <w:r>
                        <w:rPr>
                          <w:rFonts w:ascii="Times New Roman" w:hAnsi="Times New Roman" w:eastAsia="宋体" w:cs="Times New Roman"/>
                          <w:bCs/>
                          <w:szCs w:val="21"/>
                        </w:rPr>
                        <w:t xml:space="preserve"> 地索奈德</w:t>
                      </w:r>
                    </w:p>
                    <w:p>
                      <w:pPr>
                        <w:jc w:val="center"/>
                        <w:rPr>
                          <w:rFonts w:cs="Arial"/>
                          <w:bCs/>
                          <w:sz w:val="16"/>
                          <w:szCs w:val="16"/>
                        </w:rPr>
                      </w:pPr>
                      <w:r>
                        <w:drawing>
                          <wp:inline distT="0" distB="0" distL="114300" distR="114300">
                            <wp:extent cx="1703070" cy="1188085"/>
                            <wp:effectExtent l="0" t="0" r="11430" b="12065"/>
                            <wp:docPr id="156" name="图片 17"/>
                            <wp:cNvGraphicFramePr/>
                            <a:graphic xmlns:a="http://schemas.openxmlformats.org/drawingml/2006/main">
                              <a:graphicData uri="http://schemas.openxmlformats.org/drawingml/2006/picture">
                                <pic:pic xmlns:pic="http://schemas.openxmlformats.org/drawingml/2006/picture">
                                  <pic:nvPicPr>
                                    <pic:cNvPr id="156" name="图片 17"/>
                                    <pic:cNvPicPr/>
                                  </pic:nvPicPr>
                                  <pic:blipFill>
                                    <a:blip r:embed="rId32"/>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38"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帕拉米松</w:t>
                            </w:r>
                          </w:p>
                          <w:p>
                            <w:pPr>
                              <w:jc w:val="center"/>
                              <w:rPr>
                                <w:rFonts w:cs="Arial"/>
                                <w:bCs/>
                                <w:sz w:val="16"/>
                                <w:szCs w:val="16"/>
                              </w:rPr>
                            </w:pPr>
                            <w:r>
                              <w:drawing>
                                <wp:inline distT="0" distB="0" distL="0" distR="0">
                                  <wp:extent cx="1703070" cy="1187450"/>
                                  <wp:effectExtent l="0" t="0" r="0" b="12700"/>
                                  <wp:docPr id="29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AV5OHWAAAABQEAAA8A&#10;AAAAAAAAAQAgAAAAOAAAAGRycy9kb3ducmV2LnhtbFBLAQIUABQAAAAIAIdO4kCx0W8z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帕拉米松</w:t>
                      </w:r>
                    </w:p>
                    <w:p>
                      <w:pPr>
                        <w:jc w:val="center"/>
                        <w:rPr>
                          <w:rFonts w:cs="Arial"/>
                          <w:bCs/>
                          <w:sz w:val="16"/>
                          <w:szCs w:val="16"/>
                        </w:rPr>
                      </w:pPr>
                      <w:r>
                        <w:drawing>
                          <wp:inline distT="0" distB="0" distL="0" distR="0">
                            <wp:extent cx="1703070" cy="1187450"/>
                            <wp:effectExtent l="0" t="0" r="0" b="12700"/>
                            <wp:docPr id="29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4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曲安奈德</w:t>
                            </w:r>
                          </w:p>
                          <w:p>
                            <w:pPr>
                              <w:jc w:val="center"/>
                              <w:rPr>
                                <w:rFonts w:cs="Arial"/>
                                <w:bCs/>
                                <w:sz w:val="16"/>
                                <w:szCs w:val="16"/>
                              </w:rPr>
                            </w:pPr>
                            <w:r>
                              <w:drawing>
                                <wp:inline distT="0" distB="0" distL="114300" distR="114300">
                                  <wp:extent cx="1703070" cy="1188085"/>
                                  <wp:effectExtent l="0" t="0" r="11430" b="12065"/>
                                  <wp:docPr id="153" name="图片 14"/>
                                  <wp:cNvGraphicFramePr/>
                                  <a:graphic xmlns:a="http://schemas.openxmlformats.org/drawingml/2006/main">
                                    <a:graphicData uri="http://schemas.openxmlformats.org/drawingml/2006/picture">
                                      <pic:pic xmlns:pic="http://schemas.openxmlformats.org/drawingml/2006/picture">
                                        <pic:nvPicPr>
                                          <pic:cNvPr id="153" name="图片 14"/>
                                          <pic:cNvPicPr/>
                                        </pic:nvPicPr>
                                        <pic:blipFill>
                                          <a:blip r:embed="rId34"/>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Ck5+Rz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曲安奈德</w:t>
                      </w:r>
                    </w:p>
                    <w:p>
                      <w:pPr>
                        <w:jc w:val="center"/>
                        <w:rPr>
                          <w:rFonts w:cs="Arial"/>
                          <w:bCs/>
                          <w:sz w:val="16"/>
                          <w:szCs w:val="16"/>
                        </w:rPr>
                      </w:pPr>
                      <w:r>
                        <w:drawing>
                          <wp:inline distT="0" distB="0" distL="114300" distR="114300">
                            <wp:extent cx="1703070" cy="1188085"/>
                            <wp:effectExtent l="0" t="0" r="11430" b="12065"/>
                            <wp:docPr id="153" name="图片 14"/>
                            <wp:cNvGraphicFramePr/>
                            <a:graphic xmlns:a="http://schemas.openxmlformats.org/drawingml/2006/main">
                              <a:graphicData uri="http://schemas.openxmlformats.org/drawingml/2006/picture">
                                <pic:pic xmlns:pic="http://schemas.openxmlformats.org/drawingml/2006/picture">
                                  <pic:nvPicPr>
                                    <pic:cNvPr id="153" name="图片 14"/>
                                    <pic:cNvPicPr/>
                                  </pic:nvPicPr>
                                  <pic:blipFill>
                                    <a:blip r:embed="rId34"/>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4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曲安西龙双醋酸酯</w:t>
                            </w:r>
                          </w:p>
                          <w:p>
                            <w:pPr>
                              <w:jc w:val="center"/>
                              <w:rPr>
                                <w:rFonts w:cs="Arial"/>
                                <w:bCs/>
                                <w:sz w:val="16"/>
                                <w:szCs w:val="16"/>
                              </w:rPr>
                            </w:pPr>
                            <w:r>
                              <w:drawing>
                                <wp:inline distT="0" distB="0" distL="0" distR="0">
                                  <wp:extent cx="1703070" cy="1187450"/>
                                  <wp:effectExtent l="0" t="0" r="0" b="12700"/>
                                  <wp:docPr id="29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oIK+TPQIAAHsEAAAO&#10;AAAAZHJzL2Uyb0RvYy54bWytlM1u1DAQx+9IvIPlO81uu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aCCvk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曲安西龙双醋酸酯</w:t>
                      </w:r>
                    </w:p>
                    <w:p>
                      <w:pPr>
                        <w:jc w:val="center"/>
                        <w:rPr>
                          <w:rFonts w:cs="Arial"/>
                          <w:bCs/>
                          <w:sz w:val="16"/>
                          <w:szCs w:val="16"/>
                        </w:rPr>
                      </w:pPr>
                      <w:r>
                        <w:drawing>
                          <wp:inline distT="0" distB="0" distL="0" distR="0">
                            <wp:extent cx="1703070" cy="1187450"/>
                            <wp:effectExtent l="0" t="0" r="0" b="12700"/>
                            <wp:docPr id="29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4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去氢睾酮</w:t>
                            </w:r>
                          </w:p>
                          <w:p>
                            <w:pPr>
                              <w:jc w:val="center"/>
                              <w:rPr>
                                <w:rFonts w:cs="Arial"/>
                                <w:bCs/>
                                <w:sz w:val="16"/>
                                <w:szCs w:val="16"/>
                              </w:rPr>
                            </w:pPr>
                            <w:r>
                              <w:drawing>
                                <wp:inline distT="0" distB="0" distL="0" distR="0">
                                  <wp:extent cx="1703070" cy="1187450"/>
                                  <wp:effectExtent l="0" t="0" r="0" b="12700"/>
                                  <wp:docPr id="2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oE781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去氢睾酮</w:t>
                      </w:r>
                    </w:p>
                    <w:p>
                      <w:pPr>
                        <w:jc w:val="center"/>
                        <w:rPr>
                          <w:rFonts w:cs="Arial"/>
                          <w:bCs/>
                          <w:sz w:val="16"/>
                          <w:szCs w:val="16"/>
                        </w:rPr>
                      </w:pPr>
                      <w:r>
                        <w:drawing>
                          <wp:inline distT="0" distB="0" distL="0" distR="0">
                            <wp:extent cx="1703070" cy="1187450"/>
                            <wp:effectExtent l="0" t="0" r="0" b="12700"/>
                            <wp:docPr id="2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4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氟轻松</w:t>
                            </w:r>
                          </w:p>
                          <w:p>
                            <w:pPr>
                              <w:jc w:val="center"/>
                              <w:rPr>
                                <w:rFonts w:cs="Arial"/>
                                <w:bCs/>
                                <w:sz w:val="16"/>
                                <w:szCs w:val="16"/>
                              </w:rPr>
                            </w:pPr>
                            <w:r>
                              <w:drawing>
                                <wp:inline distT="0" distB="0" distL="0" distR="0">
                                  <wp:extent cx="1703070" cy="1187450"/>
                                  <wp:effectExtent l="0" t="0" r="0" b="12700"/>
                                  <wp:docPr id="2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sibc2PQIAAHsEAAAO&#10;AAAAZHJzL2Uyb0RvYy54bWytlM1u1DAQx+9IvIPlO81uu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bIm3N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氟轻松</w:t>
                      </w:r>
                    </w:p>
                    <w:p>
                      <w:pPr>
                        <w:jc w:val="center"/>
                        <w:rPr>
                          <w:rFonts w:cs="Arial"/>
                          <w:bCs/>
                          <w:sz w:val="16"/>
                          <w:szCs w:val="16"/>
                        </w:rPr>
                      </w:pPr>
                      <w:r>
                        <w:drawing>
                          <wp:inline distT="0" distB="0" distL="0" distR="0">
                            <wp:extent cx="1703070" cy="1187450"/>
                            <wp:effectExtent l="0" t="0" r="0" b="12700"/>
                            <wp:docPr id="2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4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氟氢缩</w:t>
                            </w:r>
                            <w:r>
                              <w:rPr>
                                <w:rFonts w:hint="eastAsia" w:ascii="宋体" w:hAnsi="宋体" w:eastAsia="宋体" w:cs="Arial"/>
                                <w:bCs/>
                                <w:szCs w:val="21"/>
                              </w:rPr>
                              <w:t>松</w:t>
                            </w:r>
                          </w:p>
                          <w:p>
                            <w:pPr>
                              <w:jc w:val="center"/>
                              <w:rPr>
                                <w:rFonts w:cs="Arial"/>
                                <w:bCs/>
                                <w:sz w:val="16"/>
                                <w:szCs w:val="16"/>
                              </w:rPr>
                            </w:pPr>
                            <w:r>
                              <w:drawing>
                                <wp:inline distT="0" distB="0" distL="0" distR="0">
                                  <wp:extent cx="1703070" cy="1187450"/>
                                  <wp:effectExtent l="0" t="0" r="0" b="12700"/>
                                  <wp:docPr id="29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7bOk4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氟氢缩</w:t>
                      </w:r>
                      <w:r>
                        <w:rPr>
                          <w:rFonts w:hint="eastAsia" w:ascii="宋体" w:hAnsi="宋体" w:eastAsia="宋体" w:cs="Arial"/>
                          <w:bCs/>
                          <w:szCs w:val="21"/>
                        </w:rPr>
                        <w:t>松</w:t>
                      </w:r>
                    </w:p>
                    <w:p>
                      <w:pPr>
                        <w:jc w:val="center"/>
                        <w:rPr>
                          <w:rFonts w:cs="Arial"/>
                          <w:bCs/>
                          <w:sz w:val="16"/>
                          <w:szCs w:val="16"/>
                        </w:rPr>
                      </w:pPr>
                      <w:r>
                        <w:drawing>
                          <wp:inline distT="0" distB="0" distL="0" distR="0">
                            <wp:extent cx="1703070" cy="1187450"/>
                            <wp:effectExtent l="0" t="0" r="0" b="12700"/>
                            <wp:docPr id="29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4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泼尼松龙醋酸酯</w:t>
                            </w:r>
                          </w:p>
                          <w:p>
                            <w:pPr>
                              <w:jc w:val="center"/>
                              <w:rPr>
                                <w:rFonts w:cs="Arial"/>
                                <w:bCs/>
                                <w:sz w:val="16"/>
                                <w:szCs w:val="16"/>
                              </w:rPr>
                            </w:pPr>
                            <w:r>
                              <w:drawing>
                                <wp:inline distT="0" distB="0" distL="0" distR="0">
                                  <wp:extent cx="1703070" cy="1187450"/>
                                  <wp:effectExtent l="0" t="0" r="0" b="12700"/>
                                  <wp:docPr id="29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hdO8CPQIAAHsEAAAO&#10;AAAAZHJzL2Uyb0RvYy54bWytlM1u1DAQx+9IvIPlO81uu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IXTvA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泼尼松龙醋酸酯</w:t>
                      </w:r>
                    </w:p>
                    <w:p>
                      <w:pPr>
                        <w:jc w:val="center"/>
                        <w:rPr>
                          <w:rFonts w:cs="Arial"/>
                          <w:bCs/>
                          <w:sz w:val="16"/>
                          <w:szCs w:val="16"/>
                        </w:rPr>
                      </w:pPr>
                      <w:r>
                        <w:drawing>
                          <wp:inline distT="0" distB="0" distL="0" distR="0">
                            <wp:extent cx="1703070" cy="1187450"/>
                            <wp:effectExtent l="0" t="0" r="0" b="12700"/>
                            <wp:docPr id="29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4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37</w:t>
                            </w:r>
                            <w:r>
                              <w:rPr>
                                <w:rFonts w:ascii="Times New Roman" w:hAnsi="Times New Roman" w:eastAsia="宋体" w:cs="Times New Roman"/>
                                <w:bCs/>
                                <w:szCs w:val="21"/>
                              </w:rPr>
                              <w:t xml:space="preserve"> 异氟泼尼松醋酸</w:t>
                            </w:r>
                            <w:r>
                              <w:rPr>
                                <w:rFonts w:hint="eastAsia" w:ascii="宋体" w:hAnsi="宋体" w:eastAsia="宋体" w:cs="Arial"/>
                                <w:bCs/>
                                <w:szCs w:val="21"/>
                              </w:rPr>
                              <w:t>酯</w:t>
                            </w:r>
                          </w:p>
                          <w:p>
                            <w:pPr>
                              <w:jc w:val="center"/>
                              <w:rPr>
                                <w:rFonts w:cs="Arial"/>
                                <w:bCs/>
                                <w:sz w:val="16"/>
                                <w:szCs w:val="16"/>
                              </w:rPr>
                            </w:pPr>
                            <w:r>
                              <w:drawing>
                                <wp:inline distT="0" distB="0" distL="0" distR="0">
                                  <wp:extent cx="1703070" cy="1187450"/>
                                  <wp:effectExtent l="0" t="0" r="0" b="12700"/>
                                  <wp:docPr id="3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DpGrxH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37</w:t>
                      </w:r>
                      <w:r>
                        <w:rPr>
                          <w:rFonts w:ascii="Times New Roman" w:hAnsi="Times New Roman" w:eastAsia="宋体" w:cs="Times New Roman"/>
                          <w:bCs/>
                          <w:szCs w:val="21"/>
                        </w:rPr>
                        <w:t xml:space="preserve"> 异氟泼尼松醋酸</w:t>
                      </w:r>
                      <w:r>
                        <w:rPr>
                          <w:rFonts w:hint="eastAsia" w:ascii="宋体" w:hAnsi="宋体" w:eastAsia="宋体" w:cs="Arial"/>
                          <w:bCs/>
                          <w:szCs w:val="21"/>
                        </w:rPr>
                        <w:t>酯</w:t>
                      </w:r>
                    </w:p>
                    <w:p>
                      <w:pPr>
                        <w:jc w:val="center"/>
                        <w:rPr>
                          <w:rFonts w:cs="Arial"/>
                          <w:bCs/>
                          <w:sz w:val="16"/>
                          <w:szCs w:val="16"/>
                        </w:rPr>
                      </w:pPr>
                      <w:r>
                        <w:drawing>
                          <wp:inline distT="0" distB="0" distL="0" distR="0">
                            <wp:extent cx="1703070" cy="1187450"/>
                            <wp:effectExtent l="0" t="0" r="0" b="12700"/>
                            <wp:docPr id="3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4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 xml:space="preserve"> 氢化曲安奈德</w:t>
                            </w:r>
                          </w:p>
                          <w:p>
                            <w:pPr>
                              <w:jc w:val="center"/>
                              <w:rPr>
                                <w:rFonts w:cs="Arial"/>
                                <w:bCs/>
                                <w:sz w:val="16"/>
                                <w:szCs w:val="16"/>
                              </w:rPr>
                            </w:pPr>
                            <w:r>
                              <w:drawing>
                                <wp:inline distT="0" distB="0" distL="0" distR="0">
                                  <wp:extent cx="1703705" cy="1187450"/>
                                  <wp:effectExtent l="0" t="0" r="0" b="12700"/>
                                  <wp:docPr id="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Jd33p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 xml:space="preserve"> 氢化曲安奈德</w:t>
                      </w:r>
                    </w:p>
                    <w:p>
                      <w:pPr>
                        <w:jc w:val="center"/>
                        <w:rPr>
                          <w:rFonts w:cs="Arial"/>
                          <w:bCs/>
                          <w:sz w:val="16"/>
                          <w:szCs w:val="16"/>
                        </w:rPr>
                      </w:pPr>
                      <w:r>
                        <w:drawing>
                          <wp:inline distT="0" distB="0" distL="0" distR="0">
                            <wp:extent cx="1703705" cy="1187450"/>
                            <wp:effectExtent l="0" t="0" r="0" b="12700"/>
                            <wp:docPr id="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4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39</w:t>
                            </w:r>
                            <w:r>
                              <w:rPr>
                                <w:rFonts w:ascii="Times New Roman" w:hAnsi="Times New Roman" w:eastAsia="宋体" w:cs="Times New Roman"/>
                                <w:bCs/>
                                <w:szCs w:val="21"/>
                              </w:rPr>
                              <w:t xml:space="preserve"> 诺龙</w:t>
                            </w:r>
                          </w:p>
                          <w:p>
                            <w:pPr>
                              <w:jc w:val="center"/>
                              <w:rPr>
                                <w:rFonts w:cs="Arial"/>
                                <w:bCs/>
                                <w:sz w:val="16"/>
                                <w:szCs w:val="16"/>
                              </w:rPr>
                            </w:pPr>
                            <w:r>
                              <w:drawing>
                                <wp:inline distT="0" distB="0" distL="0" distR="0">
                                  <wp:extent cx="1703070" cy="1187450"/>
                                  <wp:effectExtent l="0" t="0" r="0" b="12700"/>
                                  <wp:docPr id="3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d0kVi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39</w:t>
                      </w:r>
                      <w:r>
                        <w:rPr>
                          <w:rFonts w:ascii="Times New Roman" w:hAnsi="Times New Roman" w:eastAsia="宋体" w:cs="Times New Roman"/>
                          <w:bCs/>
                          <w:szCs w:val="21"/>
                        </w:rPr>
                        <w:t xml:space="preserve"> 诺龙</w:t>
                      </w:r>
                    </w:p>
                    <w:p>
                      <w:pPr>
                        <w:jc w:val="center"/>
                        <w:rPr>
                          <w:rFonts w:cs="Arial"/>
                          <w:bCs/>
                          <w:sz w:val="16"/>
                          <w:szCs w:val="16"/>
                        </w:rPr>
                      </w:pPr>
                      <w:r>
                        <w:drawing>
                          <wp:inline distT="0" distB="0" distL="0" distR="0">
                            <wp:extent cx="1703070" cy="1187450"/>
                            <wp:effectExtent l="0" t="0" r="0" b="12700"/>
                            <wp:docPr id="3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4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氢化可的松醋酸酯</w:t>
                            </w:r>
                          </w:p>
                          <w:p>
                            <w:pPr>
                              <w:jc w:val="center"/>
                              <w:rPr>
                                <w:rFonts w:ascii="Times New Roman" w:hAnsi="Times New Roman" w:cs="Times New Roman"/>
                                <w:bCs/>
                                <w:sz w:val="16"/>
                                <w:szCs w:val="16"/>
                              </w:rPr>
                            </w:pPr>
                            <w:r>
                              <w:rPr>
                                <w:rFonts w:ascii="Times New Roman" w:hAnsi="Times New Roman" w:cs="Times New Roman"/>
                              </w:rPr>
                              <w:drawing>
                                <wp:inline distT="0" distB="0" distL="0" distR="0">
                                  <wp:extent cx="1703070" cy="1187450"/>
                                  <wp:effectExtent l="0" t="0" r="0" b="12700"/>
                                  <wp:docPr id="30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u45ea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氢化可的松醋酸酯</w:t>
                      </w:r>
                    </w:p>
                    <w:p>
                      <w:pPr>
                        <w:jc w:val="center"/>
                        <w:rPr>
                          <w:rFonts w:ascii="Times New Roman" w:hAnsi="Times New Roman" w:cs="Times New Roman"/>
                          <w:bCs/>
                          <w:sz w:val="16"/>
                          <w:szCs w:val="16"/>
                        </w:rPr>
                      </w:pPr>
                      <w:r>
                        <w:rPr>
                          <w:rFonts w:ascii="Times New Roman" w:hAnsi="Times New Roman" w:cs="Times New Roman"/>
                        </w:rPr>
                        <w:drawing>
                          <wp:inline distT="0" distB="0" distL="0" distR="0">
                            <wp:extent cx="1703070" cy="1187450"/>
                            <wp:effectExtent l="0" t="0" r="0" b="12700"/>
                            <wp:docPr id="30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5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氟米龙</w:t>
                            </w:r>
                          </w:p>
                          <w:p>
                            <w:pPr>
                              <w:jc w:val="center"/>
                              <w:rPr>
                                <w:rFonts w:ascii="Times New Roman" w:hAnsi="Times New Roman" w:cs="Times New Roman"/>
                                <w:bCs/>
                                <w:sz w:val="16"/>
                                <w:szCs w:val="16"/>
                              </w:rPr>
                            </w:pPr>
                            <w:r>
                              <w:rPr>
                                <w:rFonts w:ascii="Times New Roman" w:hAnsi="Times New Roman" w:cs="Times New Roman"/>
                              </w:rPr>
                              <w:drawing>
                                <wp:inline distT="0" distB="0" distL="0" distR="0">
                                  <wp:extent cx="1703070" cy="1187450"/>
                                  <wp:effectExtent l="0" t="0" r="0" b="12700"/>
                                  <wp:docPr id="30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D8iQBw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氟米龙</w:t>
                      </w:r>
                    </w:p>
                    <w:p>
                      <w:pPr>
                        <w:jc w:val="center"/>
                        <w:rPr>
                          <w:rFonts w:ascii="Times New Roman" w:hAnsi="Times New Roman" w:cs="Times New Roman"/>
                          <w:bCs/>
                          <w:sz w:val="16"/>
                          <w:szCs w:val="16"/>
                        </w:rPr>
                      </w:pPr>
                      <w:r>
                        <w:rPr>
                          <w:rFonts w:ascii="Times New Roman" w:hAnsi="Times New Roman" w:cs="Times New Roman"/>
                        </w:rPr>
                        <w:drawing>
                          <wp:inline distT="0" distB="0" distL="0" distR="0">
                            <wp:extent cx="1703070" cy="1187450"/>
                            <wp:effectExtent l="0" t="0" r="0" b="12700"/>
                            <wp:docPr id="30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5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去羟米松</w:t>
                            </w:r>
                          </w:p>
                          <w:p>
                            <w:pPr>
                              <w:jc w:val="center"/>
                              <w:rPr>
                                <w:rFonts w:cs="Arial"/>
                                <w:bCs/>
                                <w:sz w:val="16"/>
                                <w:szCs w:val="16"/>
                              </w:rPr>
                            </w:pPr>
                            <w:r>
                              <w:drawing>
                                <wp:inline distT="0" distB="0" distL="0" distR="0">
                                  <wp:extent cx="1703070" cy="1187450"/>
                                  <wp:effectExtent l="0" t="0" r="0" b="12700"/>
                                  <wp:docPr id="3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wTkuQ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ME5Lk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去羟米松</w:t>
                      </w:r>
                    </w:p>
                    <w:p>
                      <w:pPr>
                        <w:jc w:val="center"/>
                        <w:rPr>
                          <w:rFonts w:cs="Arial"/>
                          <w:bCs/>
                          <w:sz w:val="16"/>
                          <w:szCs w:val="16"/>
                        </w:rPr>
                      </w:pPr>
                      <w:r>
                        <w:drawing>
                          <wp:inline distT="0" distB="0" distL="0" distR="0">
                            <wp:extent cx="1703070" cy="1187450"/>
                            <wp:effectExtent l="0" t="0" r="0" b="12700"/>
                            <wp:docPr id="3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5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氟</w:t>
                            </w:r>
                            <w:r>
                              <w:rPr>
                                <w:rFonts w:hint="eastAsia" w:ascii="宋体" w:hAnsi="宋体" w:eastAsia="宋体" w:cs="Arial"/>
                                <w:bCs/>
                                <w:szCs w:val="21"/>
                              </w:rPr>
                              <w:t>氢可的松醋酸酯</w:t>
                            </w:r>
                          </w:p>
                          <w:p>
                            <w:pPr>
                              <w:jc w:val="center"/>
                              <w:rPr>
                                <w:rFonts w:cs="Arial"/>
                                <w:bCs/>
                                <w:sz w:val="16"/>
                                <w:szCs w:val="16"/>
                              </w:rPr>
                            </w:pPr>
                            <w:r>
                              <w:drawing>
                                <wp:inline distT="0" distB="0" distL="0" distR="0">
                                  <wp:extent cx="1703070" cy="1187450"/>
                                  <wp:effectExtent l="0" t="0" r="0" b="12700"/>
                                  <wp:docPr id="3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CAY1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氟</w:t>
                      </w:r>
                      <w:r>
                        <w:rPr>
                          <w:rFonts w:hint="eastAsia" w:ascii="宋体" w:hAnsi="宋体" w:eastAsia="宋体" w:cs="Arial"/>
                          <w:bCs/>
                          <w:szCs w:val="21"/>
                        </w:rPr>
                        <w:t>氢可的松醋酸酯</w:t>
                      </w:r>
                    </w:p>
                    <w:p>
                      <w:pPr>
                        <w:jc w:val="center"/>
                        <w:rPr>
                          <w:rFonts w:cs="Arial"/>
                          <w:bCs/>
                          <w:sz w:val="16"/>
                          <w:szCs w:val="16"/>
                        </w:rPr>
                      </w:pPr>
                      <w:r>
                        <w:drawing>
                          <wp:inline distT="0" distB="0" distL="0" distR="0">
                            <wp:extent cx="1703070" cy="1187450"/>
                            <wp:effectExtent l="0" t="0" r="0" b="12700"/>
                            <wp:docPr id="3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5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泼尼松醋酸酯</w:t>
                            </w:r>
                          </w:p>
                          <w:p>
                            <w:pPr>
                              <w:jc w:val="center"/>
                              <w:rPr>
                                <w:rFonts w:cs="Arial"/>
                                <w:bCs/>
                                <w:sz w:val="16"/>
                                <w:szCs w:val="16"/>
                              </w:rPr>
                            </w:pPr>
                            <w:r>
                              <w:drawing>
                                <wp:inline distT="0" distB="0" distL="0" distR="0">
                                  <wp:extent cx="1703070" cy="1187450"/>
                                  <wp:effectExtent l="0" t="0" r="0" b="12700"/>
                                  <wp:docPr id="30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051M1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NOdTN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泼尼松醋酸酯</w:t>
                      </w:r>
                    </w:p>
                    <w:p>
                      <w:pPr>
                        <w:jc w:val="center"/>
                        <w:rPr>
                          <w:rFonts w:cs="Arial"/>
                          <w:bCs/>
                          <w:sz w:val="16"/>
                          <w:szCs w:val="16"/>
                        </w:rPr>
                      </w:pPr>
                      <w:r>
                        <w:drawing>
                          <wp:inline distT="0" distB="0" distL="0" distR="0">
                            <wp:extent cx="1703070" cy="1187450"/>
                            <wp:effectExtent l="0" t="0" r="0" b="12700"/>
                            <wp:docPr id="30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5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美</w:t>
                            </w:r>
                            <w:r>
                              <w:rPr>
                                <w:rFonts w:hint="eastAsia" w:ascii="宋体" w:hAnsi="宋体" w:eastAsia="宋体" w:cs="Arial"/>
                                <w:bCs/>
                                <w:szCs w:val="21"/>
                              </w:rPr>
                              <w:t>雄酮</w:t>
                            </w:r>
                          </w:p>
                          <w:p>
                            <w:pPr>
                              <w:jc w:val="center"/>
                              <w:rPr>
                                <w:rFonts w:cs="Arial"/>
                                <w:bCs/>
                                <w:sz w:val="16"/>
                                <w:szCs w:val="16"/>
                              </w:rPr>
                            </w:pPr>
                            <w:r>
                              <w:drawing>
                                <wp:inline distT="0" distB="0" distL="0" distR="0">
                                  <wp:extent cx="1703070" cy="1187450"/>
                                  <wp:effectExtent l="0" t="0" r="0" b="12700"/>
                                  <wp:docPr id="30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td1A4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美</w:t>
                      </w:r>
                      <w:r>
                        <w:rPr>
                          <w:rFonts w:hint="eastAsia" w:ascii="宋体" w:hAnsi="宋体" w:eastAsia="宋体" w:cs="Arial"/>
                          <w:bCs/>
                          <w:szCs w:val="21"/>
                        </w:rPr>
                        <w:t>雄酮</w:t>
                      </w:r>
                    </w:p>
                    <w:p>
                      <w:pPr>
                        <w:jc w:val="center"/>
                        <w:rPr>
                          <w:rFonts w:cs="Arial"/>
                          <w:bCs/>
                          <w:sz w:val="16"/>
                          <w:szCs w:val="16"/>
                        </w:rPr>
                      </w:pPr>
                      <w:r>
                        <w:drawing>
                          <wp:inline distT="0" distB="0" distL="0" distR="0">
                            <wp:extent cx="1703070" cy="1187450"/>
                            <wp:effectExtent l="0" t="0" r="0" b="12700"/>
                            <wp:docPr id="30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5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地夫可特</w:t>
                            </w:r>
                          </w:p>
                          <w:p>
                            <w:pPr>
                              <w:jc w:val="center"/>
                              <w:rPr>
                                <w:rFonts w:cs="Arial"/>
                                <w:bCs/>
                                <w:sz w:val="16"/>
                                <w:szCs w:val="16"/>
                              </w:rPr>
                            </w:pPr>
                            <w:r>
                              <w:drawing>
                                <wp:inline distT="0" distB="0" distL="0" distR="0">
                                  <wp:extent cx="1703070" cy="1187450"/>
                                  <wp:effectExtent l="0" t="0" r="0" b="12700"/>
                                  <wp:docPr id="30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5GgsB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eRoLA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地夫可特</w:t>
                      </w:r>
                    </w:p>
                    <w:p>
                      <w:pPr>
                        <w:jc w:val="center"/>
                        <w:rPr>
                          <w:rFonts w:cs="Arial"/>
                          <w:bCs/>
                          <w:sz w:val="16"/>
                          <w:szCs w:val="16"/>
                        </w:rPr>
                      </w:pPr>
                      <w:r>
                        <w:drawing>
                          <wp:inline distT="0" distB="0" distL="0" distR="0">
                            <wp:extent cx="1703070" cy="1187450"/>
                            <wp:effectExtent l="0" t="0" r="0" b="12700"/>
                            <wp:docPr id="30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5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47</w:t>
                            </w:r>
                            <w:r>
                              <w:rPr>
                                <w:rFonts w:ascii="Times New Roman" w:hAnsi="Times New Roman" w:eastAsia="宋体" w:cs="Times New Roman"/>
                                <w:bCs/>
                                <w:szCs w:val="21"/>
                              </w:rPr>
                              <w:t xml:space="preserve"> 可的</w:t>
                            </w:r>
                            <w:r>
                              <w:rPr>
                                <w:rFonts w:hint="eastAsia" w:ascii="宋体" w:hAnsi="宋体" w:eastAsia="宋体" w:cs="Arial"/>
                                <w:bCs/>
                                <w:szCs w:val="21"/>
                              </w:rPr>
                              <w:t>松醋酸酯</w:t>
                            </w:r>
                          </w:p>
                          <w:p>
                            <w:pPr>
                              <w:jc w:val="center"/>
                              <w:rPr>
                                <w:rFonts w:cs="Arial"/>
                                <w:bCs/>
                                <w:sz w:val="16"/>
                                <w:szCs w:val="16"/>
                              </w:rPr>
                            </w:pPr>
                            <w:r>
                              <w:drawing>
                                <wp:inline distT="0" distB="0" distL="0" distR="0">
                                  <wp:extent cx="1703070" cy="1187450"/>
                                  <wp:effectExtent l="0" t="0" r="0" b="12700"/>
                                  <wp:docPr id="31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Lyfxi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47</w:t>
                      </w:r>
                      <w:r>
                        <w:rPr>
                          <w:rFonts w:ascii="Times New Roman" w:hAnsi="Times New Roman" w:eastAsia="宋体" w:cs="Times New Roman"/>
                          <w:bCs/>
                          <w:szCs w:val="21"/>
                        </w:rPr>
                        <w:t xml:space="preserve"> 可的</w:t>
                      </w:r>
                      <w:r>
                        <w:rPr>
                          <w:rFonts w:hint="eastAsia" w:ascii="宋体" w:hAnsi="宋体" w:eastAsia="宋体" w:cs="Arial"/>
                          <w:bCs/>
                          <w:szCs w:val="21"/>
                        </w:rPr>
                        <w:t>松醋酸酯</w:t>
                      </w:r>
                    </w:p>
                    <w:p>
                      <w:pPr>
                        <w:jc w:val="center"/>
                        <w:rPr>
                          <w:rFonts w:cs="Arial"/>
                          <w:bCs/>
                          <w:sz w:val="16"/>
                          <w:szCs w:val="16"/>
                        </w:rPr>
                      </w:pPr>
                      <w:r>
                        <w:drawing>
                          <wp:inline distT="0" distB="0" distL="0" distR="0">
                            <wp:extent cx="1703070" cy="1187450"/>
                            <wp:effectExtent l="0" t="0" r="0" b="12700"/>
                            <wp:docPr id="31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6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48</w:t>
                            </w:r>
                            <w:r>
                              <w:rPr>
                                <w:rFonts w:hint="eastAsia" w:ascii="宋体" w:hAnsi="宋体" w:eastAsia="宋体" w:cs="Arial"/>
                                <w:bCs/>
                                <w:szCs w:val="21"/>
                              </w:rPr>
                              <w:t xml:space="preserve"> 表睾酮</w:t>
                            </w:r>
                          </w:p>
                          <w:p>
                            <w:pPr>
                              <w:jc w:val="center"/>
                              <w:rPr>
                                <w:rFonts w:cs="Arial"/>
                                <w:bCs/>
                                <w:sz w:val="16"/>
                                <w:szCs w:val="16"/>
                              </w:rPr>
                            </w:pPr>
                            <w:r>
                              <w:drawing>
                                <wp:inline distT="0" distB="0" distL="114300" distR="114300">
                                  <wp:extent cx="1703070" cy="1188085"/>
                                  <wp:effectExtent l="0" t="0" r="11430" b="12065"/>
                                  <wp:docPr id="158" name="图片 19"/>
                                  <wp:cNvGraphicFramePr/>
                                  <a:graphic xmlns:a="http://schemas.openxmlformats.org/drawingml/2006/main">
                                    <a:graphicData uri="http://schemas.openxmlformats.org/drawingml/2006/picture">
                                      <pic:pic xmlns:pic="http://schemas.openxmlformats.org/drawingml/2006/picture">
                                        <pic:nvPicPr>
                                          <pic:cNvPr id="158" name="图片 19"/>
                                          <pic:cNvPicPr/>
                                        </pic:nvPicPr>
                                        <pic:blipFill>
                                          <a:blip r:embed="rId51"/>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2Pxnl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48</w:t>
                      </w:r>
                      <w:r>
                        <w:rPr>
                          <w:rFonts w:hint="eastAsia" w:ascii="宋体" w:hAnsi="宋体" w:eastAsia="宋体" w:cs="Arial"/>
                          <w:bCs/>
                          <w:szCs w:val="21"/>
                        </w:rPr>
                        <w:t xml:space="preserve"> 表睾酮</w:t>
                      </w:r>
                    </w:p>
                    <w:p>
                      <w:pPr>
                        <w:jc w:val="center"/>
                        <w:rPr>
                          <w:rFonts w:cs="Arial"/>
                          <w:bCs/>
                          <w:sz w:val="16"/>
                          <w:szCs w:val="16"/>
                        </w:rPr>
                      </w:pPr>
                      <w:r>
                        <w:drawing>
                          <wp:inline distT="0" distB="0" distL="114300" distR="114300">
                            <wp:extent cx="1703070" cy="1188085"/>
                            <wp:effectExtent l="0" t="0" r="11430" b="12065"/>
                            <wp:docPr id="158" name="图片 19"/>
                            <wp:cNvGraphicFramePr/>
                            <a:graphic xmlns:a="http://schemas.openxmlformats.org/drawingml/2006/main">
                              <a:graphicData uri="http://schemas.openxmlformats.org/drawingml/2006/picture">
                                <pic:pic xmlns:pic="http://schemas.openxmlformats.org/drawingml/2006/picture">
                                  <pic:nvPicPr>
                                    <pic:cNvPr id="158" name="图片 19"/>
                                    <pic:cNvPicPr/>
                                  </pic:nvPicPr>
                                  <pic:blipFill>
                                    <a:blip r:embed="rId51"/>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6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49</w:t>
                            </w:r>
                            <w:r>
                              <w:rPr>
                                <w:rFonts w:ascii="Times New Roman" w:hAnsi="Times New Roman" w:eastAsia="宋体" w:cs="Times New Roman"/>
                                <w:bCs/>
                                <w:szCs w:val="21"/>
                              </w:rPr>
                              <w:t xml:space="preserve"> 炔</w:t>
                            </w:r>
                            <w:r>
                              <w:rPr>
                                <w:rFonts w:hint="eastAsia" w:ascii="宋体" w:hAnsi="宋体" w:eastAsia="宋体" w:cs="Arial"/>
                                <w:bCs/>
                                <w:szCs w:val="21"/>
                              </w:rPr>
                              <w:t>诺酮</w:t>
                            </w:r>
                          </w:p>
                          <w:p>
                            <w:pPr>
                              <w:jc w:val="center"/>
                              <w:rPr>
                                <w:rFonts w:cs="Arial"/>
                                <w:bCs/>
                                <w:sz w:val="16"/>
                                <w:szCs w:val="16"/>
                              </w:rPr>
                            </w:pPr>
                            <w:r>
                              <w:drawing>
                                <wp:inline distT="0" distB="0" distL="0" distR="0">
                                  <wp:extent cx="1703070" cy="1187450"/>
                                  <wp:effectExtent l="0" t="0" r="0" b="12700"/>
                                  <wp:docPr id="18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EJI00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49</w:t>
                      </w:r>
                      <w:r>
                        <w:rPr>
                          <w:rFonts w:ascii="Times New Roman" w:hAnsi="Times New Roman" w:eastAsia="宋体" w:cs="Times New Roman"/>
                          <w:bCs/>
                          <w:szCs w:val="21"/>
                        </w:rPr>
                        <w:t xml:space="preserve"> 炔</w:t>
                      </w:r>
                      <w:r>
                        <w:rPr>
                          <w:rFonts w:hint="eastAsia" w:ascii="宋体" w:hAnsi="宋体" w:eastAsia="宋体" w:cs="Arial"/>
                          <w:bCs/>
                          <w:szCs w:val="21"/>
                        </w:rPr>
                        <w:t>诺酮</w:t>
                      </w:r>
                    </w:p>
                    <w:p>
                      <w:pPr>
                        <w:jc w:val="center"/>
                        <w:rPr>
                          <w:rFonts w:cs="Arial"/>
                          <w:bCs/>
                          <w:sz w:val="16"/>
                          <w:szCs w:val="16"/>
                        </w:rPr>
                      </w:pPr>
                      <w:r>
                        <w:drawing>
                          <wp:inline distT="0" distB="0" distL="0" distR="0">
                            <wp:extent cx="1703070" cy="1187450"/>
                            <wp:effectExtent l="0" t="0" r="0" b="12700"/>
                            <wp:docPr id="18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6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w:t>
                            </w:r>
                            <w:r>
                              <w:rPr>
                                <w:rFonts w:hint="eastAsia" w:ascii="宋体" w:hAnsi="宋体" w:eastAsia="宋体" w:cs="Arial"/>
                                <w:bCs/>
                                <w:szCs w:val="21"/>
                              </w:rPr>
                              <w:t>甲基泼尼松龙醋酸酯</w:t>
                            </w:r>
                          </w:p>
                          <w:p>
                            <w:pPr>
                              <w:jc w:val="center"/>
                              <w:rPr>
                                <w:rFonts w:cs="Arial"/>
                                <w:bCs/>
                                <w:sz w:val="16"/>
                                <w:szCs w:val="16"/>
                              </w:rPr>
                            </w:pPr>
                            <w:r>
                              <w:drawing>
                                <wp:inline distT="0" distB="0" distL="114300" distR="114300">
                                  <wp:extent cx="1703070" cy="1188085"/>
                                  <wp:effectExtent l="0" t="0" r="11430" b="12065"/>
                                  <wp:docPr id="157" name="图片 18"/>
                                  <wp:cNvGraphicFramePr/>
                                  <a:graphic xmlns:a="http://schemas.openxmlformats.org/drawingml/2006/main">
                                    <a:graphicData uri="http://schemas.openxmlformats.org/drawingml/2006/picture">
                                      <pic:pic xmlns:pic="http://schemas.openxmlformats.org/drawingml/2006/picture">
                                        <pic:nvPicPr>
                                          <pic:cNvPr id="157" name="图片 18"/>
                                          <pic:cNvPicPr/>
                                        </pic:nvPicPr>
                                        <pic:blipFill>
                                          <a:blip r:embed="rId53"/>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3FV/M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w:t>
                      </w:r>
                      <w:r>
                        <w:rPr>
                          <w:rFonts w:hint="eastAsia" w:ascii="宋体" w:hAnsi="宋体" w:eastAsia="宋体" w:cs="Arial"/>
                          <w:bCs/>
                          <w:szCs w:val="21"/>
                        </w:rPr>
                        <w:t>甲基泼尼松龙醋酸酯</w:t>
                      </w:r>
                    </w:p>
                    <w:p>
                      <w:pPr>
                        <w:jc w:val="center"/>
                        <w:rPr>
                          <w:rFonts w:cs="Arial"/>
                          <w:bCs/>
                          <w:sz w:val="16"/>
                          <w:szCs w:val="16"/>
                        </w:rPr>
                      </w:pPr>
                      <w:r>
                        <w:drawing>
                          <wp:inline distT="0" distB="0" distL="114300" distR="114300">
                            <wp:extent cx="1703070" cy="1188085"/>
                            <wp:effectExtent l="0" t="0" r="11430" b="12065"/>
                            <wp:docPr id="157" name="图片 18"/>
                            <wp:cNvGraphicFramePr/>
                            <a:graphic xmlns:a="http://schemas.openxmlformats.org/drawingml/2006/main">
                              <a:graphicData uri="http://schemas.openxmlformats.org/drawingml/2006/picture">
                                <pic:pic xmlns:pic="http://schemas.openxmlformats.org/drawingml/2006/picture">
                                  <pic:nvPicPr>
                                    <pic:cNvPr id="157" name="图片 18"/>
                                    <pic:cNvPicPr/>
                                  </pic:nvPicPr>
                                  <pic:blipFill>
                                    <a:blip r:embed="rId53"/>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6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w:t>
                            </w:r>
                            <w:r>
                              <w:rPr>
                                <w:rFonts w:hint="eastAsia" w:ascii="宋体" w:hAnsi="宋体" w:eastAsia="宋体" w:cs="Arial"/>
                                <w:bCs/>
                                <w:szCs w:val="21"/>
                              </w:rPr>
                              <w:t>倍他米松醋酸酯</w:t>
                            </w:r>
                          </w:p>
                          <w:p>
                            <w:pPr>
                              <w:jc w:val="center"/>
                              <w:rPr>
                                <w:rFonts w:cs="Arial"/>
                                <w:bCs/>
                                <w:sz w:val="16"/>
                                <w:szCs w:val="16"/>
                              </w:rPr>
                            </w:pPr>
                            <w:r>
                              <w:drawing>
                                <wp:inline distT="0" distB="0" distL="114300" distR="114300">
                                  <wp:extent cx="1703070" cy="1188085"/>
                                  <wp:effectExtent l="0" t="0" r="11430" b="12065"/>
                                  <wp:docPr id="154" name="图片 15"/>
                                  <wp:cNvGraphicFramePr/>
                                  <a:graphic xmlns:a="http://schemas.openxmlformats.org/drawingml/2006/main">
                                    <a:graphicData uri="http://schemas.openxmlformats.org/drawingml/2006/picture">
                                      <pic:pic xmlns:pic="http://schemas.openxmlformats.org/drawingml/2006/picture">
                                        <pic:nvPicPr>
                                          <pic:cNvPr id="154" name="图片 15"/>
                                          <pic:cNvPicPr/>
                                        </pic:nvPicPr>
                                        <pic:blipFill>
                                          <a:blip r:embed="rId54"/>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Bdb2zl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w:t>
                      </w:r>
                      <w:r>
                        <w:rPr>
                          <w:rFonts w:hint="eastAsia" w:ascii="宋体" w:hAnsi="宋体" w:eastAsia="宋体" w:cs="Arial"/>
                          <w:bCs/>
                          <w:szCs w:val="21"/>
                        </w:rPr>
                        <w:t>倍他米松醋酸酯</w:t>
                      </w:r>
                    </w:p>
                    <w:p>
                      <w:pPr>
                        <w:jc w:val="center"/>
                        <w:rPr>
                          <w:rFonts w:cs="Arial"/>
                          <w:bCs/>
                          <w:sz w:val="16"/>
                          <w:szCs w:val="16"/>
                        </w:rPr>
                      </w:pPr>
                      <w:r>
                        <w:drawing>
                          <wp:inline distT="0" distB="0" distL="114300" distR="114300">
                            <wp:extent cx="1703070" cy="1188085"/>
                            <wp:effectExtent l="0" t="0" r="11430" b="12065"/>
                            <wp:docPr id="154" name="图片 15"/>
                            <wp:cNvGraphicFramePr/>
                            <a:graphic xmlns:a="http://schemas.openxmlformats.org/drawingml/2006/main">
                              <a:graphicData uri="http://schemas.openxmlformats.org/drawingml/2006/picture">
                                <pic:pic xmlns:pic="http://schemas.openxmlformats.org/drawingml/2006/picture">
                                  <pic:nvPicPr>
                                    <pic:cNvPr id="154" name="图片 15"/>
                                    <pic:cNvPicPr/>
                                  </pic:nvPicPr>
                                  <pic:blipFill>
                                    <a:blip r:embed="rId54"/>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6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w:t>
                            </w:r>
                            <w:r>
                              <w:rPr>
                                <w:rFonts w:hint="eastAsia" w:ascii="宋体" w:hAnsi="宋体" w:eastAsia="宋体" w:cs="Arial"/>
                                <w:bCs/>
                                <w:szCs w:val="21"/>
                              </w:rPr>
                              <w:t>布地奈德</w:t>
                            </w:r>
                          </w:p>
                          <w:p>
                            <w:pPr>
                              <w:jc w:val="center"/>
                              <w:rPr>
                                <w:rFonts w:cs="Arial"/>
                                <w:bCs/>
                                <w:sz w:val="16"/>
                                <w:szCs w:val="16"/>
                              </w:rPr>
                            </w:pPr>
                            <w:r>
                              <w:drawing>
                                <wp:inline distT="0" distB="0" distL="0" distR="0">
                                  <wp:extent cx="1703070" cy="1187450"/>
                                  <wp:effectExtent l="0" t="0" r="0" b="12700"/>
                                  <wp:docPr id="18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kagnB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w:t>
                      </w:r>
                      <w:r>
                        <w:rPr>
                          <w:rFonts w:hint="eastAsia" w:ascii="宋体" w:hAnsi="宋体" w:eastAsia="宋体" w:cs="Arial"/>
                          <w:bCs/>
                          <w:szCs w:val="21"/>
                        </w:rPr>
                        <w:t>布地奈德</w:t>
                      </w:r>
                    </w:p>
                    <w:p>
                      <w:pPr>
                        <w:jc w:val="center"/>
                        <w:rPr>
                          <w:rFonts w:cs="Arial"/>
                          <w:bCs/>
                          <w:sz w:val="16"/>
                          <w:szCs w:val="16"/>
                        </w:rPr>
                      </w:pPr>
                      <w:r>
                        <w:drawing>
                          <wp:inline distT="0" distB="0" distL="0" distR="0">
                            <wp:extent cx="1703070" cy="1187450"/>
                            <wp:effectExtent l="0" t="0" r="0" b="12700"/>
                            <wp:docPr id="18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6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孕</w:t>
                            </w:r>
                            <w:r>
                              <w:rPr>
                                <w:rFonts w:hint="eastAsia" w:ascii="宋体" w:hAnsi="宋体" w:eastAsia="宋体" w:cs="Arial"/>
                                <w:bCs/>
                                <w:szCs w:val="21"/>
                              </w:rPr>
                              <w:t>三烯酮</w:t>
                            </w:r>
                          </w:p>
                          <w:p>
                            <w:pPr>
                              <w:jc w:val="center"/>
                              <w:rPr>
                                <w:rFonts w:cs="Arial"/>
                                <w:bCs/>
                                <w:sz w:val="16"/>
                                <w:szCs w:val="16"/>
                              </w:rPr>
                            </w:pPr>
                            <w:r>
                              <w:drawing>
                                <wp:inline distT="0" distB="0" distL="0" distR="0">
                                  <wp:extent cx="1703070" cy="1187450"/>
                                  <wp:effectExtent l="0" t="0" r="0" b="12700"/>
                                  <wp:docPr id="18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WcZ0Q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孕</w:t>
                      </w:r>
                      <w:r>
                        <w:rPr>
                          <w:rFonts w:hint="eastAsia" w:ascii="宋体" w:hAnsi="宋体" w:eastAsia="宋体" w:cs="Arial"/>
                          <w:bCs/>
                          <w:szCs w:val="21"/>
                        </w:rPr>
                        <w:t>三烯酮</w:t>
                      </w:r>
                    </w:p>
                    <w:p>
                      <w:pPr>
                        <w:jc w:val="center"/>
                        <w:rPr>
                          <w:rFonts w:cs="Arial"/>
                          <w:bCs/>
                          <w:sz w:val="16"/>
                          <w:szCs w:val="16"/>
                        </w:rPr>
                      </w:pPr>
                      <w:r>
                        <w:drawing>
                          <wp:inline distT="0" distB="0" distL="0" distR="0">
                            <wp:extent cx="1703070" cy="1187450"/>
                            <wp:effectExtent l="0" t="0" r="0" b="12700"/>
                            <wp:docPr id="18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6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双</w:t>
                            </w:r>
                            <w:r>
                              <w:rPr>
                                <w:rFonts w:hint="eastAsia" w:ascii="宋体" w:hAnsi="宋体" w:eastAsia="宋体" w:cs="Arial"/>
                                <w:bCs/>
                                <w:szCs w:val="21"/>
                              </w:rPr>
                              <w:t>氟美松醋酸酯</w:t>
                            </w:r>
                          </w:p>
                          <w:p>
                            <w:pPr>
                              <w:jc w:val="center"/>
                              <w:rPr>
                                <w:rFonts w:cs="Arial"/>
                                <w:bCs/>
                                <w:sz w:val="16"/>
                                <w:szCs w:val="16"/>
                              </w:rPr>
                            </w:pPr>
                            <w:r>
                              <w:drawing>
                                <wp:inline distT="0" distB="0" distL="0" distR="0">
                                  <wp:extent cx="1703070" cy="1187450"/>
                                  <wp:effectExtent l="0" t="0" r="0" b="12700"/>
                                  <wp:docPr id="1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lQE/o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双</w:t>
                      </w:r>
                      <w:r>
                        <w:rPr>
                          <w:rFonts w:hint="eastAsia" w:ascii="宋体" w:hAnsi="宋体" w:eastAsia="宋体" w:cs="Arial"/>
                          <w:bCs/>
                          <w:szCs w:val="21"/>
                        </w:rPr>
                        <w:t>氟美松醋酸酯</w:t>
                      </w:r>
                    </w:p>
                    <w:p>
                      <w:pPr>
                        <w:jc w:val="center"/>
                        <w:rPr>
                          <w:rFonts w:cs="Arial"/>
                          <w:bCs/>
                          <w:sz w:val="16"/>
                          <w:szCs w:val="16"/>
                        </w:rPr>
                      </w:pPr>
                      <w:r>
                        <w:drawing>
                          <wp:inline distT="0" distB="0" distL="0" distR="0">
                            <wp:extent cx="1703070" cy="1187450"/>
                            <wp:effectExtent l="0" t="0" r="0" b="12700"/>
                            <wp:docPr id="1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87270" cy="1539240"/>
                <wp:effectExtent l="4445" t="4445" r="9525" b="10795"/>
                <wp:docPr id="6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8727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w:t>
                            </w:r>
                            <w:r>
                              <w:rPr>
                                <w:rFonts w:hint="eastAsia" w:ascii="宋体" w:hAnsi="宋体" w:eastAsia="宋体" w:cs="Arial"/>
                                <w:bCs/>
                                <w:szCs w:val="21"/>
                              </w:rPr>
                              <w:t>地塞米松</w:t>
                            </w:r>
                            <w:r>
                              <w:rPr>
                                <w:rFonts w:ascii="Times New Roman" w:hAnsi="Times New Roman" w:eastAsia="宋体" w:cs="Times New Roman"/>
                                <w:color w:val="000000"/>
                                <w:kern w:val="0"/>
                                <w:szCs w:val="21"/>
                              </w:rPr>
                              <w:t>醋酸酯</w:t>
                            </w:r>
                          </w:p>
                          <w:p>
                            <w:pPr>
                              <w:jc w:val="center"/>
                              <w:rPr>
                                <w:rFonts w:cs="Arial"/>
                                <w:bCs/>
                                <w:sz w:val="16"/>
                                <w:szCs w:val="16"/>
                              </w:rPr>
                            </w:pPr>
                            <w:r>
                              <w:drawing>
                                <wp:inline distT="0" distB="0" distL="114300" distR="114300">
                                  <wp:extent cx="1703070" cy="1188085"/>
                                  <wp:effectExtent l="0" t="0" r="11430" b="12065"/>
                                  <wp:docPr id="155" name="图片 16"/>
                                  <wp:cNvGraphicFramePr/>
                                  <a:graphic xmlns:a="http://schemas.openxmlformats.org/drawingml/2006/main">
                                    <a:graphicData uri="http://schemas.openxmlformats.org/drawingml/2006/picture">
                                      <pic:pic xmlns:pic="http://schemas.openxmlformats.org/drawingml/2006/picture">
                                        <pic:nvPicPr>
                                          <pic:cNvPr id="155" name="图片 16"/>
                                          <pic:cNvPicPr/>
                                        </pic:nvPicPr>
                                        <pic:blipFill>
                                          <a:blip r:embed="rId58"/>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0.1pt;" fillcolor="#FFFFFF" filled="t" stroked="t" coordsize="21600,21600" o:gfxdata="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krm4YNUAAAAFAQAADwAA&#10;AAAAAAABACAAAAA4AAAAZHJzL2Rvd25yZXYueG1sUEsBAhQAFAAAAAgAh07iQF8AU6s8AgAAewQA&#10;AA4AAAAAAAAAAQAgAAAAOg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w:t>
                      </w:r>
                      <w:r>
                        <w:rPr>
                          <w:rFonts w:hint="eastAsia" w:ascii="宋体" w:hAnsi="宋体" w:eastAsia="宋体" w:cs="Arial"/>
                          <w:bCs/>
                          <w:szCs w:val="21"/>
                        </w:rPr>
                        <w:t>地塞米松</w:t>
                      </w:r>
                      <w:r>
                        <w:rPr>
                          <w:rFonts w:ascii="Times New Roman" w:hAnsi="Times New Roman" w:eastAsia="宋体" w:cs="Times New Roman"/>
                          <w:color w:val="000000"/>
                          <w:kern w:val="0"/>
                          <w:szCs w:val="21"/>
                        </w:rPr>
                        <w:t>醋酸酯</w:t>
                      </w:r>
                    </w:p>
                    <w:p>
                      <w:pPr>
                        <w:jc w:val="center"/>
                        <w:rPr>
                          <w:rFonts w:cs="Arial"/>
                          <w:bCs/>
                          <w:sz w:val="16"/>
                          <w:szCs w:val="16"/>
                        </w:rPr>
                      </w:pPr>
                      <w:r>
                        <w:drawing>
                          <wp:inline distT="0" distB="0" distL="114300" distR="114300">
                            <wp:extent cx="1703070" cy="1188085"/>
                            <wp:effectExtent l="0" t="0" r="11430" b="12065"/>
                            <wp:docPr id="155" name="图片 16"/>
                            <wp:cNvGraphicFramePr/>
                            <a:graphic xmlns:a="http://schemas.openxmlformats.org/drawingml/2006/main">
                              <a:graphicData uri="http://schemas.openxmlformats.org/drawingml/2006/picture">
                                <pic:pic xmlns:pic="http://schemas.openxmlformats.org/drawingml/2006/picture">
                                  <pic:nvPicPr>
                                    <pic:cNvPr id="155" name="图片 16"/>
                                    <pic:cNvPicPr/>
                                  </pic:nvPicPr>
                                  <pic:blipFill>
                                    <a:blip r:embed="rId58"/>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6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甲基睾丸</w:t>
                            </w:r>
                            <w:r>
                              <w:rPr>
                                <w:rFonts w:hint="eastAsia" w:ascii="宋体" w:hAnsi="宋体" w:eastAsia="宋体" w:cs="Arial"/>
                                <w:bCs/>
                                <w:szCs w:val="21"/>
                              </w:rPr>
                              <w:t>酮</w:t>
                            </w:r>
                          </w:p>
                          <w:p>
                            <w:pPr>
                              <w:jc w:val="center"/>
                              <w:rPr>
                                <w:rFonts w:cs="Arial"/>
                                <w:bCs/>
                                <w:sz w:val="16"/>
                                <w:szCs w:val="16"/>
                              </w:rPr>
                            </w:pPr>
                            <w:r>
                              <w:drawing>
                                <wp:inline distT="0" distB="0" distL="0" distR="0">
                                  <wp:extent cx="1703070" cy="1187450"/>
                                  <wp:effectExtent l="0" t="0" r="0" b="12700"/>
                                  <wp:docPr id="31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C1KWb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6</w:t>
                      </w:r>
                      <w:r>
                        <w:rPr>
                          <w:rFonts w:ascii="Times New Roman" w:hAnsi="Times New Roman" w:eastAsia="宋体" w:cs="Times New Roman"/>
                          <w:bCs/>
                          <w:szCs w:val="21"/>
                        </w:rPr>
                        <w:t xml:space="preserve"> 甲基睾丸</w:t>
                      </w:r>
                      <w:r>
                        <w:rPr>
                          <w:rFonts w:hint="eastAsia" w:ascii="宋体" w:hAnsi="宋体" w:eastAsia="宋体" w:cs="Arial"/>
                          <w:bCs/>
                          <w:szCs w:val="21"/>
                        </w:rPr>
                        <w:t>酮</w:t>
                      </w:r>
                    </w:p>
                    <w:p>
                      <w:pPr>
                        <w:jc w:val="center"/>
                        <w:rPr>
                          <w:rFonts w:cs="Arial"/>
                          <w:bCs/>
                          <w:sz w:val="16"/>
                          <w:szCs w:val="16"/>
                        </w:rPr>
                      </w:pPr>
                      <w:r>
                        <w:drawing>
                          <wp:inline distT="0" distB="0" distL="0" distR="0">
                            <wp:extent cx="1703070" cy="1187450"/>
                            <wp:effectExtent l="0" t="0" r="0" b="12700"/>
                            <wp:docPr id="31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70760" cy="1539240"/>
                <wp:effectExtent l="4445" t="4445" r="10795" b="10795"/>
                <wp:docPr id="7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076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57</w:t>
                            </w:r>
                            <w:r>
                              <w:rPr>
                                <w:rFonts w:ascii="Times New Roman" w:hAnsi="Times New Roman" w:eastAsia="宋体" w:cs="Times New Roman"/>
                                <w:bCs/>
                                <w:szCs w:val="21"/>
                              </w:rPr>
                              <w:t xml:space="preserve"> 倍</w:t>
                            </w:r>
                            <w:r>
                              <w:rPr>
                                <w:rFonts w:hint="eastAsia" w:ascii="宋体" w:hAnsi="宋体" w:eastAsia="宋体" w:cs="Arial"/>
                                <w:bCs/>
                                <w:szCs w:val="21"/>
                              </w:rPr>
                              <w:t>他米松丙酸酯</w:t>
                            </w:r>
                          </w:p>
                          <w:p>
                            <w:pPr>
                              <w:jc w:val="center"/>
                              <w:rPr>
                                <w:rFonts w:cs="Arial"/>
                                <w:bCs/>
                                <w:sz w:val="16"/>
                                <w:szCs w:val="16"/>
                              </w:rPr>
                            </w:pPr>
                            <w:r>
                              <w:drawing>
                                <wp:inline distT="0" distB="0" distL="0" distR="0">
                                  <wp:extent cx="1703070" cy="1187450"/>
                                  <wp:effectExtent l="0" t="0" r="0" b="12700"/>
                                  <wp:docPr id="3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8.8pt;" fillcolor="#FFFFFF" filled="t" stroked="t" coordsize="21600,21600" o:gfxdata="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2Go0NYAAAAFAQAADwAA&#10;AAAAAAABACAAAAA4AAAAZHJzL2Rvd25yZXYueG1sUEsBAhQAFAAAAAgAh07iQKoq/o8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57</w:t>
                      </w:r>
                      <w:r>
                        <w:rPr>
                          <w:rFonts w:ascii="Times New Roman" w:hAnsi="Times New Roman" w:eastAsia="宋体" w:cs="Times New Roman"/>
                          <w:bCs/>
                          <w:szCs w:val="21"/>
                        </w:rPr>
                        <w:t xml:space="preserve"> 倍</w:t>
                      </w:r>
                      <w:r>
                        <w:rPr>
                          <w:rFonts w:hint="eastAsia" w:ascii="宋体" w:hAnsi="宋体" w:eastAsia="宋体" w:cs="Arial"/>
                          <w:bCs/>
                          <w:szCs w:val="21"/>
                        </w:rPr>
                        <w:t>他米松丙酸酯</w:t>
                      </w:r>
                    </w:p>
                    <w:p>
                      <w:pPr>
                        <w:jc w:val="center"/>
                        <w:rPr>
                          <w:rFonts w:cs="Arial"/>
                          <w:bCs/>
                          <w:sz w:val="16"/>
                          <w:szCs w:val="16"/>
                        </w:rPr>
                      </w:pPr>
                      <w:r>
                        <w:drawing>
                          <wp:inline distT="0" distB="0" distL="0" distR="0">
                            <wp:extent cx="1703070" cy="1187450"/>
                            <wp:effectExtent l="0" t="0" r="0" b="12700"/>
                            <wp:docPr id="3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7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58</w:t>
                            </w:r>
                            <w:r>
                              <w:rPr>
                                <w:rFonts w:ascii="Times New Roman" w:hAnsi="Times New Roman" w:eastAsia="宋体" w:cs="Times New Roman"/>
                                <w:bCs/>
                                <w:szCs w:val="21"/>
                              </w:rPr>
                              <w:t xml:space="preserve"> 氢</w:t>
                            </w:r>
                            <w:r>
                              <w:rPr>
                                <w:rFonts w:hint="eastAsia" w:ascii="宋体" w:hAnsi="宋体" w:eastAsia="宋体" w:cs="Arial"/>
                                <w:bCs/>
                                <w:szCs w:val="21"/>
                              </w:rPr>
                              <w:t>化可的松丁酸酯</w:t>
                            </w:r>
                          </w:p>
                          <w:p>
                            <w:pPr>
                              <w:jc w:val="center"/>
                              <w:rPr>
                                <w:rFonts w:cs="Arial"/>
                                <w:bCs/>
                                <w:sz w:val="16"/>
                                <w:szCs w:val="16"/>
                              </w:rPr>
                            </w:pPr>
                            <w:r>
                              <w:drawing>
                                <wp:inline distT="0" distB="0" distL="0" distR="0">
                                  <wp:extent cx="1703070" cy="1187450"/>
                                  <wp:effectExtent l="0" t="0" r="0" b="12700"/>
                                  <wp:docPr id="31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AkoOX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gJKDl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58</w:t>
                      </w:r>
                      <w:r>
                        <w:rPr>
                          <w:rFonts w:ascii="Times New Roman" w:hAnsi="Times New Roman" w:eastAsia="宋体" w:cs="Times New Roman"/>
                          <w:bCs/>
                          <w:szCs w:val="21"/>
                        </w:rPr>
                        <w:t xml:space="preserve"> 氢</w:t>
                      </w:r>
                      <w:r>
                        <w:rPr>
                          <w:rFonts w:hint="eastAsia" w:ascii="宋体" w:hAnsi="宋体" w:eastAsia="宋体" w:cs="Arial"/>
                          <w:bCs/>
                          <w:szCs w:val="21"/>
                        </w:rPr>
                        <w:t>化可的松丁酸酯</w:t>
                      </w:r>
                    </w:p>
                    <w:p>
                      <w:pPr>
                        <w:jc w:val="center"/>
                        <w:rPr>
                          <w:rFonts w:cs="Arial"/>
                          <w:bCs/>
                          <w:sz w:val="16"/>
                          <w:szCs w:val="16"/>
                        </w:rPr>
                      </w:pPr>
                      <w:r>
                        <w:drawing>
                          <wp:inline distT="0" distB="0" distL="0" distR="0">
                            <wp:extent cx="1703070" cy="1187450"/>
                            <wp:effectExtent l="0" t="0" r="0" b="12700"/>
                            <wp:docPr id="31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55520" cy="1539240"/>
                <wp:effectExtent l="4445" t="4445" r="10795" b="10795"/>
                <wp:docPr id="7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5552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59</w:t>
                            </w:r>
                            <w:r>
                              <w:rPr>
                                <w:rFonts w:ascii="Times New Roman" w:hAnsi="Times New Roman" w:eastAsia="宋体" w:cs="Times New Roman"/>
                                <w:bCs/>
                                <w:szCs w:val="21"/>
                              </w:rPr>
                              <w:t xml:space="preserve"> 帕</w:t>
                            </w:r>
                            <w:r>
                              <w:rPr>
                                <w:rFonts w:hint="eastAsia" w:ascii="宋体" w:hAnsi="宋体" w:eastAsia="宋体" w:cs="Arial"/>
                                <w:bCs/>
                                <w:szCs w:val="21"/>
                              </w:rPr>
                              <w:t>拉米松醋酸酯</w:t>
                            </w:r>
                          </w:p>
                          <w:p>
                            <w:pPr>
                              <w:jc w:val="center"/>
                              <w:rPr>
                                <w:rFonts w:cs="Arial"/>
                                <w:bCs/>
                                <w:sz w:val="16"/>
                                <w:szCs w:val="16"/>
                              </w:rPr>
                            </w:pPr>
                            <w:r>
                              <w:drawing>
                                <wp:inline distT="0" distB="0" distL="114300" distR="114300">
                                  <wp:extent cx="1703070" cy="1188085"/>
                                  <wp:effectExtent l="0" t="0" r="11430" b="12065"/>
                                  <wp:docPr id="162" name="图片 23"/>
                                  <wp:cNvGraphicFramePr/>
                                  <a:graphic xmlns:a="http://schemas.openxmlformats.org/drawingml/2006/main">
                                    <a:graphicData uri="http://schemas.openxmlformats.org/drawingml/2006/picture">
                                      <pic:pic xmlns:pic="http://schemas.openxmlformats.org/drawingml/2006/picture">
                                        <pic:nvPicPr>
                                          <pic:cNvPr id="162" name="图片 23"/>
                                          <pic:cNvPicPr/>
                                        </pic:nvPicPr>
                                        <pic:blipFill>
                                          <a:blip r:embed="rId62"/>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6pt;" fillcolor="#FFFFFF" filled="t" stroked="t" coordsize="21600,21600" o:gfxdata="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fydwENYAAAAFAQAADwAA&#10;AAAAAAABACAAAAA4AAAAZHJzL2Rvd25yZXYueG1sUEsBAhQAFAAAAAgAh07iQEFNTZI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59</w:t>
                      </w:r>
                      <w:r>
                        <w:rPr>
                          <w:rFonts w:ascii="Times New Roman" w:hAnsi="Times New Roman" w:eastAsia="宋体" w:cs="Times New Roman"/>
                          <w:bCs/>
                          <w:szCs w:val="21"/>
                        </w:rPr>
                        <w:t xml:space="preserve"> 帕</w:t>
                      </w:r>
                      <w:r>
                        <w:rPr>
                          <w:rFonts w:hint="eastAsia" w:ascii="宋体" w:hAnsi="宋体" w:eastAsia="宋体" w:cs="Arial"/>
                          <w:bCs/>
                          <w:szCs w:val="21"/>
                        </w:rPr>
                        <w:t>拉米松醋酸酯</w:t>
                      </w:r>
                    </w:p>
                    <w:p>
                      <w:pPr>
                        <w:jc w:val="center"/>
                        <w:rPr>
                          <w:rFonts w:cs="Arial"/>
                          <w:bCs/>
                          <w:sz w:val="16"/>
                          <w:szCs w:val="16"/>
                        </w:rPr>
                      </w:pPr>
                      <w:r>
                        <w:drawing>
                          <wp:inline distT="0" distB="0" distL="114300" distR="114300">
                            <wp:extent cx="1703070" cy="1188085"/>
                            <wp:effectExtent l="0" t="0" r="11430" b="12065"/>
                            <wp:docPr id="162" name="图片 23"/>
                            <wp:cNvGraphicFramePr/>
                            <a:graphic xmlns:a="http://schemas.openxmlformats.org/drawingml/2006/main">
                              <a:graphicData uri="http://schemas.openxmlformats.org/drawingml/2006/picture">
                                <pic:pic xmlns:pic="http://schemas.openxmlformats.org/drawingml/2006/picture">
                                  <pic:nvPicPr>
                                    <pic:cNvPr id="162" name="图片 23"/>
                                    <pic:cNvPicPr/>
                                  </pic:nvPicPr>
                                  <pic:blipFill>
                                    <a:blip r:embed="rId62"/>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70760" cy="1539240"/>
                <wp:effectExtent l="4445" t="4445" r="10795" b="10795"/>
                <wp:docPr id="7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076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甲泼</w:t>
                            </w:r>
                            <w:r>
                              <w:rPr>
                                <w:rFonts w:hint="eastAsia" w:ascii="宋体" w:hAnsi="宋体" w:eastAsia="宋体" w:cs="Arial"/>
                                <w:bCs/>
                                <w:szCs w:val="21"/>
                              </w:rPr>
                              <w:t>尼松醋酸酯</w:t>
                            </w:r>
                          </w:p>
                          <w:p>
                            <w:pPr>
                              <w:jc w:val="center"/>
                              <w:rPr>
                                <w:rFonts w:cs="Arial"/>
                                <w:bCs/>
                                <w:sz w:val="16"/>
                                <w:szCs w:val="16"/>
                              </w:rPr>
                            </w:pPr>
                            <w:r>
                              <w:drawing>
                                <wp:inline distT="0" distB="0" distL="0" distR="0">
                                  <wp:extent cx="1703070" cy="1187450"/>
                                  <wp:effectExtent l="0" t="0" r="0" b="12700"/>
                                  <wp:docPr id="3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8.8pt;" fillcolor="#FFFFFF" filled="t" stroked="t" coordsize="21600,21600" o:gfxdata="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DYajQ1gAAAAUBAAAP&#10;AAAAAAAAAAEAIAAAADgAAABkcnMvZG93bnJldi54bWxQSwECFAAUAAAACACHTuJA436+H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甲泼</w:t>
                      </w:r>
                      <w:r>
                        <w:rPr>
                          <w:rFonts w:hint="eastAsia" w:ascii="宋体" w:hAnsi="宋体" w:eastAsia="宋体" w:cs="Arial"/>
                          <w:bCs/>
                          <w:szCs w:val="21"/>
                        </w:rPr>
                        <w:t>尼松醋酸酯</w:t>
                      </w:r>
                    </w:p>
                    <w:p>
                      <w:pPr>
                        <w:jc w:val="center"/>
                        <w:rPr>
                          <w:rFonts w:cs="Arial"/>
                          <w:bCs/>
                          <w:sz w:val="16"/>
                          <w:szCs w:val="16"/>
                        </w:rPr>
                      </w:pPr>
                      <w:r>
                        <w:drawing>
                          <wp:inline distT="0" distB="0" distL="0" distR="0">
                            <wp:extent cx="1703070" cy="1187450"/>
                            <wp:effectExtent l="0" t="0" r="0" b="12700"/>
                            <wp:docPr id="3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66315" cy="1543685"/>
                <wp:effectExtent l="4445" t="4445" r="15240" b="6350"/>
                <wp:docPr id="7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31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61</w:t>
                            </w:r>
                            <w:r>
                              <w:rPr>
                                <w:rFonts w:ascii="Times New Roman" w:hAnsi="Times New Roman" w:eastAsia="宋体" w:cs="Times New Roman"/>
                                <w:bCs/>
                                <w:szCs w:val="21"/>
                              </w:rPr>
                              <w:t xml:space="preserve"> 氟米</w:t>
                            </w:r>
                            <w:r>
                              <w:rPr>
                                <w:rFonts w:hint="eastAsia" w:ascii="宋体" w:hAnsi="宋体" w:eastAsia="宋体" w:cs="Arial"/>
                                <w:bCs/>
                                <w:szCs w:val="21"/>
                              </w:rPr>
                              <w:t>龙醋酸酯</w:t>
                            </w:r>
                          </w:p>
                          <w:p>
                            <w:pPr>
                              <w:jc w:val="center"/>
                              <w:rPr>
                                <w:rFonts w:cs="Arial"/>
                                <w:bCs/>
                                <w:sz w:val="16"/>
                                <w:szCs w:val="16"/>
                              </w:rPr>
                            </w:pPr>
                            <w:r>
                              <w:drawing>
                                <wp:inline distT="0" distB="0" distL="0" distR="0">
                                  <wp:extent cx="1703070" cy="1187450"/>
                                  <wp:effectExtent l="0" t="0" r="0" b="12700"/>
                                  <wp:docPr id="3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AV5OHWAAAABQEAAA8A&#10;AAAAAAAAAQAgAAAAOAAAAGRycy9kb3ducmV2LnhtbFBLAQIUABQAAAAIAIdO4kAdS0hs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61</w:t>
                      </w:r>
                      <w:r>
                        <w:rPr>
                          <w:rFonts w:ascii="Times New Roman" w:hAnsi="Times New Roman" w:eastAsia="宋体" w:cs="Times New Roman"/>
                          <w:bCs/>
                          <w:szCs w:val="21"/>
                        </w:rPr>
                        <w:t xml:space="preserve"> 氟米</w:t>
                      </w:r>
                      <w:r>
                        <w:rPr>
                          <w:rFonts w:hint="eastAsia" w:ascii="宋体" w:hAnsi="宋体" w:eastAsia="宋体" w:cs="Arial"/>
                          <w:bCs/>
                          <w:szCs w:val="21"/>
                        </w:rPr>
                        <w:t>龙醋酸酯</w:t>
                      </w:r>
                    </w:p>
                    <w:p>
                      <w:pPr>
                        <w:jc w:val="center"/>
                        <w:rPr>
                          <w:rFonts w:cs="Arial"/>
                          <w:bCs/>
                          <w:sz w:val="16"/>
                          <w:szCs w:val="16"/>
                        </w:rPr>
                      </w:pPr>
                      <w:r>
                        <w:drawing>
                          <wp:inline distT="0" distB="0" distL="0" distR="0">
                            <wp:extent cx="1703070" cy="1187450"/>
                            <wp:effectExtent l="0" t="0" r="0" b="12700"/>
                            <wp:docPr id="3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48535" cy="1539240"/>
                <wp:effectExtent l="4445" t="4445" r="17780" b="10795"/>
                <wp:docPr id="7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4853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w:t>
                            </w:r>
                            <w:r>
                              <w:rPr>
                                <w:rFonts w:hint="eastAsia" w:ascii="宋体" w:hAnsi="宋体" w:eastAsia="宋体" w:cs="Arial"/>
                                <w:bCs/>
                                <w:szCs w:val="21"/>
                              </w:rPr>
                              <w:t>去氧皮质酮</w:t>
                            </w:r>
                          </w:p>
                          <w:p>
                            <w:pPr>
                              <w:jc w:val="center"/>
                              <w:rPr>
                                <w:rFonts w:cs="Arial"/>
                                <w:bCs/>
                                <w:sz w:val="16"/>
                                <w:szCs w:val="16"/>
                              </w:rPr>
                            </w:pPr>
                            <w:r>
                              <w:drawing>
                                <wp:inline distT="0" distB="0" distL="0" distR="0">
                                  <wp:extent cx="1703070" cy="1187450"/>
                                  <wp:effectExtent l="0" t="0" r="0" b="12700"/>
                                  <wp:docPr id="3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05pt;" fillcolor="#FFFFFF" filled="t" stroked="t" coordsize="21600,21600" o:gfxdata="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Hz5qXHVAAAABQEAAA8A&#10;AAAAAAAAAQAgAAAAOAAAAGRycy9kb3ducmV2LnhtbFBLAQIUABQAAAAIAIdO4kD5QG7tPQIAAHsE&#10;AAAOAAAAAAAAAAEAIAAAADo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w:t>
                      </w:r>
                      <w:r>
                        <w:rPr>
                          <w:rFonts w:hint="eastAsia" w:ascii="宋体" w:hAnsi="宋体" w:eastAsia="宋体" w:cs="Arial"/>
                          <w:bCs/>
                          <w:szCs w:val="21"/>
                        </w:rPr>
                        <w:t>去氧皮质酮</w:t>
                      </w:r>
                    </w:p>
                    <w:p>
                      <w:pPr>
                        <w:jc w:val="center"/>
                        <w:rPr>
                          <w:rFonts w:cs="Arial"/>
                          <w:bCs/>
                          <w:sz w:val="16"/>
                          <w:szCs w:val="16"/>
                        </w:rPr>
                      </w:pPr>
                      <w:r>
                        <w:drawing>
                          <wp:inline distT="0" distB="0" distL="0" distR="0">
                            <wp:extent cx="1703070" cy="1187450"/>
                            <wp:effectExtent l="0" t="0" r="0" b="12700"/>
                            <wp:docPr id="3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7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17α-羟孕酮</w:t>
                            </w:r>
                          </w:p>
                          <w:p>
                            <w:pPr>
                              <w:jc w:val="center"/>
                              <w:rPr>
                                <w:rFonts w:ascii="Times New Roman" w:hAnsi="Times New Roman" w:cs="Times New Roman"/>
                                <w:bCs/>
                                <w:sz w:val="16"/>
                                <w:szCs w:val="16"/>
                              </w:rPr>
                            </w:pPr>
                            <w:r>
                              <w:rPr>
                                <w:rFonts w:ascii="Times New Roman" w:hAnsi="Times New Roman" w:cs="Times New Roman"/>
                              </w:rPr>
                              <w:drawing>
                                <wp:inline distT="0" distB="0" distL="0" distR="0">
                                  <wp:extent cx="1703070" cy="1187450"/>
                                  <wp:effectExtent l="0" t="0" r="0" b="12700"/>
                                  <wp:docPr id="3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zW/boz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17α-羟孕酮</w:t>
                      </w:r>
                    </w:p>
                    <w:p>
                      <w:pPr>
                        <w:jc w:val="center"/>
                        <w:rPr>
                          <w:rFonts w:ascii="Times New Roman" w:hAnsi="Times New Roman" w:cs="Times New Roman"/>
                          <w:bCs/>
                          <w:sz w:val="16"/>
                          <w:szCs w:val="16"/>
                        </w:rPr>
                      </w:pPr>
                      <w:r>
                        <w:rPr>
                          <w:rFonts w:ascii="Times New Roman" w:hAnsi="Times New Roman" w:cs="Times New Roman"/>
                        </w:rPr>
                        <w:drawing>
                          <wp:inline distT="0" distB="0" distL="0" distR="0">
                            <wp:extent cx="1703070" cy="1187450"/>
                            <wp:effectExtent l="0" t="0" r="0" b="12700"/>
                            <wp:docPr id="3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48535" cy="1539240"/>
                <wp:effectExtent l="4445" t="4445" r="17780" b="10795"/>
                <wp:docPr id="7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4853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w:t>
                            </w:r>
                            <w:r>
                              <w:rPr>
                                <w:rFonts w:hint="eastAsia" w:ascii="宋体" w:hAnsi="宋体" w:eastAsia="宋体" w:cs="Arial"/>
                                <w:bCs/>
                                <w:szCs w:val="21"/>
                              </w:rPr>
                              <w:t>睾酮</w:t>
                            </w:r>
                          </w:p>
                          <w:p>
                            <w:pPr>
                              <w:jc w:val="center"/>
                              <w:rPr>
                                <w:rFonts w:cs="Arial"/>
                                <w:bCs/>
                                <w:sz w:val="16"/>
                                <w:szCs w:val="16"/>
                              </w:rPr>
                            </w:pPr>
                            <w:r>
                              <w:drawing>
                                <wp:inline distT="0" distB="0" distL="114300" distR="114300">
                                  <wp:extent cx="1699260" cy="1188085"/>
                                  <wp:effectExtent l="0" t="0" r="15240" b="12065"/>
                                  <wp:docPr id="159" name="图片 20"/>
                                  <wp:cNvGraphicFramePr/>
                                  <a:graphic xmlns:a="http://schemas.openxmlformats.org/drawingml/2006/main">
                                    <a:graphicData uri="http://schemas.openxmlformats.org/drawingml/2006/picture">
                                      <pic:pic xmlns:pic="http://schemas.openxmlformats.org/drawingml/2006/picture">
                                        <pic:nvPicPr>
                                          <pic:cNvPr id="159" name="图片 20"/>
                                          <pic:cNvPicPr/>
                                        </pic:nvPicPr>
                                        <pic:blipFill>
                                          <a:blip r:embed="rId67"/>
                                          <a:stretch>
                                            <a:fillRect/>
                                          </a:stretch>
                                        </pic:blipFill>
                                        <pic:spPr>
                                          <a:xfrm>
                                            <a:off x="0" y="0"/>
                                            <a:ext cx="169926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05pt;" fillcolor="#FFFFFF" filled="t" stroked="t" coordsize="21600,21600" o:gfxdata="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Hz5qXHVAAAABQEAAA8A&#10;AAAAAAAAAQAgAAAAOAAAAGRycy9kb3ducmV2LnhtbFBLAQIUABQAAAAIAIdO4kBnE8cgPQIAAHsE&#10;AAAOAAAAAAAAAAEAIAAAADo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w:t>
                      </w:r>
                      <w:r>
                        <w:rPr>
                          <w:rFonts w:hint="eastAsia" w:ascii="宋体" w:hAnsi="宋体" w:eastAsia="宋体" w:cs="Arial"/>
                          <w:bCs/>
                          <w:szCs w:val="21"/>
                        </w:rPr>
                        <w:t>睾酮</w:t>
                      </w:r>
                    </w:p>
                    <w:p>
                      <w:pPr>
                        <w:jc w:val="center"/>
                        <w:rPr>
                          <w:rFonts w:cs="Arial"/>
                          <w:bCs/>
                          <w:sz w:val="16"/>
                          <w:szCs w:val="16"/>
                        </w:rPr>
                      </w:pPr>
                      <w:r>
                        <w:drawing>
                          <wp:inline distT="0" distB="0" distL="114300" distR="114300">
                            <wp:extent cx="1699260" cy="1188085"/>
                            <wp:effectExtent l="0" t="0" r="15240" b="12065"/>
                            <wp:docPr id="159" name="图片 20"/>
                            <wp:cNvGraphicFramePr/>
                            <a:graphic xmlns:a="http://schemas.openxmlformats.org/drawingml/2006/main">
                              <a:graphicData uri="http://schemas.openxmlformats.org/drawingml/2006/picture">
                                <pic:pic xmlns:pic="http://schemas.openxmlformats.org/drawingml/2006/picture">
                                  <pic:nvPicPr>
                                    <pic:cNvPr id="159" name="图片 20"/>
                                    <pic:cNvPicPr/>
                                  </pic:nvPicPr>
                                  <pic:blipFill>
                                    <a:blip r:embed="rId67"/>
                                    <a:stretch>
                                      <a:fillRect/>
                                    </a:stretch>
                                  </pic:blipFill>
                                  <pic:spPr>
                                    <a:xfrm>
                                      <a:off x="0" y="0"/>
                                      <a:ext cx="169926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7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氯倍他索</w:t>
                            </w:r>
                          </w:p>
                          <w:p>
                            <w:pPr>
                              <w:jc w:val="center"/>
                              <w:rPr>
                                <w:rFonts w:cs="Arial"/>
                                <w:bCs/>
                                <w:sz w:val="16"/>
                                <w:szCs w:val="16"/>
                              </w:rPr>
                            </w:pPr>
                            <w:r>
                              <w:drawing>
                                <wp:inline distT="0" distB="0" distL="0" distR="0">
                                  <wp:extent cx="1703070" cy="1187450"/>
                                  <wp:effectExtent l="0" t="0" r="0" b="12700"/>
                                  <wp:docPr id="32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Uzxyb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6</w:t>
                      </w:r>
                      <w:r>
                        <w:rPr>
                          <w:rFonts w:hint="eastAsia" w:ascii="Times New Roman" w:hAnsi="Times New Roman" w:eastAsia="宋体" w:cs="Times New Roman"/>
                          <w:bCs/>
                          <w:szCs w:val="21"/>
                        </w:rPr>
                        <w:t>5</w:t>
                      </w:r>
                      <w:r>
                        <w:rPr>
                          <w:rFonts w:ascii="Times New Roman" w:hAnsi="Times New Roman" w:eastAsia="宋体" w:cs="Times New Roman"/>
                          <w:bCs/>
                          <w:szCs w:val="21"/>
                        </w:rPr>
                        <w:t xml:space="preserve"> 氯倍他索</w:t>
                      </w:r>
                    </w:p>
                    <w:p>
                      <w:pPr>
                        <w:jc w:val="center"/>
                        <w:rPr>
                          <w:rFonts w:cs="Arial"/>
                          <w:bCs/>
                          <w:sz w:val="16"/>
                          <w:szCs w:val="16"/>
                        </w:rPr>
                      </w:pPr>
                      <w:r>
                        <w:drawing>
                          <wp:inline distT="0" distB="0" distL="0" distR="0">
                            <wp:extent cx="1703070" cy="1187450"/>
                            <wp:effectExtent l="0" t="0" r="0" b="12700"/>
                            <wp:docPr id="32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79015" cy="1539240"/>
                <wp:effectExtent l="4445" t="4445" r="17780" b="10795"/>
                <wp:docPr id="8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901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66</w:t>
                            </w:r>
                            <w:r>
                              <w:rPr>
                                <w:rFonts w:ascii="Times New Roman" w:hAnsi="Times New Roman" w:eastAsia="宋体" w:cs="Times New Roman"/>
                                <w:bCs/>
                                <w:szCs w:val="21"/>
                              </w:rPr>
                              <w:t xml:space="preserve"> 醋酸氟轻松22-</w:t>
                            </w:r>
                            <w:r>
                              <w:rPr>
                                <w:rFonts w:hint="eastAsia" w:ascii="宋体" w:hAnsi="宋体" w:eastAsia="宋体" w:cs="Arial"/>
                                <w:bCs/>
                                <w:szCs w:val="21"/>
                              </w:rPr>
                              <w:t>甲基同系物</w:t>
                            </w:r>
                          </w:p>
                          <w:p>
                            <w:pPr>
                              <w:jc w:val="center"/>
                              <w:rPr>
                                <w:rFonts w:cs="Arial"/>
                                <w:bCs/>
                                <w:sz w:val="16"/>
                                <w:szCs w:val="16"/>
                              </w:rPr>
                            </w:pPr>
                            <w:r>
                              <w:drawing>
                                <wp:inline distT="0" distB="0" distL="0" distR="0">
                                  <wp:extent cx="1703070" cy="1187450"/>
                                  <wp:effectExtent l="0" t="0" r="0" b="12700"/>
                                  <wp:docPr id="3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9.45pt;" fillcolor="#FFFFFF" filled="t" stroked="t" coordsize="21600,21600" o:gfxdata="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Oe2tIXWAAAABQEAAA8A&#10;AAAAAAAAAQAgAAAAOAAAAGRycy9kb3ducmV2LnhtbFBLAQIUABQAAAAIAIdO4kDHOb/0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66</w:t>
                      </w:r>
                      <w:r>
                        <w:rPr>
                          <w:rFonts w:ascii="Times New Roman" w:hAnsi="Times New Roman" w:eastAsia="宋体" w:cs="Times New Roman"/>
                          <w:bCs/>
                          <w:szCs w:val="21"/>
                        </w:rPr>
                        <w:t xml:space="preserve"> 醋酸氟轻松22-</w:t>
                      </w:r>
                      <w:r>
                        <w:rPr>
                          <w:rFonts w:hint="eastAsia" w:ascii="宋体" w:hAnsi="宋体" w:eastAsia="宋体" w:cs="Arial"/>
                          <w:bCs/>
                          <w:szCs w:val="21"/>
                        </w:rPr>
                        <w:t>甲基同系物</w:t>
                      </w:r>
                    </w:p>
                    <w:p>
                      <w:pPr>
                        <w:jc w:val="center"/>
                        <w:rPr>
                          <w:rFonts w:cs="Arial"/>
                          <w:bCs/>
                          <w:sz w:val="16"/>
                          <w:szCs w:val="16"/>
                        </w:rPr>
                      </w:pPr>
                      <w:r>
                        <w:drawing>
                          <wp:inline distT="0" distB="0" distL="0" distR="0">
                            <wp:extent cx="1703070" cy="1187450"/>
                            <wp:effectExtent l="0" t="0" r="0" b="12700"/>
                            <wp:docPr id="3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86000" cy="1539240"/>
                <wp:effectExtent l="5080" t="4445" r="10160" b="10795"/>
                <wp:docPr id="8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8600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67</w:t>
                            </w:r>
                            <w:r>
                              <w:rPr>
                                <w:rFonts w:ascii="Times New Roman" w:hAnsi="Times New Roman" w:eastAsia="宋体" w:cs="Times New Roman"/>
                                <w:bCs/>
                                <w:szCs w:val="21"/>
                              </w:rPr>
                              <w:t xml:space="preserve"> 烯丙</w:t>
                            </w:r>
                            <w:r>
                              <w:rPr>
                                <w:rFonts w:hint="eastAsia" w:ascii="宋体" w:hAnsi="宋体" w:eastAsia="宋体" w:cs="Arial"/>
                                <w:bCs/>
                                <w:szCs w:val="21"/>
                              </w:rPr>
                              <w:t>孕素</w:t>
                            </w:r>
                          </w:p>
                          <w:p>
                            <w:pPr>
                              <w:jc w:val="center"/>
                              <w:rPr>
                                <w:rFonts w:cs="Arial"/>
                                <w:bCs/>
                                <w:sz w:val="16"/>
                                <w:szCs w:val="16"/>
                              </w:rPr>
                            </w:pPr>
                            <w:r>
                              <w:drawing>
                                <wp:inline distT="0" distB="0" distL="0" distR="0">
                                  <wp:extent cx="1703070" cy="1187450"/>
                                  <wp:effectExtent l="0" t="0" r="0" b="12700"/>
                                  <wp:docPr id="3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0pt;" fillcolor="#FFFFFF" filled="t" stroked="t" coordsize="21600,21600" o:gfxdata="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EPTY9QAAAAFAQAADwAA&#10;AAAAAAABACAAAAA4AAAAZHJzL2Rvd25yZXYueG1sUEsBAhQAFAAAAAgAh07iQP9pKd89AgAAewQA&#10;AA4AAAAAAAAAAQAgAAAAOQ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67</w:t>
                      </w:r>
                      <w:r>
                        <w:rPr>
                          <w:rFonts w:ascii="Times New Roman" w:hAnsi="Times New Roman" w:eastAsia="宋体" w:cs="Times New Roman"/>
                          <w:bCs/>
                          <w:szCs w:val="21"/>
                        </w:rPr>
                        <w:t xml:space="preserve"> 烯丙</w:t>
                      </w:r>
                      <w:r>
                        <w:rPr>
                          <w:rFonts w:hint="eastAsia" w:ascii="宋体" w:hAnsi="宋体" w:eastAsia="宋体" w:cs="Arial"/>
                          <w:bCs/>
                          <w:szCs w:val="21"/>
                        </w:rPr>
                        <w:t>孕素</w:t>
                      </w:r>
                    </w:p>
                    <w:p>
                      <w:pPr>
                        <w:jc w:val="center"/>
                        <w:rPr>
                          <w:rFonts w:cs="Arial"/>
                          <w:bCs/>
                          <w:sz w:val="16"/>
                          <w:szCs w:val="16"/>
                        </w:rPr>
                      </w:pPr>
                      <w:r>
                        <w:drawing>
                          <wp:inline distT="0" distB="0" distL="0" distR="0">
                            <wp:extent cx="1703070" cy="1187450"/>
                            <wp:effectExtent l="0" t="0" r="0" b="12700"/>
                            <wp:docPr id="3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8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68</w:t>
                            </w:r>
                            <w:r>
                              <w:rPr>
                                <w:rFonts w:ascii="Times New Roman" w:hAnsi="Times New Roman" w:eastAsia="宋体" w:cs="Times New Roman"/>
                                <w:bCs/>
                                <w:szCs w:val="21"/>
                              </w:rPr>
                              <w:t xml:space="preserve"> 炔</w:t>
                            </w:r>
                            <w:r>
                              <w:rPr>
                                <w:rFonts w:hint="eastAsia" w:ascii="宋体" w:hAnsi="宋体" w:eastAsia="宋体" w:cs="Arial"/>
                                <w:bCs/>
                                <w:szCs w:val="21"/>
                              </w:rPr>
                              <w:t>诺孕酮</w:t>
                            </w:r>
                          </w:p>
                          <w:p>
                            <w:pPr>
                              <w:jc w:val="center"/>
                              <w:rPr>
                                <w:rFonts w:cs="Arial"/>
                                <w:bCs/>
                                <w:sz w:val="16"/>
                                <w:szCs w:val="16"/>
                              </w:rPr>
                            </w:pPr>
                            <w:r>
                              <w:drawing>
                                <wp:inline distT="0" distB="0" distL="0" distR="0">
                                  <wp:extent cx="1703070" cy="1187450"/>
                                  <wp:effectExtent l="0" t="0" r="0" b="12700"/>
                                  <wp:docPr id="20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Bv10S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gb9dE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68</w:t>
                      </w:r>
                      <w:r>
                        <w:rPr>
                          <w:rFonts w:ascii="Times New Roman" w:hAnsi="Times New Roman" w:eastAsia="宋体" w:cs="Times New Roman"/>
                          <w:bCs/>
                          <w:szCs w:val="21"/>
                        </w:rPr>
                        <w:t xml:space="preserve"> 炔</w:t>
                      </w:r>
                      <w:r>
                        <w:rPr>
                          <w:rFonts w:hint="eastAsia" w:ascii="宋体" w:hAnsi="宋体" w:eastAsia="宋体" w:cs="Arial"/>
                          <w:bCs/>
                          <w:szCs w:val="21"/>
                        </w:rPr>
                        <w:t>诺孕酮</w:t>
                      </w:r>
                    </w:p>
                    <w:p>
                      <w:pPr>
                        <w:jc w:val="center"/>
                        <w:rPr>
                          <w:rFonts w:cs="Arial"/>
                          <w:bCs/>
                          <w:sz w:val="16"/>
                          <w:szCs w:val="16"/>
                        </w:rPr>
                      </w:pPr>
                      <w:r>
                        <w:drawing>
                          <wp:inline distT="0" distB="0" distL="0" distR="0">
                            <wp:extent cx="1703070" cy="1187450"/>
                            <wp:effectExtent l="0" t="0" r="0" b="12700"/>
                            <wp:docPr id="20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56790" cy="1539240"/>
                <wp:effectExtent l="4445" t="4445" r="9525" b="10795"/>
                <wp:docPr id="8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5679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69</w:t>
                            </w:r>
                            <w:r>
                              <w:rPr>
                                <w:rFonts w:ascii="Times New Roman" w:hAnsi="Times New Roman" w:eastAsia="宋体" w:cs="Times New Roman"/>
                                <w:bCs/>
                                <w:szCs w:val="21"/>
                              </w:rPr>
                              <w:t xml:space="preserve"> 倍他米松17-</w:t>
                            </w:r>
                            <w:r>
                              <w:rPr>
                                <w:rFonts w:hint="eastAsia" w:ascii="宋体" w:hAnsi="宋体" w:eastAsia="宋体" w:cs="Arial"/>
                                <w:bCs/>
                                <w:szCs w:val="21"/>
                              </w:rPr>
                              <w:t>丁酸酯</w:t>
                            </w:r>
                          </w:p>
                          <w:p>
                            <w:pPr>
                              <w:jc w:val="center"/>
                              <w:rPr>
                                <w:rFonts w:cs="Arial"/>
                                <w:bCs/>
                                <w:sz w:val="16"/>
                                <w:szCs w:val="16"/>
                              </w:rPr>
                            </w:pPr>
                            <w:r>
                              <w:drawing>
                                <wp:inline distT="0" distB="0" distL="0" distR="0">
                                  <wp:extent cx="1703070" cy="1187450"/>
                                  <wp:effectExtent l="0" t="0" r="0" b="12700"/>
                                  <wp:docPr id="20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7pt;" fillcolor="#FFFFFF" filled="t" stroked="t" coordsize="21600,21600" o:gfxdata="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xKcwV1QAAAAUBAAAPAAAA&#10;AAAAAAEAIAAAADgAAABkcnMvZG93bnJldi54bWxQSwECFAAUAAAACACHTuJAZdWPejsCAAB7BAAA&#10;DgAAAAAAAAABACAAAAA6AQAAZHJzL2Uyb0RvYy54bWxQSwUGAAAAAAYABgBZAQAA5w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69</w:t>
                      </w:r>
                      <w:r>
                        <w:rPr>
                          <w:rFonts w:ascii="Times New Roman" w:hAnsi="Times New Roman" w:eastAsia="宋体" w:cs="Times New Roman"/>
                          <w:bCs/>
                          <w:szCs w:val="21"/>
                        </w:rPr>
                        <w:t xml:space="preserve"> 倍他米松17-</w:t>
                      </w:r>
                      <w:r>
                        <w:rPr>
                          <w:rFonts w:hint="eastAsia" w:ascii="宋体" w:hAnsi="宋体" w:eastAsia="宋体" w:cs="Arial"/>
                          <w:bCs/>
                          <w:szCs w:val="21"/>
                        </w:rPr>
                        <w:t>丁酸酯</w:t>
                      </w:r>
                    </w:p>
                    <w:p>
                      <w:pPr>
                        <w:jc w:val="center"/>
                        <w:rPr>
                          <w:rFonts w:cs="Arial"/>
                          <w:bCs/>
                          <w:sz w:val="16"/>
                          <w:szCs w:val="16"/>
                        </w:rPr>
                      </w:pPr>
                      <w:r>
                        <w:drawing>
                          <wp:inline distT="0" distB="0" distL="0" distR="0">
                            <wp:extent cx="1703070" cy="1187450"/>
                            <wp:effectExtent l="0" t="0" r="0" b="12700"/>
                            <wp:docPr id="20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82190" cy="1543685"/>
                <wp:effectExtent l="5080" t="4445" r="13970" b="6350"/>
                <wp:docPr id="8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8219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曲安</w:t>
                            </w:r>
                            <w:r>
                              <w:rPr>
                                <w:rFonts w:hint="eastAsia" w:ascii="宋体" w:hAnsi="宋体" w:eastAsia="宋体" w:cs="Arial"/>
                                <w:bCs/>
                                <w:szCs w:val="21"/>
                              </w:rPr>
                              <w:t>奈德醋酸酯</w:t>
                            </w:r>
                          </w:p>
                          <w:p>
                            <w:pPr>
                              <w:jc w:val="center"/>
                              <w:rPr>
                                <w:rFonts w:cs="Arial"/>
                                <w:bCs/>
                                <w:sz w:val="16"/>
                                <w:szCs w:val="16"/>
                              </w:rPr>
                            </w:pPr>
                            <w:r>
                              <w:drawing>
                                <wp:inline distT="0" distB="0" distL="0" distR="0">
                                  <wp:extent cx="1703070" cy="1187450"/>
                                  <wp:effectExtent l="0" t="0" r="0" b="12700"/>
                                  <wp:docPr id="20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9.7pt;" fillcolor="#FFFFFF" filled="t" stroked="t" coordsize="21600,21600" o:gfxdata="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vjiTt9YAAAAFAQAADwAA&#10;AAAAAAABACAAAAA4AAAAZHJzL2Rvd25yZXYueG1sUEsBAhQAFAAAAAgAh07iQIXL7mo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曲安</w:t>
                      </w:r>
                      <w:r>
                        <w:rPr>
                          <w:rFonts w:hint="eastAsia" w:ascii="宋体" w:hAnsi="宋体" w:eastAsia="宋体" w:cs="Arial"/>
                          <w:bCs/>
                          <w:szCs w:val="21"/>
                        </w:rPr>
                        <w:t>奈德醋酸酯</w:t>
                      </w:r>
                    </w:p>
                    <w:p>
                      <w:pPr>
                        <w:jc w:val="center"/>
                        <w:rPr>
                          <w:rFonts w:cs="Arial"/>
                          <w:bCs/>
                          <w:sz w:val="16"/>
                          <w:szCs w:val="16"/>
                        </w:rPr>
                      </w:pPr>
                      <w:r>
                        <w:drawing>
                          <wp:inline distT="0" distB="0" distL="0" distR="0">
                            <wp:extent cx="1703070" cy="1187450"/>
                            <wp:effectExtent l="0" t="0" r="0" b="12700"/>
                            <wp:docPr id="20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86000" cy="1539240"/>
                <wp:effectExtent l="5080" t="4445" r="10160" b="10795"/>
                <wp:docPr id="8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8600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w:t>
                            </w:r>
                            <w:r>
                              <w:rPr>
                                <w:rFonts w:hint="eastAsia" w:ascii="宋体" w:hAnsi="宋体" w:eastAsia="宋体" w:cs="Arial"/>
                                <w:bCs/>
                                <w:szCs w:val="21"/>
                              </w:rPr>
                              <w:t>氟替卡松</w:t>
                            </w:r>
                          </w:p>
                          <w:p>
                            <w:pPr>
                              <w:jc w:val="center"/>
                              <w:rPr>
                                <w:rFonts w:cs="Arial"/>
                                <w:bCs/>
                                <w:sz w:val="16"/>
                                <w:szCs w:val="16"/>
                              </w:rPr>
                            </w:pPr>
                            <w:r>
                              <w:drawing>
                                <wp:inline distT="0" distB="0" distL="0" distR="0">
                                  <wp:extent cx="1703070" cy="1187450"/>
                                  <wp:effectExtent l="0" t="0" r="0" b="12700"/>
                                  <wp:docPr id="20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0pt;" fillcolor="#FFFFFF" filled="t" stroked="t" coordsize="21600,21600" o:gfxdata="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EPTY9QAAAAFAQAADwAA&#10;AAAAAAABACAAAAA4AAAAZHJzL2Rvd25yZXYueG1sUEsBAhQAFAAAAAgAh07iQChuwIM9AgAAewQA&#10;AA4AAAAAAAAAAQAgAAAAOQ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w:t>
                      </w:r>
                      <w:r>
                        <w:rPr>
                          <w:rFonts w:hint="eastAsia" w:ascii="宋体" w:hAnsi="宋体" w:eastAsia="宋体" w:cs="Arial"/>
                          <w:bCs/>
                          <w:szCs w:val="21"/>
                        </w:rPr>
                        <w:t>氟替卡松</w:t>
                      </w:r>
                    </w:p>
                    <w:p>
                      <w:pPr>
                        <w:jc w:val="center"/>
                        <w:rPr>
                          <w:rFonts w:cs="Arial"/>
                          <w:bCs/>
                          <w:sz w:val="16"/>
                          <w:szCs w:val="16"/>
                        </w:rPr>
                      </w:pPr>
                      <w:r>
                        <w:drawing>
                          <wp:inline distT="0" distB="0" distL="0" distR="0">
                            <wp:extent cx="1703070" cy="1187450"/>
                            <wp:effectExtent l="0" t="0" r="0" b="12700"/>
                            <wp:docPr id="20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8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甲</w:t>
                            </w:r>
                            <w:r>
                              <w:rPr>
                                <w:rFonts w:hint="eastAsia" w:ascii="宋体" w:hAnsi="宋体" w:eastAsia="宋体" w:cs="Arial"/>
                                <w:bCs/>
                                <w:szCs w:val="21"/>
                              </w:rPr>
                              <w:t>羟松</w:t>
                            </w:r>
                          </w:p>
                          <w:p>
                            <w:pPr>
                              <w:jc w:val="center"/>
                              <w:rPr>
                                <w:rFonts w:cs="Arial"/>
                                <w:bCs/>
                                <w:sz w:val="16"/>
                                <w:szCs w:val="16"/>
                              </w:rPr>
                            </w:pPr>
                            <w:r>
                              <w:drawing>
                                <wp:inline distT="0" distB="0" distL="0" distR="0">
                                  <wp:extent cx="1703070" cy="1187450"/>
                                  <wp:effectExtent l="0" t="0" r="0" b="12700"/>
                                  <wp:docPr id="2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G0Xsej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甲</w:t>
                      </w:r>
                      <w:r>
                        <w:rPr>
                          <w:rFonts w:hint="eastAsia" w:ascii="宋体" w:hAnsi="宋体" w:eastAsia="宋体" w:cs="Arial"/>
                          <w:bCs/>
                          <w:szCs w:val="21"/>
                        </w:rPr>
                        <w:t>羟松</w:t>
                      </w:r>
                    </w:p>
                    <w:p>
                      <w:pPr>
                        <w:jc w:val="center"/>
                        <w:rPr>
                          <w:rFonts w:cs="Arial"/>
                          <w:bCs/>
                          <w:sz w:val="16"/>
                          <w:szCs w:val="16"/>
                        </w:rPr>
                      </w:pPr>
                      <w:r>
                        <w:drawing>
                          <wp:inline distT="0" distB="0" distL="0" distR="0">
                            <wp:extent cx="1703070" cy="1187450"/>
                            <wp:effectExtent l="0" t="0" r="0" b="12700"/>
                            <wp:docPr id="2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63775" cy="1539240"/>
                <wp:effectExtent l="4445" t="4445" r="17780" b="10795"/>
                <wp:docPr id="9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6377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氢</w:t>
                            </w:r>
                            <w:r>
                              <w:rPr>
                                <w:rFonts w:hint="eastAsia" w:ascii="宋体" w:hAnsi="宋体" w:eastAsia="宋体" w:cs="Arial"/>
                                <w:bCs/>
                                <w:szCs w:val="21"/>
                              </w:rPr>
                              <w:t>化可的松戊酸酯</w:t>
                            </w:r>
                          </w:p>
                          <w:p>
                            <w:pPr>
                              <w:jc w:val="center"/>
                              <w:rPr>
                                <w:rFonts w:cs="Arial"/>
                                <w:bCs/>
                                <w:sz w:val="16"/>
                                <w:szCs w:val="16"/>
                              </w:rPr>
                            </w:pPr>
                            <w:r>
                              <w:drawing>
                                <wp:inline distT="0" distB="0" distL="0" distR="0">
                                  <wp:extent cx="1703070" cy="1187450"/>
                                  <wp:effectExtent l="0" t="0" r="0" b="12700"/>
                                  <wp:docPr id="21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8.25pt;" fillcolor="#FFFFFF" filled="t" stroked="t" coordsize="21600,21600" o:gfxdata="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EC/cbHWAAAABQEAAA8A&#10;AAAAAAAAAQAgAAAAOAAAAGRycy9kb3ducmV2LnhtbFBLAQIUABQAAAAIAIdO4kCl9LiA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氢</w:t>
                      </w:r>
                      <w:r>
                        <w:rPr>
                          <w:rFonts w:hint="eastAsia" w:ascii="宋体" w:hAnsi="宋体" w:eastAsia="宋体" w:cs="Arial"/>
                          <w:bCs/>
                          <w:szCs w:val="21"/>
                        </w:rPr>
                        <w:t>化可的松戊酸酯</w:t>
                      </w:r>
                    </w:p>
                    <w:p>
                      <w:pPr>
                        <w:jc w:val="center"/>
                        <w:rPr>
                          <w:rFonts w:cs="Arial"/>
                          <w:bCs/>
                          <w:sz w:val="16"/>
                          <w:szCs w:val="16"/>
                        </w:rPr>
                      </w:pPr>
                      <w:r>
                        <w:drawing>
                          <wp:inline distT="0" distB="0" distL="0" distR="0">
                            <wp:extent cx="1703070" cy="1187450"/>
                            <wp:effectExtent l="0" t="0" r="0" b="12700"/>
                            <wp:docPr id="21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9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地索</w:t>
                            </w:r>
                            <w:r>
                              <w:rPr>
                                <w:rFonts w:hint="eastAsia" w:ascii="宋体" w:hAnsi="宋体" w:eastAsia="宋体" w:cs="Arial"/>
                                <w:bCs/>
                                <w:szCs w:val="21"/>
                              </w:rPr>
                              <w:t>奈德醋酸酯</w:t>
                            </w:r>
                          </w:p>
                          <w:p>
                            <w:pPr>
                              <w:jc w:val="center"/>
                              <w:rPr>
                                <w:rFonts w:cs="Arial"/>
                                <w:bCs/>
                                <w:sz w:val="16"/>
                                <w:szCs w:val="16"/>
                              </w:rPr>
                            </w:pPr>
                            <w:r>
                              <w:drawing>
                                <wp:inline distT="0" distB="0" distL="0" distR="0">
                                  <wp:extent cx="1703070" cy="1187450"/>
                                  <wp:effectExtent l="0" t="0" r="0" b="12700"/>
                                  <wp:docPr id="21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QhfmA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kIX5g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7</w:t>
                      </w:r>
                      <w:r>
                        <w:rPr>
                          <w:rFonts w:hint="eastAsia" w:ascii="Times New Roman" w:hAnsi="Times New Roman" w:eastAsia="宋体" w:cs="Times New Roman"/>
                          <w:bCs/>
                          <w:szCs w:val="21"/>
                        </w:rPr>
                        <w:t>4</w:t>
                      </w:r>
                      <w:r>
                        <w:rPr>
                          <w:rFonts w:ascii="Times New Roman" w:hAnsi="Times New Roman" w:eastAsia="宋体" w:cs="Times New Roman"/>
                          <w:bCs/>
                          <w:szCs w:val="21"/>
                        </w:rPr>
                        <w:t xml:space="preserve"> 地索</w:t>
                      </w:r>
                      <w:r>
                        <w:rPr>
                          <w:rFonts w:hint="eastAsia" w:ascii="宋体" w:hAnsi="宋体" w:eastAsia="宋体" w:cs="Arial"/>
                          <w:bCs/>
                          <w:szCs w:val="21"/>
                        </w:rPr>
                        <w:t>奈德醋酸酯</w:t>
                      </w:r>
                    </w:p>
                    <w:p>
                      <w:pPr>
                        <w:jc w:val="center"/>
                        <w:rPr>
                          <w:rFonts w:cs="Arial"/>
                          <w:bCs/>
                          <w:sz w:val="16"/>
                          <w:szCs w:val="16"/>
                        </w:rPr>
                      </w:pPr>
                      <w:r>
                        <w:drawing>
                          <wp:inline distT="0" distB="0" distL="0" distR="0">
                            <wp:extent cx="1703070" cy="1187450"/>
                            <wp:effectExtent l="0" t="0" r="0" b="12700"/>
                            <wp:docPr id="21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55520" cy="1539240"/>
                <wp:effectExtent l="4445" t="4445" r="10795" b="10795"/>
                <wp:docPr id="9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5552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75</w:t>
                            </w:r>
                            <w:r>
                              <w:rPr>
                                <w:rFonts w:ascii="Times New Roman" w:hAnsi="Times New Roman" w:eastAsia="宋体" w:cs="Times New Roman"/>
                                <w:bCs/>
                                <w:szCs w:val="21"/>
                              </w:rPr>
                              <w:t xml:space="preserve"> 丁乙酸</w:t>
                            </w:r>
                            <w:r>
                              <w:rPr>
                                <w:rFonts w:hint="eastAsia" w:ascii="宋体" w:hAnsi="宋体" w:eastAsia="宋体" w:cs="Arial"/>
                                <w:bCs/>
                                <w:szCs w:val="21"/>
                              </w:rPr>
                              <w:t>泼尼松龙</w:t>
                            </w:r>
                          </w:p>
                          <w:p>
                            <w:pPr>
                              <w:jc w:val="center"/>
                              <w:rPr>
                                <w:rFonts w:cs="Arial"/>
                                <w:bCs/>
                                <w:sz w:val="16"/>
                                <w:szCs w:val="16"/>
                              </w:rPr>
                            </w:pPr>
                            <w:r>
                              <w:drawing>
                                <wp:inline distT="0" distB="0" distL="0" distR="0">
                                  <wp:extent cx="1703070" cy="1187450"/>
                                  <wp:effectExtent l="0" t="0" r="0" b="12700"/>
                                  <wp:docPr id="2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6pt;" fillcolor="#FFFFFF" filled="t" stroked="t" coordsize="21600,21600" o:gfxdata="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fydwENYAAAAFAQAADwAA&#10;AAAAAAABACAAAAA4AAAAZHJzL2Rvd25yZXYueG1sUEsBAhQAFAAAAAgAh07iQFFaN4U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75</w:t>
                      </w:r>
                      <w:r>
                        <w:rPr>
                          <w:rFonts w:ascii="Times New Roman" w:hAnsi="Times New Roman" w:eastAsia="宋体" w:cs="Times New Roman"/>
                          <w:bCs/>
                          <w:szCs w:val="21"/>
                        </w:rPr>
                        <w:t xml:space="preserve"> 丁乙酸</w:t>
                      </w:r>
                      <w:r>
                        <w:rPr>
                          <w:rFonts w:hint="eastAsia" w:ascii="宋体" w:hAnsi="宋体" w:eastAsia="宋体" w:cs="Arial"/>
                          <w:bCs/>
                          <w:szCs w:val="21"/>
                        </w:rPr>
                        <w:t>泼尼松龙</w:t>
                      </w:r>
                    </w:p>
                    <w:p>
                      <w:pPr>
                        <w:jc w:val="center"/>
                        <w:rPr>
                          <w:rFonts w:cs="Arial"/>
                          <w:bCs/>
                          <w:sz w:val="16"/>
                          <w:szCs w:val="16"/>
                        </w:rPr>
                      </w:pPr>
                      <w:r>
                        <w:drawing>
                          <wp:inline distT="0" distB="0" distL="0" distR="0">
                            <wp:extent cx="1703070" cy="1187450"/>
                            <wp:effectExtent l="0" t="0" r="0" b="12700"/>
                            <wp:docPr id="2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9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76</w:t>
                            </w:r>
                            <w:r>
                              <w:rPr>
                                <w:rFonts w:ascii="Times New Roman" w:hAnsi="Times New Roman" w:eastAsia="宋体" w:cs="Times New Roman"/>
                                <w:bCs/>
                                <w:szCs w:val="21"/>
                              </w:rPr>
                              <w:t xml:space="preserve"> 氟</w:t>
                            </w:r>
                            <w:r>
                              <w:rPr>
                                <w:rFonts w:hint="eastAsia" w:ascii="宋体" w:hAnsi="宋体" w:eastAsia="宋体" w:cs="Arial"/>
                                <w:bCs/>
                                <w:szCs w:val="21"/>
                              </w:rPr>
                              <w:t>轻松醋酸酯</w:t>
                            </w:r>
                          </w:p>
                          <w:p>
                            <w:pPr>
                              <w:jc w:val="center"/>
                              <w:rPr>
                                <w:rFonts w:cs="Arial"/>
                                <w:bCs/>
                                <w:sz w:val="16"/>
                                <w:szCs w:val="16"/>
                              </w:rPr>
                            </w:pPr>
                            <w:r>
                              <w:drawing>
                                <wp:inline distT="0" distB="0" distL="0" distR="0">
                                  <wp:extent cx="1703070" cy="1187450"/>
                                  <wp:effectExtent l="0" t="0" r="0" b="12700"/>
                                  <wp:docPr id="21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IBXk4dYAAAAFAQAADwAA&#10;AAAAAAABACAAAAA4AAAAZHJzL2Rvd25yZXYueG1sUEsBAhQAFAAAAAgAh07iQJQs4SU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76</w:t>
                      </w:r>
                      <w:r>
                        <w:rPr>
                          <w:rFonts w:ascii="Times New Roman" w:hAnsi="Times New Roman" w:eastAsia="宋体" w:cs="Times New Roman"/>
                          <w:bCs/>
                          <w:szCs w:val="21"/>
                        </w:rPr>
                        <w:t xml:space="preserve"> 氟</w:t>
                      </w:r>
                      <w:r>
                        <w:rPr>
                          <w:rFonts w:hint="eastAsia" w:ascii="宋体" w:hAnsi="宋体" w:eastAsia="宋体" w:cs="Arial"/>
                          <w:bCs/>
                          <w:szCs w:val="21"/>
                        </w:rPr>
                        <w:t>轻松醋酸酯</w:t>
                      </w:r>
                    </w:p>
                    <w:p>
                      <w:pPr>
                        <w:jc w:val="center"/>
                        <w:rPr>
                          <w:rFonts w:cs="Arial"/>
                          <w:bCs/>
                          <w:sz w:val="16"/>
                          <w:szCs w:val="16"/>
                        </w:rPr>
                      </w:pPr>
                      <w:r>
                        <w:drawing>
                          <wp:inline distT="0" distB="0" distL="0" distR="0">
                            <wp:extent cx="1703070" cy="1187450"/>
                            <wp:effectExtent l="0" t="0" r="0" b="12700"/>
                            <wp:docPr id="21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79015" cy="1539240"/>
                <wp:effectExtent l="4445" t="4445" r="17780" b="10795"/>
                <wp:docPr id="9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901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77</w:t>
                            </w:r>
                            <w:r>
                              <w:rPr>
                                <w:rFonts w:ascii="Times New Roman" w:hAnsi="Times New Roman" w:eastAsia="宋体" w:cs="Times New Roman"/>
                                <w:bCs/>
                                <w:szCs w:val="21"/>
                              </w:rPr>
                              <w:t xml:space="preserve"> 氟</w:t>
                            </w:r>
                            <w:r>
                              <w:rPr>
                                <w:rFonts w:hint="eastAsia" w:ascii="宋体" w:hAnsi="宋体" w:eastAsia="宋体" w:cs="Arial"/>
                                <w:bCs/>
                                <w:szCs w:val="21"/>
                              </w:rPr>
                              <w:t>米松新戊酸酯</w:t>
                            </w:r>
                          </w:p>
                          <w:p>
                            <w:pPr>
                              <w:jc w:val="center"/>
                              <w:rPr>
                                <w:rFonts w:cs="Arial"/>
                                <w:bCs/>
                                <w:sz w:val="16"/>
                                <w:szCs w:val="16"/>
                              </w:rPr>
                            </w:pPr>
                            <w:r>
                              <w:drawing>
                                <wp:inline distT="0" distB="0" distL="0" distR="0">
                                  <wp:extent cx="1703070" cy="1187450"/>
                                  <wp:effectExtent l="0" t="0" r="0" b="12700"/>
                                  <wp:docPr id="2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9.45pt;" fillcolor="#FFFFFF" filled="t" stroked="t" coordsize="21600,21600" o:gfxdata="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Oe2tIXWAAAABQEAAA8A&#10;AAAAAAAAAQAgAAAAOAAAAGRycy9kb3ducmV2LnhtbFBLAQIUABQAAAAIAIdO4kDWAxtm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77</w:t>
                      </w:r>
                      <w:r>
                        <w:rPr>
                          <w:rFonts w:ascii="Times New Roman" w:hAnsi="Times New Roman" w:eastAsia="宋体" w:cs="Times New Roman"/>
                          <w:bCs/>
                          <w:szCs w:val="21"/>
                        </w:rPr>
                        <w:t xml:space="preserve"> 氟</w:t>
                      </w:r>
                      <w:r>
                        <w:rPr>
                          <w:rFonts w:hint="eastAsia" w:ascii="宋体" w:hAnsi="宋体" w:eastAsia="宋体" w:cs="Arial"/>
                          <w:bCs/>
                          <w:szCs w:val="21"/>
                        </w:rPr>
                        <w:t>米松新戊酸酯</w:t>
                      </w:r>
                    </w:p>
                    <w:p>
                      <w:pPr>
                        <w:jc w:val="center"/>
                        <w:rPr>
                          <w:rFonts w:cs="Arial"/>
                          <w:bCs/>
                          <w:sz w:val="16"/>
                          <w:szCs w:val="16"/>
                        </w:rPr>
                      </w:pPr>
                      <w:r>
                        <w:drawing>
                          <wp:inline distT="0" distB="0" distL="0" distR="0">
                            <wp:extent cx="1703070" cy="1187450"/>
                            <wp:effectExtent l="0" t="0" r="0" b="12700"/>
                            <wp:docPr id="2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9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78</w:t>
                            </w:r>
                            <w:r>
                              <w:rPr>
                                <w:rFonts w:ascii="Times New Roman" w:hAnsi="Times New Roman" w:eastAsia="宋体" w:cs="Times New Roman"/>
                                <w:bCs/>
                                <w:szCs w:val="21"/>
                              </w:rPr>
                              <w:t xml:space="preserve"> 二</w:t>
                            </w:r>
                            <w:r>
                              <w:rPr>
                                <w:rFonts w:hint="eastAsia" w:ascii="宋体" w:hAnsi="宋体" w:eastAsia="宋体" w:cs="Arial"/>
                                <w:bCs/>
                                <w:szCs w:val="21"/>
                              </w:rPr>
                              <w:t>氟拉松双醋酸酯</w:t>
                            </w:r>
                          </w:p>
                          <w:p>
                            <w:pPr>
                              <w:jc w:val="center"/>
                              <w:rPr>
                                <w:rFonts w:cs="Arial"/>
                                <w:bCs/>
                                <w:sz w:val="16"/>
                                <w:szCs w:val="16"/>
                              </w:rPr>
                            </w:pPr>
                            <w:r>
                              <w:drawing>
                                <wp:inline distT="0" distB="0" distL="0" distR="0">
                                  <wp:extent cx="1703070" cy="1187450"/>
                                  <wp:effectExtent l="0" t="0" r="0" b="12700"/>
                                  <wp:docPr id="21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AV5OHWAAAABQEAAA8A&#10;AAAAAAAAAQAgAAAAOAAAAGRycy9kb3ducmV2LnhtbFBLAQIUABQAAAAIAIdO4kDZ0bkR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78</w:t>
                      </w:r>
                      <w:r>
                        <w:rPr>
                          <w:rFonts w:ascii="Times New Roman" w:hAnsi="Times New Roman" w:eastAsia="宋体" w:cs="Times New Roman"/>
                          <w:bCs/>
                          <w:szCs w:val="21"/>
                        </w:rPr>
                        <w:t xml:space="preserve"> 二</w:t>
                      </w:r>
                      <w:r>
                        <w:rPr>
                          <w:rFonts w:hint="eastAsia" w:ascii="宋体" w:hAnsi="宋体" w:eastAsia="宋体" w:cs="Arial"/>
                          <w:bCs/>
                          <w:szCs w:val="21"/>
                        </w:rPr>
                        <w:t>氟拉松双醋酸酯</w:t>
                      </w:r>
                    </w:p>
                    <w:p>
                      <w:pPr>
                        <w:jc w:val="center"/>
                        <w:rPr>
                          <w:rFonts w:cs="Arial"/>
                          <w:bCs/>
                          <w:sz w:val="16"/>
                          <w:szCs w:val="16"/>
                        </w:rPr>
                      </w:pPr>
                      <w:r>
                        <w:drawing>
                          <wp:inline distT="0" distB="0" distL="0" distR="0">
                            <wp:extent cx="1703070" cy="1187450"/>
                            <wp:effectExtent l="0" t="0" r="0" b="12700"/>
                            <wp:docPr id="21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55520" cy="1539240"/>
                <wp:effectExtent l="4445" t="4445" r="10795" b="10795"/>
                <wp:docPr id="9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5552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79</w:t>
                            </w:r>
                            <w:r>
                              <w:rPr>
                                <w:rFonts w:ascii="Times New Roman" w:hAnsi="Times New Roman" w:eastAsia="宋体" w:cs="Times New Roman"/>
                                <w:bCs/>
                                <w:szCs w:val="21"/>
                              </w:rPr>
                              <w:t xml:space="preserve"> 倍</w:t>
                            </w:r>
                            <w:r>
                              <w:rPr>
                                <w:rFonts w:hint="eastAsia" w:ascii="宋体" w:hAnsi="宋体" w:eastAsia="宋体" w:cs="Arial"/>
                                <w:bCs/>
                                <w:szCs w:val="21"/>
                              </w:rPr>
                              <w:t>他米松戊酸酯</w:t>
                            </w:r>
                          </w:p>
                          <w:p>
                            <w:pPr>
                              <w:jc w:val="center"/>
                              <w:rPr>
                                <w:rFonts w:cs="Arial"/>
                                <w:bCs/>
                                <w:sz w:val="16"/>
                                <w:szCs w:val="16"/>
                              </w:rPr>
                            </w:pPr>
                            <w:r>
                              <w:drawing>
                                <wp:inline distT="0" distB="0" distL="114300" distR="114300">
                                  <wp:extent cx="1706245" cy="1188085"/>
                                  <wp:effectExtent l="0" t="0" r="8255" b="12065"/>
                                  <wp:docPr id="163" name="图片 24"/>
                                  <wp:cNvGraphicFramePr/>
                                  <a:graphic xmlns:a="http://schemas.openxmlformats.org/drawingml/2006/main">
                                    <a:graphicData uri="http://schemas.openxmlformats.org/drawingml/2006/picture">
                                      <pic:pic xmlns:pic="http://schemas.openxmlformats.org/drawingml/2006/picture">
                                        <pic:nvPicPr>
                                          <pic:cNvPr id="163" name="图片 24"/>
                                          <pic:cNvPicPr/>
                                        </pic:nvPicPr>
                                        <pic:blipFill>
                                          <a:blip r:embed="rId82"/>
                                          <a:stretch>
                                            <a:fillRect/>
                                          </a:stretch>
                                        </pic:blipFill>
                                        <pic:spPr>
                                          <a:xfrm>
                                            <a:off x="0" y="0"/>
                                            <a:ext cx="1706245"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6pt;" fillcolor="#FFFFFF" filled="t" stroked="t" coordsize="21600,21600" o:gfxdata="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fydwENYAAAAFAQAADwAA&#10;AAAAAAABACAAAAA4AAAAZHJzL2Rvd25yZXYueG1sUEsBAhQAFAAAAAgAh07iQBgOdxQ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79</w:t>
                      </w:r>
                      <w:r>
                        <w:rPr>
                          <w:rFonts w:ascii="Times New Roman" w:hAnsi="Times New Roman" w:eastAsia="宋体" w:cs="Times New Roman"/>
                          <w:bCs/>
                          <w:szCs w:val="21"/>
                        </w:rPr>
                        <w:t xml:space="preserve"> 倍</w:t>
                      </w:r>
                      <w:r>
                        <w:rPr>
                          <w:rFonts w:hint="eastAsia" w:ascii="宋体" w:hAnsi="宋体" w:eastAsia="宋体" w:cs="Arial"/>
                          <w:bCs/>
                          <w:szCs w:val="21"/>
                        </w:rPr>
                        <w:t>他米松戊酸酯</w:t>
                      </w:r>
                    </w:p>
                    <w:p>
                      <w:pPr>
                        <w:jc w:val="center"/>
                        <w:rPr>
                          <w:rFonts w:cs="Arial"/>
                          <w:bCs/>
                          <w:sz w:val="16"/>
                          <w:szCs w:val="16"/>
                        </w:rPr>
                      </w:pPr>
                      <w:r>
                        <w:drawing>
                          <wp:inline distT="0" distB="0" distL="114300" distR="114300">
                            <wp:extent cx="1706245" cy="1188085"/>
                            <wp:effectExtent l="0" t="0" r="8255" b="12065"/>
                            <wp:docPr id="163" name="图片 24"/>
                            <wp:cNvGraphicFramePr/>
                            <a:graphic xmlns:a="http://schemas.openxmlformats.org/drawingml/2006/main">
                              <a:graphicData uri="http://schemas.openxmlformats.org/drawingml/2006/picture">
                                <pic:pic xmlns:pic="http://schemas.openxmlformats.org/drawingml/2006/picture">
                                  <pic:nvPicPr>
                                    <pic:cNvPr id="163" name="图片 24"/>
                                    <pic:cNvPicPr/>
                                  </pic:nvPicPr>
                                  <pic:blipFill>
                                    <a:blip r:embed="rId82"/>
                                    <a:stretch>
                                      <a:fillRect/>
                                    </a:stretch>
                                  </pic:blipFill>
                                  <pic:spPr>
                                    <a:xfrm>
                                      <a:off x="0" y="0"/>
                                      <a:ext cx="1706245"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9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醋丙</w:t>
                            </w:r>
                            <w:r>
                              <w:rPr>
                                <w:rFonts w:hint="eastAsia" w:ascii="宋体" w:hAnsi="宋体" w:eastAsia="宋体" w:cs="Arial"/>
                                <w:bCs/>
                                <w:szCs w:val="21"/>
                              </w:rPr>
                              <w:t>氢可的松</w:t>
                            </w:r>
                          </w:p>
                          <w:p>
                            <w:pPr>
                              <w:jc w:val="center"/>
                              <w:rPr>
                                <w:rFonts w:cs="Arial"/>
                                <w:bCs/>
                                <w:sz w:val="16"/>
                                <w:szCs w:val="16"/>
                              </w:rPr>
                            </w:pPr>
                            <w:r>
                              <w:drawing>
                                <wp:inline distT="0" distB="0" distL="0" distR="0">
                                  <wp:extent cx="1703070" cy="1187450"/>
                                  <wp:effectExtent l="0" t="0" r="0" b="12700"/>
                                  <wp:docPr id="2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3XihtD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醋丙</w:t>
                      </w:r>
                      <w:r>
                        <w:rPr>
                          <w:rFonts w:hint="eastAsia" w:ascii="宋体" w:hAnsi="宋体" w:eastAsia="宋体" w:cs="Arial"/>
                          <w:bCs/>
                          <w:szCs w:val="21"/>
                        </w:rPr>
                        <w:t>氢可的松</w:t>
                      </w:r>
                    </w:p>
                    <w:p>
                      <w:pPr>
                        <w:jc w:val="center"/>
                        <w:rPr>
                          <w:rFonts w:cs="Arial"/>
                          <w:bCs/>
                          <w:sz w:val="16"/>
                          <w:szCs w:val="16"/>
                        </w:rPr>
                      </w:pPr>
                      <w:r>
                        <w:drawing>
                          <wp:inline distT="0" distB="0" distL="0" distR="0">
                            <wp:extent cx="1703070" cy="1187450"/>
                            <wp:effectExtent l="0" t="0" r="0" b="12700"/>
                            <wp:docPr id="2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48535" cy="1539240"/>
                <wp:effectExtent l="4445" t="4445" r="17780" b="10795"/>
                <wp:docPr id="9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4853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甲</w:t>
                            </w:r>
                            <w:r>
                              <w:rPr>
                                <w:rFonts w:hint="eastAsia" w:ascii="宋体" w:hAnsi="宋体" w:eastAsia="宋体" w:cs="Arial"/>
                                <w:bCs/>
                                <w:szCs w:val="21"/>
                              </w:rPr>
                              <w:t>羟孕酮</w:t>
                            </w:r>
                          </w:p>
                          <w:p>
                            <w:pPr>
                              <w:jc w:val="center"/>
                              <w:rPr>
                                <w:rFonts w:cs="Arial"/>
                                <w:bCs/>
                                <w:sz w:val="16"/>
                                <w:szCs w:val="16"/>
                              </w:rPr>
                            </w:pPr>
                            <w:r>
                              <w:drawing>
                                <wp:inline distT="0" distB="0" distL="0" distR="0">
                                  <wp:extent cx="1703070" cy="1187450"/>
                                  <wp:effectExtent l="0" t="0" r="0" b="12700"/>
                                  <wp:docPr id="2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05pt;" fillcolor="#FFFFFF" filled="t" stroked="t" coordsize="21600,21600" o:gfxdata="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fPmpcdUAAAAFAQAADwAA&#10;AAAAAAABACAAAAA4AAAAZHJzL2Rvd25yZXYueG1sUEsBAhQAFAAAAAgAh07iQHcEvTc8AgAAewQA&#10;AA4AAAAAAAAAAQAgAAAAOg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甲</w:t>
                      </w:r>
                      <w:r>
                        <w:rPr>
                          <w:rFonts w:hint="eastAsia" w:ascii="宋体" w:hAnsi="宋体" w:eastAsia="宋体" w:cs="Arial"/>
                          <w:bCs/>
                          <w:szCs w:val="21"/>
                        </w:rPr>
                        <w:t>羟孕酮</w:t>
                      </w:r>
                    </w:p>
                    <w:p>
                      <w:pPr>
                        <w:jc w:val="center"/>
                        <w:rPr>
                          <w:rFonts w:cs="Arial"/>
                          <w:bCs/>
                          <w:sz w:val="16"/>
                          <w:szCs w:val="16"/>
                        </w:rPr>
                      </w:pPr>
                      <w:r>
                        <w:drawing>
                          <wp:inline distT="0" distB="0" distL="0" distR="0">
                            <wp:extent cx="1703070" cy="1187450"/>
                            <wp:effectExtent l="0" t="0" r="0" b="12700"/>
                            <wp:docPr id="2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66315" cy="1543685"/>
                <wp:effectExtent l="4445" t="4445" r="15240" b="13970"/>
                <wp:docPr id="9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地</w:t>
                            </w:r>
                            <w:r>
                              <w:rPr>
                                <w:rFonts w:hint="eastAsia" w:ascii="宋体" w:hAnsi="宋体" w:eastAsia="宋体" w:cs="Arial"/>
                                <w:bCs/>
                                <w:szCs w:val="21"/>
                              </w:rPr>
                              <w:t>屈孕酮</w:t>
                            </w:r>
                          </w:p>
                          <w:p>
                            <w:pPr>
                              <w:jc w:val="center"/>
                              <w:rPr>
                                <w:rFonts w:cs="Arial"/>
                                <w:bCs/>
                                <w:sz w:val="16"/>
                                <w:szCs w:val="16"/>
                              </w:rPr>
                            </w:pPr>
                            <w:r>
                              <w:drawing>
                                <wp:inline distT="0" distB="0" distL="0" distR="0">
                                  <wp:extent cx="1703070" cy="1187450"/>
                                  <wp:effectExtent l="0" t="0" r="0" b="12700"/>
                                  <wp:docPr id="21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45pt;" fillcolor="#FFFFFF" filled="t" stroked="t" coordsize="21600,21600" o:gfxdata="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gFeTh1gAAAAUBAAAP&#10;AAAAAAAAAAEAIAAAADgAAABkcnMvZG93bnJldi54bWxQSwECFAAUAAAACACHTuJAQysIeT0CAAB7&#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地</w:t>
                      </w:r>
                      <w:r>
                        <w:rPr>
                          <w:rFonts w:hint="eastAsia" w:ascii="宋体" w:hAnsi="宋体" w:eastAsia="宋体" w:cs="Arial"/>
                          <w:bCs/>
                          <w:szCs w:val="21"/>
                        </w:rPr>
                        <w:t>屈孕酮</w:t>
                      </w:r>
                    </w:p>
                    <w:p>
                      <w:pPr>
                        <w:jc w:val="center"/>
                        <w:rPr>
                          <w:rFonts w:cs="Arial"/>
                          <w:bCs/>
                          <w:sz w:val="16"/>
                          <w:szCs w:val="16"/>
                        </w:rPr>
                      </w:pPr>
                      <w:r>
                        <w:drawing>
                          <wp:inline distT="0" distB="0" distL="0" distR="0">
                            <wp:extent cx="1703070" cy="1187450"/>
                            <wp:effectExtent l="0" t="0" r="0" b="12700"/>
                            <wp:docPr id="21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96795" cy="1543685"/>
                <wp:effectExtent l="4445" t="5080" r="15240" b="5715"/>
                <wp:docPr id="10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9679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地塞</w:t>
                            </w:r>
                            <w:r>
                              <w:rPr>
                                <w:rFonts w:hint="eastAsia" w:ascii="宋体" w:hAnsi="宋体" w:eastAsia="宋体" w:cs="Arial"/>
                                <w:bCs/>
                                <w:szCs w:val="21"/>
                              </w:rPr>
                              <w:t>米松戊酸酯</w:t>
                            </w:r>
                          </w:p>
                          <w:p>
                            <w:pPr>
                              <w:jc w:val="center"/>
                              <w:rPr>
                                <w:rFonts w:cs="Arial"/>
                                <w:bCs/>
                                <w:sz w:val="16"/>
                                <w:szCs w:val="16"/>
                              </w:rPr>
                            </w:pPr>
                            <w:r>
                              <w:drawing>
                                <wp:inline distT="0" distB="0" distL="114300" distR="114300">
                                  <wp:extent cx="1703070" cy="1188085"/>
                                  <wp:effectExtent l="0" t="0" r="11430" b="12065"/>
                                  <wp:docPr id="164" name="图片 25"/>
                                  <wp:cNvGraphicFramePr/>
                                  <a:graphic xmlns:a="http://schemas.openxmlformats.org/drawingml/2006/main">
                                    <a:graphicData uri="http://schemas.openxmlformats.org/drawingml/2006/picture">
                                      <pic:pic xmlns:pic="http://schemas.openxmlformats.org/drawingml/2006/picture">
                                        <pic:nvPicPr>
                                          <pic:cNvPr id="164" name="图片 25"/>
                                          <pic:cNvPicPr/>
                                        </pic:nvPicPr>
                                        <pic:blipFill>
                                          <a:blip r:embed="rId86"/>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80.85pt;" fillcolor="#FFFFFF" filled="t" stroked="t" coordsize="21600,21600" o:gfxdata="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j3zBf1gAAAAUBAAAP&#10;AAAAAAAAAAEAIAAAADgAAABkcnMvZG93bnJldi54bWxQSwECFAAUAAAACACHTuJAJo4Hiz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8</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地塞</w:t>
                      </w:r>
                      <w:r>
                        <w:rPr>
                          <w:rFonts w:hint="eastAsia" w:ascii="宋体" w:hAnsi="宋体" w:eastAsia="宋体" w:cs="Arial"/>
                          <w:bCs/>
                          <w:szCs w:val="21"/>
                        </w:rPr>
                        <w:t>米松戊酸酯</w:t>
                      </w:r>
                    </w:p>
                    <w:p>
                      <w:pPr>
                        <w:jc w:val="center"/>
                        <w:rPr>
                          <w:rFonts w:cs="Arial"/>
                          <w:bCs/>
                          <w:sz w:val="16"/>
                          <w:szCs w:val="16"/>
                        </w:rPr>
                      </w:pPr>
                      <w:r>
                        <w:drawing>
                          <wp:inline distT="0" distB="0" distL="114300" distR="114300">
                            <wp:extent cx="1703070" cy="1188085"/>
                            <wp:effectExtent l="0" t="0" r="11430" b="12065"/>
                            <wp:docPr id="164" name="图片 25"/>
                            <wp:cNvGraphicFramePr/>
                            <a:graphic xmlns:a="http://schemas.openxmlformats.org/drawingml/2006/main">
                              <a:graphicData uri="http://schemas.openxmlformats.org/drawingml/2006/picture">
                                <pic:pic xmlns:pic="http://schemas.openxmlformats.org/drawingml/2006/picture">
                                  <pic:nvPicPr>
                                    <pic:cNvPr id="164" name="图片 25"/>
                                    <pic:cNvPicPr/>
                                  </pic:nvPicPr>
                                  <pic:blipFill>
                                    <a:blip r:embed="rId86"/>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55520" cy="1539240"/>
                <wp:effectExtent l="4445" t="4445" r="10795" b="10795"/>
                <wp:docPr id="10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5552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84</w:t>
                            </w:r>
                            <w:r>
                              <w:rPr>
                                <w:rFonts w:ascii="Times New Roman" w:hAnsi="Times New Roman" w:eastAsia="宋体" w:cs="Times New Roman"/>
                                <w:bCs/>
                                <w:szCs w:val="21"/>
                              </w:rPr>
                              <w:t xml:space="preserve"> 双</w:t>
                            </w:r>
                            <w:r>
                              <w:rPr>
                                <w:rFonts w:hint="eastAsia" w:ascii="宋体" w:hAnsi="宋体" w:eastAsia="宋体" w:cs="Arial"/>
                                <w:bCs/>
                                <w:szCs w:val="21"/>
                              </w:rPr>
                              <w:t>氟泼尼酯</w:t>
                            </w:r>
                          </w:p>
                          <w:p>
                            <w:pPr>
                              <w:jc w:val="center"/>
                              <w:rPr>
                                <w:rFonts w:cs="Arial"/>
                                <w:bCs/>
                                <w:sz w:val="16"/>
                                <w:szCs w:val="16"/>
                              </w:rPr>
                            </w:pPr>
                            <w:r>
                              <w:drawing>
                                <wp:inline distT="0" distB="0" distL="0" distR="0">
                                  <wp:extent cx="1703070" cy="1187450"/>
                                  <wp:effectExtent l="0" t="0" r="0" b="12700"/>
                                  <wp:docPr id="2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7.6pt;" fillcolor="#FFFFFF" filled="t" stroked="t" coordsize="21600,21600" o:gfxdata="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fydwENYAAAAFAQAADwAA&#10;AAAAAAABACAAAAA4AAAAZHJzL2Rvd25yZXYueG1sUEsBAhQAFAAAAAgAh07iQGoEcKs7AgAAfA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84</w:t>
                      </w:r>
                      <w:r>
                        <w:rPr>
                          <w:rFonts w:ascii="Times New Roman" w:hAnsi="Times New Roman" w:eastAsia="宋体" w:cs="Times New Roman"/>
                          <w:bCs/>
                          <w:szCs w:val="21"/>
                        </w:rPr>
                        <w:t xml:space="preserve"> 双</w:t>
                      </w:r>
                      <w:r>
                        <w:rPr>
                          <w:rFonts w:hint="eastAsia" w:ascii="宋体" w:hAnsi="宋体" w:eastAsia="宋体" w:cs="Arial"/>
                          <w:bCs/>
                          <w:szCs w:val="21"/>
                        </w:rPr>
                        <w:t>氟泼尼酯</w:t>
                      </w:r>
                    </w:p>
                    <w:p>
                      <w:pPr>
                        <w:jc w:val="center"/>
                        <w:rPr>
                          <w:rFonts w:cs="Arial"/>
                          <w:bCs/>
                          <w:sz w:val="16"/>
                          <w:szCs w:val="16"/>
                        </w:rPr>
                      </w:pPr>
                      <w:r>
                        <w:drawing>
                          <wp:inline distT="0" distB="0" distL="0" distR="0">
                            <wp:extent cx="1703070" cy="1187450"/>
                            <wp:effectExtent l="0" t="0" r="0" b="12700"/>
                            <wp:docPr id="2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29485" cy="1543685"/>
                <wp:effectExtent l="4445" t="5080" r="6350" b="5715"/>
                <wp:docPr id="10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2948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85</w:t>
                            </w:r>
                            <w:r>
                              <w:rPr>
                                <w:rFonts w:ascii="Times New Roman" w:hAnsi="Times New Roman" w:eastAsia="宋体" w:cs="Times New Roman"/>
                                <w:bCs/>
                                <w:szCs w:val="21"/>
                              </w:rPr>
                              <w:t xml:space="preserve"> </w:t>
                            </w:r>
                            <w:r>
                              <w:rPr>
                                <w:rFonts w:hint="eastAsia" w:ascii="宋体" w:hAnsi="宋体" w:eastAsia="宋体" w:cs="Arial"/>
                                <w:bCs/>
                                <w:szCs w:val="21"/>
                              </w:rPr>
                              <w:t>卤美他松</w:t>
                            </w:r>
                          </w:p>
                          <w:p>
                            <w:pPr>
                              <w:jc w:val="center"/>
                              <w:rPr>
                                <w:rFonts w:cs="Arial"/>
                                <w:bCs/>
                                <w:sz w:val="16"/>
                                <w:szCs w:val="16"/>
                              </w:rPr>
                            </w:pPr>
                            <w:r>
                              <w:drawing>
                                <wp:inline distT="0" distB="0" distL="0" distR="0">
                                  <wp:extent cx="1703070" cy="1187450"/>
                                  <wp:effectExtent l="0" t="0" r="0" b="12700"/>
                                  <wp:docPr id="22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5.55pt;" fillcolor="#FFFFFF" filled="t" stroked="t" coordsize="21600,21600" o:gfxdata="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HX0LR7VAAAABQEAAA8A&#10;AAAAAAAAAQAgAAAAOAAAAGRycy9kb3ducmV2LnhtbFBLAQIUABQAAAAIAIdO4kDvRB45PQIAAHwE&#10;AAAOAAAAAAAAAAEAIAAAADo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85</w:t>
                      </w:r>
                      <w:r>
                        <w:rPr>
                          <w:rFonts w:ascii="Times New Roman" w:hAnsi="Times New Roman" w:eastAsia="宋体" w:cs="Times New Roman"/>
                          <w:bCs/>
                          <w:szCs w:val="21"/>
                        </w:rPr>
                        <w:t xml:space="preserve"> </w:t>
                      </w:r>
                      <w:r>
                        <w:rPr>
                          <w:rFonts w:hint="eastAsia" w:ascii="宋体" w:hAnsi="宋体" w:eastAsia="宋体" w:cs="Arial"/>
                          <w:bCs/>
                          <w:szCs w:val="21"/>
                        </w:rPr>
                        <w:t>卤美他松</w:t>
                      </w:r>
                    </w:p>
                    <w:p>
                      <w:pPr>
                        <w:jc w:val="center"/>
                        <w:rPr>
                          <w:rFonts w:cs="Arial"/>
                          <w:bCs/>
                          <w:sz w:val="16"/>
                          <w:szCs w:val="16"/>
                        </w:rPr>
                      </w:pPr>
                      <w:r>
                        <w:drawing>
                          <wp:inline distT="0" distB="0" distL="0" distR="0">
                            <wp:extent cx="1703070" cy="1187450"/>
                            <wp:effectExtent l="0" t="0" r="0" b="12700"/>
                            <wp:docPr id="22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86000" cy="1539240"/>
                <wp:effectExtent l="5080" t="4445" r="10160" b="10795"/>
                <wp:docPr id="10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8600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86</w:t>
                            </w:r>
                            <w:r>
                              <w:rPr>
                                <w:rFonts w:ascii="Times New Roman" w:hAnsi="Times New Roman" w:eastAsia="宋体" w:cs="Times New Roman"/>
                                <w:bCs/>
                                <w:szCs w:val="21"/>
                              </w:rPr>
                              <w:t xml:space="preserve"> 泼</w:t>
                            </w:r>
                            <w:r>
                              <w:rPr>
                                <w:rFonts w:hint="eastAsia" w:ascii="宋体" w:hAnsi="宋体" w:eastAsia="宋体" w:cs="Arial"/>
                                <w:bCs/>
                                <w:szCs w:val="21"/>
                              </w:rPr>
                              <w:t>尼松龙戊酸酯</w:t>
                            </w:r>
                          </w:p>
                          <w:p>
                            <w:pPr>
                              <w:jc w:val="center"/>
                              <w:rPr>
                                <w:rFonts w:cs="Arial"/>
                                <w:bCs/>
                                <w:sz w:val="16"/>
                                <w:szCs w:val="16"/>
                              </w:rPr>
                            </w:pPr>
                            <w:r>
                              <w:drawing>
                                <wp:inline distT="0" distB="0" distL="0" distR="0">
                                  <wp:extent cx="1703070" cy="1187450"/>
                                  <wp:effectExtent l="0" t="0" r="0" b="12700"/>
                                  <wp:docPr id="2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0pt;" fillcolor="#FFFFFF" filled="t" stroked="t" coordsize="21600,21600" o:gfxdata="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KhD02PUAAAABQEAAA8A&#10;AAAAAAAAAQAgAAAAOAAAAGRycy9kb3ducmV2LnhtbFBLAQIUABQAAAAIAIdO4kDRpNLGPgIAAHwE&#10;AAAOAAAAAAAAAAEAIAAAADk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86</w:t>
                      </w:r>
                      <w:r>
                        <w:rPr>
                          <w:rFonts w:ascii="Times New Roman" w:hAnsi="Times New Roman" w:eastAsia="宋体" w:cs="Times New Roman"/>
                          <w:bCs/>
                          <w:szCs w:val="21"/>
                        </w:rPr>
                        <w:t xml:space="preserve"> 泼</w:t>
                      </w:r>
                      <w:r>
                        <w:rPr>
                          <w:rFonts w:hint="eastAsia" w:ascii="宋体" w:hAnsi="宋体" w:eastAsia="宋体" w:cs="Arial"/>
                          <w:bCs/>
                          <w:szCs w:val="21"/>
                        </w:rPr>
                        <w:t>尼松龙戊酸酯</w:t>
                      </w:r>
                    </w:p>
                    <w:p>
                      <w:pPr>
                        <w:jc w:val="center"/>
                        <w:rPr>
                          <w:rFonts w:cs="Arial"/>
                          <w:bCs/>
                          <w:sz w:val="16"/>
                          <w:szCs w:val="16"/>
                        </w:rPr>
                      </w:pPr>
                      <w:r>
                        <w:drawing>
                          <wp:inline distT="0" distB="0" distL="0" distR="0">
                            <wp:extent cx="1703070" cy="1187450"/>
                            <wp:effectExtent l="0" t="0" r="0" b="12700"/>
                            <wp:docPr id="2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97735" cy="1543685"/>
                <wp:effectExtent l="4445" t="5080" r="7620" b="5715"/>
                <wp:docPr id="10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9773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87</w:t>
                            </w:r>
                            <w:r>
                              <w:rPr>
                                <w:rFonts w:ascii="Times New Roman" w:hAnsi="Times New Roman" w:eastAsia="宋体" w:cs="Times New Roman"/>
                                <w:bCs/>
                                <w:szCs w:val="21"/>
                              </w:rPr>
                              <w:t xml:space="preserve"> 苯甲酸</w:t>
                            </w:r>
                            <w:r>
                              <w:rPr>
                                <w:rFonts w:hint="eastAsia" w:ascii="宋体" w:hAnsi="宋体" w:eastAsia="宋体" w:cs="Arial"/>
                                <w:bCs/>
                                <w:szCs w:val="21"/>
                              </w:rPr>
                              <w:t>倍他米松</w:t>
                            </w:r>
                          </w:p>
                          <w:p>
                            <w:pPr>
                              <w:jc w:val="center"/>
                              <w:rPr>
                                <w:rFonts w:cs="Arial"/>
                                <w:bCs/>
                                <w:sz w:val="16"/>
                                <w:szCs w:val="16"/>
                              </w:rPr>
                            </w:pPr>
                            <w:r>
                              <w:drawing>
                                <wp:inline distT="0" distB="0" distL="0" distR="0">
                                  <wp:extent cx="1703070" cy="1187450"/>
                                  <wp:effectExtent l="0" t="0" r="0" b="12700"/>
                                  <wp:docPr id="2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3.05pt;" fillcolor="#FFFFFF" filled="t" stroked="t" coordsize="21600,21600" o:gfxdata="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AHivQ1gAAAAUBAAAP&#10;AAAAAAAAAAEAIAAAADgAAABkcnMvZG93bnJldi54bWxQSwECFAAUAAAACACHTuJAuboHaj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87</w:t>
                      </w:r>
                      <w:r>
                        <w:rPr>
                          <w:rFonts w:ascii="Times New Roman" w:hAnsi="Times New Roman" w:eastAsia="宋体" w:cs="Times New Roman"/>
                          <w:bCs/>
                          <w:szCs w:val="21"/>
                        </w:rPr>
                        <w:t xml:space="preserve"> 苯甲酸</w:t>
                      </w:r>
                      <w:r>
                        <w:rPr>
                          <w:rFonts w:hint="eastAsia" w:ascii="宋体" w:hAnsi="宋体" w:eastAsia="宋体" w:cs="Arial"/>
                          <w:bCs/>
                          <w:szCs w:val="21"/>
                        </w:rPr>
                        <w:t>倍他米松</w:t>
                      </w:r>
                    </w:p>
                    <w:p>
                      <w:pPr>
                        <w:jc w:val="center"/>
                        <w:rPr>
                          <w:rFonts w:cs="Arial"/>
                          <w:bCs/>
                          <w:sz w:val="16"/>
                          <w:szCs w:val="16"/>
                        </w:rPr>
                      </w:pPr>
                      <w:r>
                        <w:drawing>
                          <wp:inline distT="0" distB="0" distL="0" distR="0">
                            <wp:extent cx="1703070" cy="1187450"/>
                            <wp:effectExtent l="0" t="0" r="0" b="12700"/>
                            <wp:docPr id="2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09495" cy="1539240"/>
                <wp:effectExtent l="4445" t="4445" r="17780" b="10795"/>
                <wp:docPr id="10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0949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88</w:t>
                            </w:r>
                            <w:r>
                              <w:rPr>
                                <w:rFonts w:ascii="Times New Roman" w:hAnsi="Times New Roman" w:eastAsia="宋体" w:cs="Times New Roman"/>
                                <w:bCs/>
                                <w:szCs w:val="21"/>
                              </w:rPr>
                              <w:t xml:space="preserve"> 甲</w:t>
                            </w:r>
                            <w:r>
                              <w:rPr>
                                <w:rFonts w:hint="eastAsia" w:ascii="宋体" w:hAnsi="宋体" w:eastAsia="宋体" w:cs="Arial"/>
                                <w:bCs/>
                                <w:szCs w:val="21"/>
                              </w:rPr>
                              <w:t>基泼尼松龙乙丙酸酯</w:t>
                            </w:r>
                          </w:p>
                          <w:p>
                            <w:pPr>
                              <w:jc w:val="center"/>
                              <w:rPr>
                                <w:rFonts w:cs="Arial"/>
                                <w:bCs/>
                                <w:sz w:val="16"/>
                                <w:szCs w:val="16"/>
                              </w:rPr>
                            </w:pPr>
                            <w:r>
                              <w:drawing>
                                <wp:inline distT="0" distB="0" distL="0" distR="0">
                                  <wp:extent cx="1703070" cy="1187450"/>
                                  <wp:effectExtent l="0" t="0" r="0" b="12700"/>
                                  <wp:docPr id="2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1.85pt;" fillcolor="#FFFFFF" filled="t" stroked="t" coordsize="21600,21600" o:gfxdata="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X29LC1gAAAAUBAAAP&#10;AAAAAAAAAAEAIAAAADgAAABkcnMvZG93bnJldi54bWxQSwECFAAUAAAACACHTuJA0KiG7D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88</w:t>
                      </w:r>
                      <w:r>
                        <w:rPr>
                          <w:rFonts w:ascii="Times New Roman" w:hAnsi="Times New Roman" w:eastAsia="宋体" w:cs="Times New Roman"/>
                          <w:bCs/>
                          <w:szCs w:val="21"/>
                        </w:rPr>
                        <w:t xml:space="preserve"> 甲</w:t>
                      </w:r>
                      <w:r>
                        <w:rPr>
                          <w:rFonts w:hint="eastAsia" w:ascii="宋体" w:hAnsi="宋体" w:eastAsia="宋体" w:cs="Arial"/>
                          <w:bCs/>
                          <w:szCs w:val="21"/>
                        </w:rPr>
                        <w:t>基泼尼松龙乙丙酸酯</w:t>
                      </w:r>
                    </w:p>
                    <w:p>
                      <w:pPr>
                        <w:jc w:val="center"/>
                        <w:rPr>
                          <w:rFonts w:cs="Arial"/>
                          <w:bCs/>
                          <w:sz w:val="16"/>
                          <w:szCs w:val="16"/>
                        </w:rPr>
                      </w:pPr>
                      <w:r>
                        <w:drawing>
                          <wp:inline distT="0" distB="0" distL="0" distR="0">
                            <wp:extent cx="1703070" cy="1187450"/>
                            <wp:effectExtent l="0" t="0" r="0" b="12700"/>
                            <wp:docPr id="2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05355" cy="1543685"/>
                <wp:effectExtent l="4445" t="4445" r="15240" b="6350"/>
                <wp:docPr id="10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0535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89</w:t>
                            </w:r>
                            <w:r>
                              <w:rPr>
                                <w:rFonts w:ascii="Times New Roman" w:hAnsi="Times New Roman" w:eastAsia="宋体" w:cs="Times New Roman"/>
                                <w:bCs/>
                                <w:szCs w:val="21"/>
                              </w:rPr>
                              <w:t xml:space="preserve"> 哈西</w:t>
                            </w:r>
                            <w:r>
                              <w:rPr>
                                <w:rFonts w:hint="eastAsia" w:ascii="宋体" w:hAnsi="宋体" w:eastAsia="宋体" w:cs="Arial"/>
                                <w:bCs/>
                                <w:szCs w:val="21"/>
                              </w:rPr>
                              <w:t>奈德</w:t>
                            </w:r>
                          </w:p>
                          <w:p>
                            <w:pPr>
                              <w:jc w:val="center"/>
                              <w:rPr>
                                <w:rFonts w:cs="Arial"/>
                                <w:bCs/>
                                <w:sz w:val="16"/>
                                <w:szCs w:val="16"/>
                              </w:rPr>
                            </w:pPr>
                            <w:r>
                              <w:drawing>
                                <wp:inline distT="0" distB="0" distL="0" distR="0">
                                  <wp:extent cx="1703070" cy="1187450"/>
                                  <wp:effectExtent l="0" t="0" r="0" b="12700"/>
                                  <wp:docPr id="22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3.65pt;" fillcolor="#FFFFFF" filled="t" stroked="t" coordsize="21600,21600" o:gfxdata="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N49R7DWAAAABQEAAA8A&#10;AAAAAAAAAQAgAAAAOAAAAGRycy9kb3ducmV2LnhtbFBLAQIUABQAAAAIAIdO4kAjarL6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89</w:t>
                      </w:r>
                      <w:r>
                        <w:rPr>
                          <w:rFonts w:ascii="Times New Roman" w:hAnsi="Times New Roman" w:eastAsia="宋体" w:cs="Times New Roman"/>
                          <w:bCs/>
                          <w:szCs w:val="21"/>
                        </w:rPr>
                        <w:t xml:space="preserve"> 哈西</w:t>
                      </w:r>
                      <w:r>
                        <w:rPr>
                          <w:rFonts w:hint="eastAsia" w:ascii="宋体" w:hAnsi="宋体" w:eastAsia="宋体" w:cs="Arial"/>
                          <w:bCs/>
                          <w:szCs w:val="21"/>
                        </w:rPr>
                        <w:t>奈德</w:t>
                      </w:r>
                    </w:p>
                    <w:p>
                      <w:pPr>
                        <w:jc w:val="center"/>
                        <w:rPr>
                          <w:rFonts w:cs="Arial"/>
                          <w:bCs/>
                          <w:sz w:val="16"/>
                          <w:szCs w:val="16"/>
                        </w:rPr>
                      </w:pPr>
                      <w:r>
                        <w:drawing>
                          <wp:inline distT="0" distB="0" distL="0" distR="0">
                            <wp:extent cx="1703070" cy="1187450"/>
                            <wp:effectExtent l="0" t="0" r="0" b="12700"/>
                            <wp:docPr id="22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24100" cy="1539240"/>
                <wp:effectExtent l="4445" t="4445" r="18415" b="10795"/>
                <wp:docPr id="10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2410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醋酸</w:t>
                            </w:r>
                            <w:r>
                              <w:rPr>
                                <w:rFonts w:hint="eastAsia" w:ascii="宋体" w:hAnsi="宋体" w:eastAsia="宋体" w:cs="Arial"/>
                                <w:bCs/>
                                <w:szCs w:val="21"/>
                              </w:rPr>
                              <w:t>去氧皮质酮</w:t>
                            </w:r>
                          </w:p>
                          <w:p>
                            <w:pPr>
                              <w:jc w:val="center"/>
                              <w:rPr>
                                <w:rFonts w:cs="Arial"/>
                                <w:bCs/>
                                <w:sz w:val="16"/>
                                <w:szCs w:val="16"/>
                              </w:rPr>
                            </w:pPr>
                            <w:r>
                              <w:drawing>
                                <wp:inline distT="0" distB="0" distL="0" distR="0">
                                  <wp:extent cx="1703070" cy="1187450"/>
                                  <wp:effectExtent l="0" t="0" r="0" b="12700"/>
                                  <wp:docPr id="2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3pt;" fillcolor="#FFFFFF" filled="t" stroked="t" coordsize="21600,21600" o:gfxdata="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MZOy8tUAAAAFAQAADwAA&#10;AAAAAAABACAAAAA4AAAAZHJzL2Rvd25yZXYueG1sUEsBAhQAFAAAAAgAh07iQMVFfao8AgAAfAQA&#10;AA4AAAAAAAAAAQAgAAAAOg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醋酸</w:t>
                      </w:r>
                      <w:r>
                        <w:rPr>
                          <w:rFonts w:hint="eastAsia" w:ascii="宋体" w:hAnsi="宋体" w:eastAsia="宋体" w:cs="Arial"/>
                          <w:bCs/>
                          <w:szCs w:val="21"/>
                        </w:rPr>
                        <w:t>去氧皮质酮</w:t>
                      </w:r>
                    </w:p>
                    <w:p>
                      <w:pPr>
                        <w:jc w:val="center"/>
                        <w:rPr>
                          <w:rFonts w:cs="Arial"/>
                          <w:bCs/>
                          <w:sz w:val="16"/>
                          <w:szCs w:val="16"/>
                        </w:rPr>
                      </w:pPr>
                      <w:r>
                        <w:drawing>
                          <wp:inline distT="0" distB="0" distL="0" distR="0">
                            <wp:extent cx="1703070" cy="1187450"/>
                            <wp:effectExtent l="0" t="0" r="0" b="12700"/>
                            <wp:docPr id="2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97735" cy="1543685"/>
                <wp:effectExtent l="4445" t="5080" r="7620" b="5715"/>
                <wp:docPr id="10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9773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群</w:t>
                            </w:r>
                            <w:r>
                              <w:rPr>
                                <w:rFonts w:hint="eastAsia" w:ascii="宋体" w:hAnsi="宋体" w:eastAsia="宋体" w:cs="Arial"/>
                                <w:bCs/>
                                <w:szCs w:val="21"/>
                              </w:rPr>
                              <w:t>勃龙醋酸酯</w:t>
                            </w:r>
                          </w:p>
                          <w:p>
                            <w:pPr>
                              <w:jc w:val="center"/>
                              <w:rPr>
                                <w:rFonts w:cs="Arial"/>
                                <w:bCs/>
                                <w:sz w:val="16"/>
                                <w:szCs w:val="16"/>
                              </w:rPr>
                            </w:pPr>
                            <w:r>
                              <w:drawing>
                                <wp:inline distT="0" distB="0" distL="0" distR="0">
                                  <wp:extent cx="1703070" cy="1187450"/>
                                  <wp:effectExtent l="0" t="0" r="0" b="12700"/>
                                  <wp:docPr id="2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3.05pt;" fillcolor="#FFFFFF" filled="t" stroked="t" coordsize="21600,21600" o:gfxdata="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AHivQ1gAAAAUBAAAP&#10;AAAAAAAAAAEAIAAAADgAAABkcnMvZG93bnJldi54bWxQSwECFAAUAAAACACHTuJAI0C2Aj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群</w:t>
                      </w:r>
                      <w:r>
                        <w:rPr>
                          <w:rFonts w:hint="eastAsia" w:ascii="宋体" w:hAnsi="宋体" w:eastAsia="宋体" w:cs="Arial"/>
                          <w:bCs/>
                          <w:szCs w:val="21"/>
                        </w:rPr>
                        <w:t>勃龙醋酸酯</w:t>
                      </w:r>
                    </w:p>
                    <w:p>
                      <w:pPr>
                        <w:jc w:val="center"/>
                        <w:rPr>
                          <w:rFonts w:cs="Arial"/>
                          <w:bCs/>
                          <w:sz w:val="16"/>
                          <w:szCs w:val="16"/>
                        </w:rPr>
                      </w:pPr>
                      <w:r>
                        <w:drawing>
                          <wp:inline distT="0" distB="0" distL="0" distR="0">
                            <wp:extent cx="1703070" cy="1187450"/>
                            <wp:effectExtent l="0" t="0" r="0" b="12700"/>
                            <wp:docPr id="2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32355" cy="1539240"/>
                <wp:effectExtent l="5080" t="4445" r="9525" b="10795"/>
                <wp:docPr id="11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3235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泼</w:t>
                            </w:r>
                            <w:r>
                              <w:rPr>
                                <w:rFonts w:hint="eastAsia" w:ascii="宋体" w:hAnsi="宋体" w:eastAsia="宋体" w:cs="Arial"/>
                                <w:bCs/>
                                <w:szCs w:val="21"/>
                              </w:rPr>
                              <w:t>尼卡酯</w:t>
                            </w:r>
                          </w:p>
                          <w:p>
                            <w:pPr>
                              <w:jc w:val="center"/>
                              <w:rPr>
                                <w:rFonts w:cs="Arial"/>
                                <w:bCs/>
                                <w:sz w:val="16"/>
                                <w:szCs w:val="16"/>
                              </w:rPr>
                            </w:pPr>
                            <w:r>
                              <w:drawing>
                                <wp:inline distT="0" distB="0" distL="0" distR="0">
                                  <wp:extent cx="1703070" cy="1187450"/>
                                  <wp:effectExtent l="0" t="0" r="0" b="12700"/>
                                  <wp:docPr id="23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3.65pt;" fillcolor="#FFFFFF" filled="t" stroked="t" coordsize="21600,21600" o:gfxdata="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Mk1rk9YAAAAFAQAADwAA&#10;AAAAAAABACAAAAA4AAAAZHJzL2Rvd25yZXYueG1sUEsBAhQAFAAAAAgAh07iQGpquCU7AgAAfA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泼</w:t>
                      </w:r>
                      <w:r>
                        <w:rPr>
                          <w:rFonts w:hint="eastAsia" w:ascii="宋体" w:hAnsi="宋体" w:eastAsia="宋体" w:cs="Arial"/>
                          <w:bCs/>
                          <w:szCs w:val="21"/>
                        </w:rPr>
                        <w:t>尼卡酯</w:t>
                      </w:r>
                    </w:p>
                    <w:p>
                      <w:pPr>
                        <w:jc w:val="center"/>
                        <w:rPr>
                          <w:rFonts w:cs="Arial"/>
                          <w:bCs/>
                          <w:sz w:val="16"/>
                          <w:szCs w:val="16"/>
                        </w:rPr>
                      </w:pPr>
                      <w:r>
                        <w:drawing>
                          <wp:inline distT="0" distB="0" distL="0" distR="0">
                            <wp:extent cx="1703070" cy="1187450"/>
                            <wp:effectExtent l="0" t="0" r="0" b="12700"/>
                            <wp:docPr id="23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97735" cy="1543685"/>
                <wp:effectExtent l="4445" t="5080" r="7620" b="5715"/>
                <wp:docPr id="11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9773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氯替泼</w:t>
                            </w:r>
                            <w:r>
                              <w:rPr>
                                <w:rFonts w:hint="eastAsia" w:ascii="宋体" w:hAnsi="宋体" w:eastAsia="宋体" w:cs="Arial"/>
                                <w:bCs/>
                                <w:szCs w:val="21"/>
                              </w:rPr>
                              <w:t>诺</w:t>
                            </w:r>
                          </w:p>
                          <w:p>
                            <w:pPr>
                              <w:jc w:val="center"/>
                              <w:rPr>
                                <w:rFonts w:cs="Arial"/>
                                <w:bCs/>
                                <w:sz w:val="16"/>
                                <w:szCs w:val="16"/>
                              </w:rPr>
                            </w:pPr>
                            <w:r>
                              <w:drawing>
                                <wp:inline distT="0" distB="0" distL="0" distR="0">
                                  <wp:extent cx="1703070" cy="1187450"/>
                                  <wp:effectExtent l="0" t="0" r="0" b="12700"/>
                                  <wp:docPr id="23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3.05pt;" fillcolor="#FFFFFF" filled="t" stroked="t" coordsize="21600,21600" o:gfxdata="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MAeK9DWAAAABQEAAA8A&#10;AAAAAAAAAQAgAAAAOAAAAGRycy9kb3ducmV2LnhtbFBLAQIUABQAAAAIAIdO4kAufTcP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9</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氯替泼</w:t>
                      </w:r>
                      <w:r>
                        <w:rPr>
                          <w:rFonts w:hint="eastAsia" w:ascii="宋体" w:hAnsi="宋体" w:eastAsia="宋体" w:cs="Arial"/>
                          <w:bCs/>
                          <w:szCs w:val="21"/>
                        </w:rPr>
                        <w:t>诺</w:t>
                      </w:r>
                    </w:p>
                    <w:p>
                      <w:pPr>
                        <w:jc w:val="center"/>
                        <w:rPr>
                          <w:rFonts w:cs="Arial"/>
                          <w:bCs/>
                          <w:sz w:val="16"/>
                          <w:szCs w:val="16"/>
                        </w:rPr>
                      </w:pPr>
                      <w:r>
                        <w:drawing>
                          <wp:inline distT="0" distB="0" distL="0" distR="0">
                            <wp:extent cx="1703070" cy="1187450"/>
                            <wp:effectExtent l="0" t="0" r="0" b="12700"/>
                            <wp:docPr id="23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47595" cy="1539240"/>
                <wp:effectExtent l="4445" t="4445" r="10160" b="10795"/>
                <wp:docPr id="113"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4759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94</w:t>
                            </w:r>
                            <w:r>
                              <w:rPr>
                                <w:rFonts w:ascii="Times New Roman" w:hAnsi="Times New Roman" w:eastAsia="宋体" w:cs="Times New Roman"/>
                                <w:bCs/>
                                <w:szCs w:val="21"/>
                              </w:rPr>
                              <w:t xml:space="preserve"> 安</w:t>
                            </w:r>
                            <w:r>
                              <w:rPr>
                                <w:rFonts w:hint="eastAsia" w:ascii="宋体" w:hAnsi="宋体" w:eastAsia="宋体" w:cs="Arial"/>
                                <w:bCs/>
                                <w:szCs w:val="21"/>
                              </w:rPr>
                              <w:t>西奈德</w:t>
                            </w:r>
                          </w:p>
                          <w:p>
                            <w:pPr>
                              <w:jc w:val="center"/>
                              <w:rPr>
                                <w:rFonts w:cs="Arial"/>
                                <w:bCs/>
                                <w:sz w:val="16"/>
                                <w:szCs w:val="16"/>
                              </w:rPr>
                            </w:pPr>
                            <w:r>
                              <w:drawing>
                                <wp:inline distT="0" distB="0" distL="0" distR="0">
                                  <wp:extent cx="1703070" cy="1187450"/>
                                  <wp:effectExtent l="0" t="0" r="0" b="12700"/>
                                  <wp:docPr id="23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4.85pt;" fillcolor="#FFFFFF" filled="t" stroked="t" coordsize="21600,21600" o:gfxdata="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9rAGq1gAAAAUBAAAP&#10;AAAAAAAAAAEAIAAAADgAAABkcnMvZG93bnJldi54bWxQSwECFAAUAAAACACHTuJAXMYPEz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94</w:t>
                      </w:r>
                      <w:r>
                        <w:rPr>
                          <w:rFonts w:ascii="Times New Roman" w:hAnsi="Times New Roman" w:eastAsia="宋体" w:cs="Times New Roman"/>
                          <w:bCs/>
                          <w:szCs w:val="21"/>
                        </w:rPr>
                        <w:t xml:space="preserve"> 安</w:t>
                      </w:r>
                      <w:r>
                        <w:rPr>
                          <w:rFonts w:hint="eastAsia" w:ascii="宋体" w:hAnsi="宋体" w:eastAsia="宋体" w:cs="Arial"/>
                          <w:bCs/>
                          <w:szCs w:val="21"/>
                        </w:rPr>
                        <w:t>西奈德</w:t>
                      </w:r>
                    </w:p>
                    <w:p>
                      <w:pPr>
                        <w:jc w:val="center"/>
                        <w:rPr>
                          <w:rFonts w:cs="Arial"/>
                          <w:bCs/>
                          <w:sz w:val="16"/>
                          <w:szCs w:val="16"/>
                        </w:rPr>
                      </w:pPr>
                      <w:r>
                        <w:drawing>
                          <wp:inline distT="0" distB="0" distL="0" distR="0">
                            <wp:extent cx="1703070" cy="1187450"/>
                            <wp:effectExtent l="0" t="0" r="0" b="12700"/>
                            <wp:docPr id="23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75510" cy="1543685"/>
                <wp:effectExtent l="4445" t="4445" r="14605" b="6350"/>
                <wp:docPr id="114"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7551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95</w:t>
                            </w:r>
                            <w:r>
                              <w:rPr>
                                <w:rFonts w:ascii="Times New Roman" w:hAnsi="Times New Roman" w:eastAsia="宋体" w:cs="Times New Roman"/>
                                <w:bCs/>
                                <w:szCs w:val="21"/>
                              </w:rPr>
                              <w:t xml:space="preserve"> 卤倍</w:t>
                            </w:r>
                            <w:r>
                              <w:rPr>
                                <w:rFonts w:hint="eastAsia" w:ascii="宋体" w:hAnsi="宋体" w:eastAsia="宋体" w:cs="Arial"/>
                                <w:bCs/>
                                <w:szCs w:val="21"/>
                              </w:rPr>
                              <w:t>他索丙酸酯</w:t>
                            </w:r>
                          </w:p>
                          <w:p>
                            <w:pPr>
                              <w:jc w:val="center"/>
                              <w:rPr>
                                <w:rFonts w:cs="Arial"/>
                                <w:bCs/>
                                <w:sz w:val="16"/>
                                <w:szCs w:val="16"/>
                              </w:rPr>
                            </w:pPr>
                            <w:r>
                              <w:drawing>
                                <wp:inline distT="0" distB="0" distL="0" distR="0">
                                  <wp:extent cx="1703070" cy="1187450"/>
                                  <wp:effectExtent l="0" t="0" r="0" b="12700"/>
                                  <wp:docPr id="23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1.3pt;" fillcolor="#FFFFFF" filled="t" stroked="t" coordsize="21600,21600" o:gfxdata="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EKPTIPWAAAABQEAAA8A&#10;AAAAAAAAAQAgAAAAOAAAAGRycy9kb3ducmV2LnhtbFBLAQIUABQAAAAIAIdO4kCBAkar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95</w:t>
                      </w:r>
                      <w:r>
                        <w:rPr>
                          <w:rFonts w:ascii="Times New Roman" w:hAnsi="Times New Roman" w:eastAsia="宋体" w:cs="Times New Roman"/>
                          <w:bCs/>
                          <w:szCs w:val="21"/>
                        </w:rPr>
                        <w:t xml:space="preserve"> 卤倍</w:t>
                      </w:r>
                      <w:r>
                        <w:rPr>
                          <w:rFonts w:hint="eastAsia" w:ascii="宋体" w:hAnsi="宋体" w:eastAsia="宋体" w:cs="Arial"/>
                          <w:bCs/>
                          <w:szCs w:val="21"/>
                        </w:rPr>
                        <w:t>他索丙酸酯</w:t>
                      </w:r>
                    </w:p>
                    <w:p>
                      <w:pPr>
                        <w:jc w:val="center"/>
                        <w:rPr>
                          <w:rFonts w:cs="Arial"/>
                          <w:bCs/>
                          <w:sz w:val="16"/>
                          <w:szCs w:val="16"/>
                        </w:rPr>
                      </w:pPr>
                      <w:r>
                        <w:drawing>
                          <wp:inline distT="0" distB="0" distL="0" distR="0">
                            <wp:extent cx="1703070" cy="1187450"/>
                            <wp:effectExtent l="0" t="0" r="0" b="12700"/>
                            <wp:docPr id="23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15"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96</w:t>
                            </w:r>
                            <w:r>
                              <w:rPr>
                                <w:rFonts w:ascii="Times New Roman" w:hAnsi="Times New Roman" w:eastAsia="宋体" w:cs="Times New Roman"/>
                                <w:bCs/>
                                <w:szCs w:val="21"/>
                              </w:rPr>
                              <w:t xml:space="preserve"> 阿</w:t>
                            </w:r>
                            <w:r>
                              <w:rPr>
                                <w:rFonts w:hint="eastAsia" w:ascii="宋体" w:hAnsi="宋体" w:eastAsia="宋体" w:cs="Arial"/>
                                <w:bCs/>
                                <w:szCs w:val="21"/>
                              </w:rPr>
                              <w:t>氯米松双丙酸酯</w:t>
                            </w:r>
                          </w:p>
                          <w:p>
                            <w:pPr>
                              <w:jc w:val="center"/>
                              <w:rPr>
                                <w:rFonts w:cs="Arial"/>
                                <w:bCs/>
                                <w:sz w:val="16"/>
                                <w:szCs w:val="16"/>
                              </w:rPr>
                            </w:pPr>
                            <w:r>
                              <w:drawing>
                                <wp:inline distT="0" distB="0" distL="0" distR="0">
                                  <wp:extent cx="1703070" cy="1187450"/>
                                  <wp:effectExtent l="0" t="0" r="0" b="12700"/>
                                  <wp:docPr id="23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9HLdjj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96</w:t>
                      </w:r>
                      <w:r>
                        <w:rPr>
                          <w:rFonts w:ascii="Times New Roman" w:hAnsi="Times New Roman" w:eastAsia="宋体" w:cs="Times New Roman"/>
                          <w:bCs/>
                          <w:szCs w:val="21"/>
                        </w:rPr>
                        <w:t xml:space="preserve"> 阿</w:t>
                      </w:r>
                      <w:r>
                        <w:rPr>
                          <w:rFonts w:hint="eastAsia" w:ascii="宋体" w:hAnsi="宋体" w:eastAsia="宋体" w:cs="Arial"/>
                          <w:bCs/>
                          <w:szCs w:val="21"/>
                        </w:rPr>
                        <w:t>氯米松双丙酸酯</w:t>
                      </w:r>
                    </w:p>
                    <w:p>
                      <w:pPr>
                        <w:jc w:val="center"/>
                        <w:rPr>
                          <w:rFonts w:cs="Arial"/>
                          <w:bCs/>
                          <w:sz w:val="16"/>
                          <w:szCs w:val="16"/>
                        </w:rPr>
                      </w:pPr>
                      <w:r>
                        <w:drawing>
                          <wp:inline distT="0" distB="0" distL="0" distR="0">
                            <wp:extent cx="1703070" cy="1187450"/>
                            <wp:effectExtent l="0" t="0" r="0" b="12700"/>
                            <wp:docPr id="23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90115" cy="1543685"/>
                <wp:effectExtent l="4445" t="4445" r="15240" b="6350"/>
                <wp:docPr id="116"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9011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97</w:t>
                            </w:r>
                            <w:r>
                              <w:rPr>
                                <w:rFonts w:ascii="Times New Roman" w:hAnsi="Times New Roman" w:eastAsia="宋体" w:cs="Times New Roman"/>
                                <w:bCs/>
                                <w:szCs w:val="21"/>
                              </w:rPr>
                              <w:t xml:space="preserve"> 氯倍</w:t>
                            </w:r>
                            <w:r>
                              <w:rPr>
                                <w:rFonts w:hint="eastAsia" w:ascii="宋体" w:hAnsi="宋体" w:eastAsia="宋体" w:cs="Arial"/>
                                <w:bCs/>
                                <w:szCs w:val="21"/>
                              </w:rPr>
                              <w:t>他索丙酸酯</w:t>
                            </w:r>
                          </w:p>
                          <w:p>
                            <w:pPr>
                              <w:jc w:val="center"/>
                              <w:rPr>
                                <w:rFonts w:cs="Arial"/>
                                <w:bCs/>
                                <w:sz w:val="16"/>
                                <w:szCs w:val="16"/>
                              </w:rPr>
                            </w:pPr>
                            <w:r>
                              <w:drawing>
                                <wp:inline distT="0" distB="0" distL="0" distR="0">
                                  <wp:extent cx="1703070" cy="1187450"/>
                                  <wp:effectExtent l="0" t="0" r="0" b="12700"/>
                                  <wp:docPr id="23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2.45pt;" fillcolor="#FFFFFF" filled="t" stroked="t" coordsize="21600,21600" o:gfxdata="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GBEixvWAAAABQEAAA8A&#10;AAAAAAAAAQAgAAAAOAAAAGRycy9kb3ducmV2LnhtbFBLAQIUABQAAAAIAIdO4kDtVw5j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97</w:t>
                      </w:r>
                      <w:r>
                        <w:rPr>
                          <w:rFonts w:ascii="Times New Roman" w:hAnsi="Times New Roman" w:eastAsia="宋体" w:cs="Times New Roman"/>
                          <w:bCs/>
                          <w:szCs w:val="21"/>
                        </w:rPr>
                        <w:t xml:space="preserve"> 氯倍</w:t>
                      </w:r>
                      <w:r>
                        <w:rPr>
                          <w:rFonts w:hint="eastAsia" w:ascii="宋体" w:hAnsi="宋体" w:eastAsia="宋体" w:cs="Arial"/>
                          <w:bCs/>
                          <w:szCs w:val="21"/>
                        </w:rPr>
                        <w:t>他索丙酸酯</w:t>
                      </w:r>
                    </w:p>
                    <w:p>
                      <w:pPr>
                        <w:jc w:val="center"/>
                        <w:rPr>
                          <w:rFonts w:cs="Arial"/>
                          <w:bCs/>
                          <w:sz w:val="16"/>
                          <w:szCs w:val="16"/>
                        </w:rPr>
                      </w:pPr>
                      <w:r>
                        <w:drawing>
                          <wp:inline distT="0" distB="0" distL="0" distR="0">
                            <wp:extent cx="1703070" cy="1187450"/>
                            <wp:effectExtent l="0" t="0" r="0" b="12700"/>
                            <wp:docPr id="23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17"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98</w:t>
                            </w:r>
                            <w:r>
                              <w:rPr>
                                <w:rFonts w:ascii="Times New Roman" w:hAnsi="Times New Roman" w:eastAsia="宋体" w:cs="Times New Roman"/>
                                <w:bCs/>
                                <w:szCs w:val="21"/>
                              </w:rPr>
                              <w:t xml:space="preserve"> 醋</w:t>
                            </w:r>
                            <w:r>
                              <w:rPr>
                                <w:rFonts w:hint="eastAsia" w:ascii="宋体" w:hAnsi="宋体" w:eastAsia="宋体" w:cs="Arial"/>
                                <w:bCs/>
                                <w:szCs w:val="21"/>
                              </w:rPr>
                              <w:t>酸甲地孕酮</w:t>
                            </w:r>
                          </w:p>
                          <w:p>
                            <w:pPr>
                              <w:jc w:val="center"/>
                              <w:rPr>
                                <w:rFonts w:cs="Arial"/>
                                <w:bCs/>
                                <w:sz w:val="16"/>
                                <w:szCs w:val="16"/>
                              </w:rPr>
                            </w:pPr>
                            <w:r>
                              <w:drawing>
                                <wp:inline distT="0" distB="0" distL="0" distR="0">
                                  <wp:extent cx="1703070" cy="1187450"/>
                                  <wp:effectExtent l="0" t="0" r="0" b="12700"/>
                                  <wp:docPr id="23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8NvFKz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98</w:t>
                      </w:r>
                      <w:r>
                        <w:rPr>
                          <w:rFonts w:ascii="Times New Roman" w:hAnsi="Times New Roman" w:eastAsia="宋体" w:cs="Times New Roman"/>
                          <w:bCs/>
                          <w:szCs w:val="21"/>
                        </w:rPr>
                        <w:t xml:space="preserve"> 醋</w:t>
                      </w:r>
                      <w:r>
                        <w:rPr>
                          <w:rFonts w:hint="eastAsia" w:ascii="宋体" w:hAnsi="宋体" w:eastAsia="宋体" w:cs="Arial"/>
                          <w:bCs/>
                          <w:szCs w:val="21"/>
                        </w:rPr>
                        <w:t>酸甲地孕酮</w:t>
                      </w:r>
                    </w:p>
                    <w:p>
                      <w:pPr>
                        <w:jc w:val="center"/>
                        <w:rPr>
                          <w:rFonts w:cs="Arial"/>
                          <w:bCs/>
                          <w:sz w:val="16"/>
                          <w:szCs w:val="16"/>
                        </w:rPr>
                      </w:pPr>
                      <w:r>
                        <w:drawing>
                          <wp:inline distT="0" distB="0" distL="0" distR="0">
                            <wp:extent cx="1703070" cy="1187450"/>
                            <wp:effectExtent l="0" t="0" r="0" b="12700"/>
                            <wp:docPr id="23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75510" cy="1543685"/>
                <wp:effectExtent l="4445" t="4445" r="14605" b="6350"/>
                <wp:docPr id="118"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7551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hint="eastAsia" w:ascii="Times New Roman" w:hAnsi="Times New Roman" w:eastAsia="宋体" w:cs="Times New Roman"/>
                                <w:bCs/>
                                <w:szCs w:val="21"/>
                              </w:rPr>
                              <w:t>99</w:t>
                            </w:r>
                            <w:r>
                              <w:rPr>
                                <w:rFonts w:ascii="Times New Roman" w:hAnsi="Times New Roman" w:eastAsia="宋体" w:cs="Times New Roman"/>
                                <w:bCs/>
                                <w:szCs w:val="21"/>
                              </w:rPr>
                              <w:t xml:space="preserve"> </w:t>
                            </w:r>
                            <w:r>
                              <w:rPr>
                                <w:rFonts w:hint="eastAsia" w:ascii="宋体" w:hAnsi="宋体" w:eastAsia="宋体" w:cs="Arial"/>
                                <w:bCs/>
                                <w:szCs w:val="21"/>
                              </w:rPr>
                              <w:t>黄体酮</w:t>
                            </w:r>
                          </w:p>
                          <w:p>
                            <w:pPr>
                              <w:jc w:val="center"/>
                              <w:rPr>
                                <w:rFonts w:cs="Arial"/>
                                <w:bCs/>
                                <w:sz w:val="16"/>
                                <w:szCs w:val="16"/>
                              </w:rPr>
                            </w:pPr>
                            <w:r>
                              <w:drawing>
                                <wp:inline distT="0" distB="0" distL="0" distR="0">
                                  <wp:extent cx="1703070" cy="1187450"/>
                                  <wp:effectExtent l="0" t="0" r="0" b="12700"/>
                                  <wp:docPr id="23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1.3pt;" fillcolor="#FFFFFF" filled="t" stroked="t" coordsize="21600,21600" o:gfxdata="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BCj0yD1gAAAAUBAAAPAAAA&#10;AAAAAAEAIAAAADgAAABkcnMvZG93bnJldi54bWxQSwECFAAUAAAACACHTuJAG/j3wzoCAAB8BAAA&#10;DgAAAAAAAAABACAAAAA7AQAAZHJzL2Uyb0RvYy54bWxQSwUGAAAAAAYABgBZAQAA5w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hint="eastAsia" w:ascii="Times New Roman" w:hAnsi="Times New Roman" w:eastAsia="宋体" w:cs="Times New Roman"/>
                          <w:bCs/>
                          <w:szCs w:val="21"/>
                        </w:rPr>
                        <w:t>99</w:t>
                      </w:r>
                      <w:r>
                        <w:rPr>
                          <w:rFonts w:ascii="Times New Roman" w:hAnsi="Times New Roman" w:eastAsia="宋体" w:cs="Times New Roman"/>
                          <w:bCs/>
                          <w:szCs w:val="21"/>
                        </w:rPr>
                        <w:t xml:space="preserve"> </w:t>
                      </w:r>
                      <w:r>
                        <w:rPr>
                          <w:rFonts w:hint="eastAsia" w:ascii="宋体" w:hAnsi="宋体" w:eastAsia="宋体" w:cs="Arial"/>
                          <w:bCs/>
                          <w:szCs w:val="21"/>
                        </w:rPr>
                        <w:t>黄体酮</w:t>
                      </w:r>
                    </w:p>
                    <w:p>
                      <w:pPr>
                        <w:jc w:val="center"/>
                        <w:rPr>
                          <w:rFonts w:cs="Arial"/>
                          <w:bCs/>
                          <w:sz w:val="16"/>
                          <w:szCs w:val="16"/>
                        </w:rPr>
                      </w:pPr>
                      <w:r>
                        <w:drawing>
                          <wp:inline distT="0" distB="0" distL="0" distR="0">
                            <wp:extent cx="1703070" cy="1187450"/>
                            <wp:effectExtent l="0" t="0" r="0" b="12700"/>
                            <wp:docPr id="23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2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w:t>
                            </w:r>
                            <w:r>
                              <w:rPr>
                                <w:rFonts w:hint="eastAsia" w:ascii="宋体" w:hAnsi="宋体" w:eastAsia="宋体" w:cs="Arial"/>
                                <w:bCs/>
                                <w:szCs w:val="21"/>
                              </w:rPr>
                              <w:t>醋酸炔诺酮</w:t>
                            </w:r>
                          </w:p>
                          <w:p>
                            <w:pPr>
                              <w:jc w:val="center"/>
                              <w:rPr>
                                <w:rFonts w:cs="Arial"/>
                                <w:bCs/>
                                <w:sz w:val="16"/>
                                <w:szCs w:val="16"/>
                              </w:rPr>
                            </w:pPr>
                            <w:r>
                              <w:drawing>
                                <wp:inline distT="0" distB="0" distL="0" distR="0">
                                  <wp:extent cx="1703070" cy="1187450"/>
                                  <wp:effectExtent l="0" t="0" r="0" b="12700"/>
                                  <wp:docPr id="2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DXwD1J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w:t>
                      </w:r>
                      <w:r>
                        <w:rPr>
                          <w:rFonts w:hint="eastAsia" w:ascii="宋体" w:hAnsi="宋体" w:eastAsia="宋体" w:cs="Arial"/>
                          <w:bCs/>
                          <w:szCs w:val="21"/>
                        </w:rPr>
                        <w:t>醋酸炔诺酮</w:t>
                      </w:r>
                    </w:p>
                    <w:p>
                      <w:pPr>
                        <w:jc w:val="center"/>
                        <w:rPr>
                          <w:rFonts w:cs="Arial"/>
                          <w:bCs/>
                          <w:sz w:val="16"/>
                          <w:szCs w:val="16"/>
                        </w:rPr>
                      </w:pPr>
                      <w:r>
                        <w:drawing>
                          <wp:inline distT="0" distB="0" distL="0" distR="0">
                            <wp:extent cx="1703070" cy="1187450"/>
                            <wp:effectExtent l="0" t="0" r="0" b="12700"/>
                            <wp:docPr id="2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60270" cy="1543685"/>
                <wp:effectExtent l="4445" t="4445" r="14605" b="6350"/>
                <wp:docPr id="12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6027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w:t>
                            </w:r>
                            <w:r>
                              <w:rPr>
                                <w:rFonts w:hint="eastAsia" w:ascii="宋体" w:hAnsi="宋体" w:eastAsia="宋体" w:cs="Arial"/>
                                <w:bCs/>
                                <w:szCs w:val="21"/>
                              </w:rPr>
                              <w:t>替卡松丙酸酯</w:t>
                            </w:r>
                          </w:p>
                          <w:p>
                            <w:pPr>
                              <w:jc w:val="center"/>
                              <w:rPr>
                                <w:rFonts w:cs="Arial"/>
                                <w:bCs/>
                                <w:sz w:val="16"/>
                                <w:szCs w:val="16"/>
                              </w:rPr>
                            </w:pPr>
                            <w:r>
                              <w:drawing>
                                <wp:inline distT="0" distB="0" distL="0" distR="0">
                                  <wp:extent cx="1703070" cy="1187450"/>
                                  <wp:effectExtent l="0" t="0" r="0" b="12700"/>
                                  <wp:docPr id="23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0.1pt;" fillcolor="#FFFFFF" filled="t" stroked="t" coordsize="21600,21600" o:gfxdata="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fsmUQ9YAAAAFAQAADwAA&#10;AAAAAAABACAAAAA4AAAAZHJzL2Rvd25yZXYueG1sUEsBAhQAFAAAAAgAh07iQGcbzv47AgAAfA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氟</w:t>
                      </w:r>
                      <w:r>
                        <w:rPr>
                          <w:rFonts w:hint="eastAsia" w:ascii="宋体" w:hAnsi="宋体" w:eastAsia="宋体" w:cs="Arial"/>
                          <w:bCs/>
                          <w:szCs w:val="21"/>
                        </w:rPr>
                        <w:t>替卡松丙酸酯</w:t>
                      </w:r>
                    </w:p>
                    <w:p>
                      <w:pPr>
                        <w:jc w:val="center"/>
                        <w:rPr>
                          <w:rFonts w:cs="Arial"/>
                          <w:bCs/>
                          <w:sz w:val="16"/>
                          <w:szCs w:val="16"/>
                        </w:rPr>
                      </w:pPr>
                      <w:r>
                        <w:drawing>
                          <wp:inline distT="0" distB="0" distL="0" distR="0">
                            <wp:extent cx="1703070" cy="1187450"/>
                            <wp:effectExtent l="0" t="0" r="0" b="12700"/>
                            <wp:docPr id="23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2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米</w:t>
                            </w:r>
                            <w:r>
                              <w:rPr>
                                <w:rFonts w:hint="eastAsia" w:ascii="宋体" w:hAnsi="宋体" w:eastAsia="宋体" w:cs="Arial"/>
                                <w:bCs/>
                                <w:szCs w:val="21"/>
                              </w:rPr>
                              <w:t>非司酮</w:t>
                            </w:r>
                          </w:p>
                          <w:p>
                            <w:pPr>
                              <w:jc w:val="center"/>
                              <w:rPr>
                                <w:rFonts w:cs="Arial"/>
                                <w:bCs/>
                                <w:sz w:val="16"/>
                                <w:szCs w:val="16"/>
                              </w:rPr>
                            </w:pPr>
                            <w:r>
                              <w:drawing>
                                <wp:inline distT="0" distB="0" distL="0" distR="0">
                                  <wp:extent cx="1703070" cy="1187450"/>
                                  <wp:effectExtent l="0" t="0" r="0" b="12700"/>
                                  <wp:docPr id="2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DTaSXs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米</w:t>
                      </w:r>
                      <w:r>
                        <w:rPr>
                          <w:rFonts w:hint="eastAsia" w:ascii="宋体" w:hAnsi="宋体" w:eastAsia="宋体" w:cs="Arial"/>
                          <w:bCs/>
                          <w:szCs w:val="21"/>
                        </w:rPr>
                        <w:t>非司酮</w:t>
                      </w:r>
                    </w:p>
                    <w:p>
                      <w:pPr>
                        <w:jc w:val="center"/>
                        <w:rPr>
                          <w:rFonts w:cs="Arial"/>
                          <w:bCs/>
                          <w:sz w:val="16"/>
                          <w:szCs w:val="16"/>
                        </w:rPr>
                      </w:pPr>
                      <w:r>
                        <w:drawing>
                          <wp:inline distT="0" distB="0" distL="0" distR="0">
                            <wp:extent cx="1703070" cy="1187450"/>
                            <wp:effectExtent l="0" t="0" r="0" b="12700"/>
                            <wp:docPr id="2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97735" cy="1543685"/>
                <wp:effectExtent l="4445" t="5080" r="7620" b="5715"/>
                <wp:docPr id="12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9773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莫</w:t>
                            </w:r>
                            <w:r>
                              <w:rPr>
                                <w:rFonts w:hint="eastAsia" w:ascii="宋体" w:hAnsi="宋体" w:eastAsia="宋体" w:cs="Arial"/>
                                <w:bCs/>
                                <w:szCs w:val="21"/>
                              </w:rPr>
                              <w:t>米他松糠酸酯</w:t>
                            </w:r>
                          </w:p>
                          <w:p>
                            <w:pPr>
                              <w:jc w:val="center"/>
                              <w:rPr>
                                <w:rFonts w:cs="Arial"/>
                                <w:bCs/>
                                <w:sz w:val="16"/>
                                <w:szCs w:val="16"/>
                              </w:rPr>
                            </w:pPr>
                            <w:r>
                              <w:drawing>
                                <wp:inline distT="0" distB="0" distL="0" distR="0">
                                  <wp:extent cx="1703070" cy="1187450"/>
                                  <wp:effectExtent l="0" t="0" r="0" b="12700"/>
                                  <wp:docPr id="24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3.05pt;" fillcolor="#FFFFFF" filled="t" stroked="t" coordsize="21600,21600" o:gfxdata="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AHivQ1gAAAAUBAAAP&#10;AAAAAAAAAAEAIAAAADgAAABkcnMvZG93bnJldi54bWxQSwECFAAUAAAACACHTuJARJuXWT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10</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莫</w:t>
                      </w:r>
                      <w:r>
                        <w:rPr>
                          <w:rFonts w:hint="eastAsia" w:ascii="宋体" w:hAnsi="宋体" w:eastAsia="宋体" w:cs="Arial"/>
                          <w:bCs/>
                          <w:szCs w:val="21"/>
                        </w:rPr>
                        <w:t>米他松糠酸酯</w:t>
                      </w:r>
                    </w:p>
                    <w:p>
                      <w:pPr>
                        <w:jc w:val="center"/>
                        <w:rPr>
                          <w:rFonts w:cs="Arial"/>
                          <w:bCs/>
                          <w:sz w:val="16"/>
                          <w:szCs w:val="16"/>
                        </w:rPr>
                      </w:pPr>
                      <w:r>
                        <w:drawing>
                          <wp:inline distT="0" distB="0" distL="0" distR="0">
                            <wp:extent cx="1703070" cy="1187450"/>
                            <wp:effectExtent l="0" t="0" r="0" b="12700"/>
                            <wp:docPr id="24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2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04</w:t>
                            </w:r>
                            <w:r>
                              <w:rPr>
                                <w:rFonts w:ascii="Times New Roman" w:hAnsi="Times New Roman" w:eastAsia="宋体" w:cs="Times New Roman"/>
                                <w:bCs/>
                                <w:szCs w:val="21"/>
                              </w:rPr>
                              <w:t xml:space="preserve"> 醋</w:t>
                            </w:r>
                            <w:r>
                              <w:rPr>
                                <w:rFonts w:hint="eastAsia" w:ascii="宋体" w:hAnsi="宋体" w:eastAsia="宋体" w:cs="Arial"/>
                                <w:bCs/>
                                <w:szCs w:val="21"/>
                              </w:rPr>
                              <w:t>酸氯地孕酮</w:t>
                            </w:r>
                          </w:p>
                          <w:p>
                            <w:pPr>
                              <w:jc w:val="center"/>
                              <w:rPr>
                                <w:rFonts w:cs="Arial"/>
                                <w:bCs/>
                                <w:sz w:val="16"/>
                                <w:szCs w:val="16"/>
                              </w:rPr>
                            </w:pPr>
                            <w:r>
                              <w:drawing>
                                <wp:inline distT="0" distB="0" distL="0" distR="0">
                                  <wp:extent cx="1703070" cy="1187450"/>
                                  <wp:effectExtent l="0" t="0" r="0" b="12700"/>
                                  <wp:docPr id="24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npR92D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04</w:t>
                      </w:r>
                      <w:r>
                        <w:rPr>
                          <w:rFonts w:ascii="Times New Roman" w:hAnsi="Times New Roman" w:eastAsia="宋体" w:cs="Times New Roman"/>
                          <w:bCs/>
                          <w:szCs w:val="21"/>
                        </w:rPr>
                        <w:t xml:space="preserve"> 醋</w:t>
                      </w:r>
                      <w:r>
                        <w:rPr>
                          <w:rFonts w:hint="eastAsia" w:ascii="宋体" w:hAnsi="宋体" w:eastAsia="宋体" w:cs="Arial"/>
                          <w:bCs/>
                          <w:szCs w:val="21"/>
                        </w:rPr>
                        <w:t>酸氯地孕酮</w:t>
                      </w:r>
                    </w:p>
                    <w:p>
                      <w:pPr>
                        <w:jc w:val="center"/>
                        <w:rPr>
                          <w:rFonts w:cs="Arial"/>
                          <w:bCs/>
                          <w:sz w:val="16"/>
                          <w:szCs w:val="16"/>
                        </w:rPr>
                      </w:pPr>
                      <w:r>
                        <w:drawing>
                          <wp:inline distT="0" distB="0" distL="0" distR="0">
                            <wp:extent cx="1703070" cy="1187450"/>
                            <wp:effectExtent l="0" t="0" r="0" b="12700"/>
                            <wp:docPr id="24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67890" cy="1543685"/>
                <wp:effectExtent l="4445" t="5080" r="6985" b="5715"/>
                <wp:docPr id="12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6789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05</w:t>
                            </w:r>
                            <w:r>
                              <w:rPr>
                                <w:rFonts w:hint="eastAsia" w:ascii="宋体" w:hAnsi="宋体" w:eastAsia="宋体" w:cs="Arial"/>
                                <w:bCs/>
                                <w:szCs w:val="21"/>
                              </w:rPr>
                              <w:t xml:space="preserve"> 醋酸美伦孕酮</w:t>
                            </w:r>
                          </w:p>
                          <w:p>
                            <w:pPr>
                              <w:jc w:val="center"/>
                              <w:rPr>
                                <w:rFonts w:cs="Arial"/>
                                <w:bCs/>
                                <w:sz w:val="16"/>
                                <w:szCs w:val="16"/>
                              </w:rPr>
                            </w:pPr>
                            <w:r>
                              <w:drawing>
                                <wp:inline distT="0" distB="0" distL="0" distR="0">
                                  <wp:extent cx="1703070" cy="1187450"/>
                                  <wp:effectExtent l="0" t="0" r="0" b="12700"/>
                                  <wp:docPr id="2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0.7pt;" fillcolor="#FFFFFF" filled="t" stroked="t" coordsize="21600,21600" o:gfxdata="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UHi8l1gAAAAUBAAAPAAAA&#10;AAAAAAEAIAAAADgAAABkcnMvZG93bnJldi54bWxQSwECFAAUAAAACACHTuJAYPBsqjoCAAB8BAAA&#10;DgAAAAAAAAABACAAAAA7AQAAZHJzL2Uyb0RvYy54bWxQSwUGAAAAAAYABgBZAQAA5w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05</w:t>
                      </w:r>
                      <w:r>
                        <w:rPr>
                          <w:rFonts w:hint="eastAsia" w:ascii="宋体" w:hAnsi="宋体" w:eastAsia="宋体" w:cs="Arial"/>
                          <w:bCs/>
                          <w:szCs w:val="21"/>
                        </w:rPr>
                        <w:t xml:space="preserve"> 醋酸美伦孕酮</w:t>
                      </w:r>
                    </w:p>
                    <w:p>
                      <w:pPr>
                        <w:jc w:val="center"/>
                        <w:rPr>
                          <w:rFonts w:cs="Arial"/>
                          <w:bCs/>
                          <w:sz w:val="16"/>
                          <w:szCs w:val="16"/>
                        </w:rPr>
                      </w:pPr>
                      <w:r>
                        <w:drawing>
                          <wp:inline distT="0" distB="0" distL="0" distR="0">
                            <wp:extent cx="1703070" cy="1187450"/>
                            <wp:effectExtent l="0" t="0" r="0" b="12700"/>
                            <wp:docPr id="2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2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06</w:t>
                            </w:r>
                            <w:r>
                              <w:rPr>
                                <w:rFonts w:ascii="Times New Roman" w:hAnsi="Times New Roman" w:eastAsia="宋体" w:cs="Times New Roman"/>
                                <w:bCs/>
                                <w:szCs w:val="21"/>
                              </w:rPr>
                              <w:t xml:space="preserve"> 醋</w:t>
                            </w:r>
                            <w:r>
                              <w:rPr>
                                <w:rFonts w:hint="eastAsia" w:ascii="宋体" w:hAnsi="宋体" w:eastAsia="宋体" w:cs="Arial"/>
                                <w:bCs/>
                                <w:szCs w:val="21"/>
                              </w:rPr>
                              <w:t>酸甲羟孕酮</w:t>
                            </w:r>
                          </w:p>
                          <w:p>
                            <w:pPr>
                              <w:jc w:val="center"/>
                              <w:rPr>
                                <w:rFonts w:cs="Arial"/>
                                <w:bCs/>
                                <w:sz w:val="16"/>
                                <w:szCs w:val="16"/>
                              </w:rPr>
                            </w:pPr>
                            <w:r>
                              <w:drawing>
                                <wp:inline distT="0" distB="0" distL="0" distR="0">
                                  <wp:extent cx="1703070" cy="1187450"/>
                                  <wp:effectExtent l="0" t="0" r="0" b="12700"/>
                                  <wp:docPr id="24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MdD51gAAAAUBAAAP&#10;AAAAAAAAAAEAIAAAADgAAABkcnMvZG93bnJldi54bWxQSwECFAAUAAAACACHTuJAmj1lfT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06</w:t>
                      </w:r>
                      <w:r>
                        <w:rPr>
                          <w:rFonts w:ascii="Times New Roman" w:hAnsi="Times New Roman" w:eastAsia="宋体" w:cs="Times New Roman"/>
                          <w:bCs/>
                          <w:szCs w:val="21"/>
                        </w:rPr>
                        <w:t xml:space="preserve"> 醋</w:t>
                      </w:r>
                      <w:r>
                        <w:rPr>
                          <w:rFonts w:hint="eastAsia" w:ascii="宋体" w:hAnsi="宋体" w:eastAsia="宋体" w:cs="Arial"/>
                          <w:bCs/>
                          <w:szCs w:val="21"/>
                        </w:rPr>
                        <w:t>酸甲羟孕酮</w:t>
                      </w:r>
                    </w:p>
                    <w:p>
                      <w:pPr>
                        <w:jc w:val="center"/>
                        <w:rPr>
                          <w:rFonts w:cs="Arial"/>
                          <w:bCs/>
                          <w:sz w:val="16"/>
                          <w:szCs w:val="16"/>
                        </w:rPr>
                      </w:pPr>
                      <w:r>
                        <w:drawing>
                          <wp:inline distT="0" distB="0" distL="0" distR="0">
                            <wp:extent cx="1703070" cy="1187450"/>
                            <wp:effectExtent l="0" t="0" r="0" b="12700"/>
                            <wp:docPr id="24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75510" cy="1543685"/>
                <wp:effectExtent l="4445" t="4445" r="14605" b="6350"/>
                <wp:docPr id="12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7551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07</w:t>
                            </w:r>
                            <w:r>
                              <w:rPr>
                                <w:rFonts w:ascii="Times New Roman" w:hAnsi="Times New Roman" w:eastAsia="宋体" w:cs="Times New Roman"/>
                                <w:bCs/>
                                <w:szCs w:val="21"/>
                              </w:rPr>
                              <w:t xml:space="preserve"> 双氟拉松-17,21-</w:t>
                            </w:r>
                            <w:r>
                              <w:rPr>
                                <w:rFonts w:hint="eastAsia" w:ascii="宋体" w:hAnsi="宋体" w:eastAsia="宋体" w:cs="Arial"/>
                                <w:bCs/>
                                <w:szCs w:val="21"/>
                              </w:rPr>
                              <w:t>二丙酸酯</w:t>
                            </w:r>
                          </w:p>
                          <w:p>
                            <w:pPr>
                              <w:jc w:val="center"/>
                              <w:rPr>
                                <w:rFonts w:cs="Arial"/>
                                <w:bCs/>
                                <w:sz w:val="16"/>
                                <w:szCs w:val="16"/>
                              </w:rPr>
                            </w:pPr>
                            <w:r>
                              <w:drawing>
                                <wp:inline distT="0" distB="0" distL="0" distR="0">
                                  <wp:extent cx="1703070" cy="1187450"/>
                                  <wp:effectExtent l="0" t="0" r="0" b="12700"/>
                                  <wp:docPr id="24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1.3pt;" fillcolor="#FFFFFF" filled="t" stroked="t" coordsize="21600,21600" o:gfxdata="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o9Mg9YAAAAFAQAADwAA&#10;AAAAAAABACAAAAA4AAAAZHJzL2Rvd25yZXYueG1sUEsBAhQAFAAAAAgAh07iQO9N/lg7AgAAfA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07</w:t>
                      </w:r>
                      <w:r>
                        <w:rPr>
                          <w:rFonts w:ascii="Times New Roman" w:hAnsi="Times New Roman" w:eastAsia="宋体" w:cs="Times New Roman"/>
                          <w:bCs/>
                          <w:szCs w:val="21"/>
                        </w:rPr>
                        <w:t xml:space="preserve"> 双氟拉松-17,21-</w:t>
                      </w:r>
                      <w:r>
                        <w:rPr>
                          <w:rFonts w:hint="eastAsia" w:ascii="宋体" w:hAnsi="宋体" w:eastAsia="宋体" w:cs="Arial"/>
                          <w:bCs/>
                          <w:szCs w:val="21"/>
                        </w:rPr>
                        <w:t>二丙酸酯</w:t>
                      </w:r>
                    </w:p>
                    <w:p>
                      <w:pPr>
                        <w:jc w:val="center"/>
                        <w:rPr>
                          <w:rFonts w:cs="Arial"/>
                          <w:bCs/>
                          <w:sz w:val="16"/>
                          <w:szCs w:val="16"/>
                        </w:rPr>
                      </w:pPr>
                      <w:r>
                        <w:drawing>
                          <wp:inline distT="0" distB="0" distL="0" distR="0">
                            <wp:extent cx="1703070" cy="1187450"/>
                            <wp:effectExtent l="0" t="0" r="0" b="12700"/>
                            <wp:docPr id="24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2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08</w:t>
                            </w:r>
                            <w:r>
                              <w:rPr>
                                <w:rFonts w:ascii="Times New Roman" w:hAnsi="Times New Roman" w:eastAsia="宋体" w:cs="Times New Roman"/>
                                <w:bCs/>
                                <w:szCs w:val="21"/>
                              </w:rPr>
                              <w:t xml:space="preserve"> </w:t>
                            </w:r>
                            <w:r>
                              <w:rPr>
                                <w:rFonts w:hint="eastAsia" w:ascii="宋体" w:hAnsi="宋体" w:eastAsia="宋体" w:cs="Arial"/>
                                <w:bCs/>
                                <w:szCs w:val="21"/>
                              </w:rPr>
                              <w:t>瑞美松龙</w:t>
                            </w:r>
                          </w:p>
                          <w:p>
                            <w:pPr>
                              <w:jc w:val="center"/>
                              <w:rPr>
                                <w:rFonts w:cs="Arial"/>
                                <w:bCs/>
                                <w:sz w:val="16"/>
                                <w:szCs w:val="16"/>
                              </w:rPr>
                            </w:pPr>
                            <w:r>
                              <w:drawing>
                                <wp:inline distT="0" distB="0" distL="0" distR="0">
                                  <wp:extent cx="1703070" cy="1187450"/>
                                  <wp:effectExtent l="0" t="0" r="0" b="12700"/>
                                  <wp:docPr id="2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AEbsyw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08</w:t>
                      </w:r>
                      <w:r>
                        <w:rPr>
                          <w:rFonts w:ascii="Times New Roman" w:hAnsi="Times New Roman" w:eastAsia="宋体" w:cs="Times New Roman"/>
                          <w:bCs/>
                          <w:szCs w:val="21"/>
                        </w:rPr>
                        <w:t xml:space="preserve"> </w:t>
                      </w:r>
                      <w:r>
                        <w:rPr>
                          <w:rFonts w:hint="eastAsia" w:ascii="宋体" w:hAnsi="宋体" w:eastAsia="宋体" w:cs="Arial"/>
                          <w:bCs/>
                          <w:szCs w:val="21"/>
                        </w:rPr>
                        <w:t>瑞美松龙</w:t>
                      </w:r>
                    </w:p>
                    <w:p>
                      <w:pPr>
                        <w:jc w:val="center"/>
                        <w:rPr>
                          <w:rFonts w:cs="Arial"/>
                          <w:bCs/>
                          <w:sz w:val="16"/>
                          <w:szCs w:val="16"/>
                        </w:rPr>
                      </w:pPr>
                      <w:r>
                        <w:drawing>
                          <wp:inline distT="0" distB="0" distL="0" distR="0">
                            <wp:extent cx="1703070" cy="1187450"/>
                            <wp:effectExtent l="0" t="0" r="0" b="12700"/>
                            <wp:docPr id="2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82495" cy="1543685"/>
                <wp:effectExtent l="4445" t="4445" r="7620" b="6350"/>
                <wp:docPr id="12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8249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09</w:t>
                            </w:r>
                            <w:r>
                              <w:rPr>
                                <w:rFonts w:ascii="Times New Roman" w:hAnsi="Times New Roman" w:eastAsia="宋体" w:cs="Times New Roman"/>
                                <w:bCs/>
                                <w:szCs w:val="21"/>
                              </w:rPr>
                              <w:t xml:space="preserve"> 倍</w:t>
                            </w:r>
                            <w:r>
                              <w:rPr>
                                <w:rFonts w:hint="eastAsia" w:ascii="宋体" w:hAnsi="宋体" w:eastAsia="宋体" w:cs="Arial"/>
                                <w:bCs/>
                                <w:szCs w:val="21"/>
                              </w:rPr>
                              <w:t>他米松双丙酸酯</w:t>
                            </w:r>
                          </w:p>
                          <w:p>
                            <w:pPr>
                              <w:jc w:val="center"/>
                              <w:rPr>
                                <w:rFonts w:cs="Arial"/>
                                <w:bCs/>
                                <w:sz w:val="16"/>
                                <w:szCs w:val="16"/>
                              </w:rPr>
                            </w:pPr>
                            <w:r>
                              <w:drawing>
                                <wp:inline distT="0" distB="0" distL="0" distR="0">
                                  <wp:extent cx="1703070" cy="1187450"/>
                                  <wp:effectExtent l="0" t="0" r="0" b="12700"/>
                                  <wp:docPr id="24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1.85pt;" fillcolor="#FFFFFF" filled="t" stroked="t" coordsize="21600,21600" o:gfxdata="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7q/7h1gAAAAUBAAAP&#10;AAAAAAAAAAEAIAAAADgAAABkcnMvZG93bnJldi54bWxQSwECFAAUAAAACACHTuJAld3Ybz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09</w:t>
                      </w:r>
                      <w:r>
                        <w:rPr>
                          <w:rFonts w:ascii="Times New Roman" w:hAnsi="Times New Roman" w:eastAsia="宋体" w:cs="Times New Roman"/>
                          <w:bCs/>
                          <w:szCs w:val="21"/>
                        </w:rPr>
                        <w:t xml:space="preserve"> 倍</w:t>
                      </w:r>
                      <w:r>
                        <w:rPr>
                          <w:rFonts w:hint="eastAsia" w:ascii="宋体" w:hAnsi="宋体" w:eastAsia="宋体" w:cs="Arial"/>
                          <w:bCs/>
                          <w:szCs w:val="21"/>
                        </w:rPr>
                        <w:t>他米松双丙酸酯</w:t>
                      </w:r>
                    </w:p>
                    <w:p>
                      <w:pPr>
                        <w:jc w:val="center"/>
                        <w:rPr>
                          <w:rFonts w:cs="Arial"/>
                          <w:bCs/>
                          <w:sz w:val="16"/>
                          <w:szCs w:val="16"/>
                        </w:rPr>
                      </w:pPr>
                      <w:r>
                        <w:drawing>
                          <wp:inline distT="0" distB="0" distL="0" distR="0">
                            <wp:extent cx="1703070" cy="1187450"/>
                            <wp:effectExtent l="0" t="0" r="0" b="12700"/>
                            <wp:docPr id="24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30"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w:t>
                            </w:r>
                            <w:r>
                              <w:rPr>
                                <w:rFonts w:hint="eastAsia" w:ascii="宋体" w:hAnsi="宋体" w:eastAsia="宋体" w:cs="Arial"/>
                                <w:bCs/>
                                <w:szCs w:val="21"/>
                              </w:rPr>
                              <w:t>丙丁酸氢化可的松</w:t>
                            </w:r>
                          </w:p>
                          <w:p>
                            <w:pPr>
                              <w:jc w:val="center"/>
                              <w:rPr>
                                <w:rFonts w:cs="Arial"/>
                                <w:bCs/>
                                <w:sz w:val="16"/>
                                <w:szCs w:val="16"/>
                              </w:rPr>
                            </w:pPr>
                            <w:r>
                              <w:drawing>
                                <wp:inline distT="0" distB="0" distL="0" distR="0">
                                  <wp:extent cx="1703070" cy="1187450"/>
                                  <wp:effectExtent l="0" t="0" r="0" b="12700"/>
                                  <wp:docPr id="1684536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6290" name="图片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9jHQ+dYAAAAFAQAADwAA&#10;AAAAAAABACAAAAA4AAAAZHJzL2Rvd25yZXYueG1sUEsBAhQAFAAAAAgAh07iQI+u2Uo7AgAAfA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0</w:t>
                      </w:r>
                      <w:r>
                        <w:rPr>
                          <w:rFonts w:ascii="Times New Roman" w:hAnsi="Times New Roman" w:eastAsia="宋体" w:cs="Times New Roman"/>
                          <w:bCs/>
                          <w:szCs w:val="21"/>
                        </w:rPr>
                        <w:t xml:space="preserve"> </w:t>
                      </w:r>
                      <w:r>
                        <w:rPr>
                          <w:rFonts w:hint="eastAsia" w:ascii="宋体" w:hAnsi="宋体" w:eastAsia="宋体" w:cs="Arial"/>
                          <w:bCs/>
                          <w:szCs w:val="21"/>
                        </w:rPr>
                        <w:t>丙丁酸氢化可的松</w:t>
                      </w:r>
                    </w:p>
                    <w:p>
                      <w:pPr>
                        <w:jc w:val="center"/>
                        <w:rPr>
                          <w:rFonts w:cs="Arial"/>
                          <w:bCs/>
                          <w:sz w:val="16"/>
                          <w:szCs w:val="16"/>
                        </w:rPr>
                      </w:pPr>
                      <w:r>
                        <w:drawing>
                          <wp:inline distT="0" distB="0" distL="0" distR="0">
                            <wp:extent cx="1703070" cy="1187450"/>
                            <wp:effectExtent l="0" t="0" r="0" b="12700"/>
                            <wp:docPr id="1684536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6290" name="图片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75510" cy="1543685"/>
                <wp:effectExtent l="4445" t="4445" r="14605" b="6350"/>
                <wp:docPr id="13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17551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氯</w:t>
                            </w:r>
                            <w:r>
                              <w:rPr>
                                <w:rFonts w:hint="eastAsia" w:ascii="宋体" w:hAnsi="宋体" w:eastAsia="宋体" w:cs="Arial"/>
                                <w:bCs/>
                                <w:szCs w:val="21"/>
                              </w:rPr>
                              <w:t>倍他索丁酸酯</w:t>
                            </w:r>
                          </w:p>
                          <w:p>
                            <w:pPr>
                              <w:jc w:val="center"/>
                              <w:rPr>
                                <w:rFonts w:cs="Arial"/>
                                <w:bCs/>
                                <w:sz w:val="16"/>
                                <w:szCs w:val="16"/>
                              </w:rPr>
                            </w:pPr>
                            <w:r>
                              <w:drawing>
                                <wp:inline distT="0" distB="0" distL="0" distR="0">
                                  <wp:extent cx="1703070" cy="1187450"/>
                                  <wp:effectExtent l="0" t="0" r="0" b="12700"/>
                                  <wp:docPr id="24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1.3pt;" fillcolor="#FFFFFF" filled="t" stroked="t" coordsize="21600,21600" o:gfxdata="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EKPTIPWAAAABQEAAA8A&#10;AAAAAAAAAQAgAAAAOAAAAGRycy9kb3ducmV2LnhtbFBLAQIUABQAAAAIAIdO4kD63kJv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1</w:t>
                      </w:r>
                      <w:r>
                        <w:rPr>
                          <w:rFonts w:ascii="Times New Roman" w:hAnsi="Times New Roman" w:eastAsia="宋体" w:cs="Times New Roman"/>
                          <w:bCs/>
                          <w:szCs w:val="21"/>
                        </w:rPr>
                        <w:t xml:space="preserve"> 氯</w:t>
                      </w:r>
                      <w:r>
                        <w:rPr>
                          <w:rFonts w:hint="eastAsia" w:ascii="宋体" w:hAnsi="宋体" w:eastAsia="宋体" w:cs="Arial"/>
                          <w:bCs/>
                          <w:szCs w:val="21"/>
                        </w:rPr>
                        <w:t>倍他索丁酸酯</w:t>
                      </w:r>
                    </w:p>
                    <w:p>
                      <w:pPr>
                        <w:jc w:val="center"/>
                        <w:rPr>
                          <w:rFonts w:cs="Arial"/>
                          <w:bCs/>
                          <w:sz w:val="16"/>
                          <w:szCs w:val="16"/>
                        </w:rPr>
                      </w:pPr>
                      <w:r>
                        <w:drawing>
                          <wp:inline distT="0" distB="0" distL="0" distR="0">
                            <wp:extent cx="1703070" cy="1187450"/>
                            <wp:effectExtent l="0" t="0" r="0" b="12700"/>
                            <wp:docPr id="24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69820" cy="1539240"/>
                <wp:effectExtent l="4445" t="4445" r="6985" b="18415"/>
                <wp:docPr id="132"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倍</w:t>
                            </w:r>
                            <w:r>
                              <w:rPr>
                                <w:rFonts w:hint="eastAsia" w:ascii="宋体" w:hAnsi="宋体" w:eastAsia="宋体" w:cs="Arial"/>
                                <w:bCs/>
                                <w:szCs w:val="21"/>
                              </w:rPr>
                              <w:t>氯米松双丙酸酯</w:t>
                            </w:r>
                          </w:p>
                          <w:p>
                            <w:pPr>
                              <w:jc w:val="center"/>
                              <w:rPr>
                                <w:rFonts w:cs="Arial"/>
                                <w:bCs/>
                                <w:sz w:val="16"/>
                                <w:szCs w:val="16"/>
                              </w:rPr>
                            </w:pPr>
                            <w:r>
                              <w:drawing>
                                <wp:inline distT="0" distB="0" distL="0" distR="0">
                                  <wp:extent cx="1703070" cy="1187450"/>
                                  <wp:effectExtent l="0" t="0" r="0" b="12700"/>
                                  <wp:docPr id="24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6.6pt;" fillcolor="#FFFFFF" filled="t" stroked="t" coordsize="21600,21600" o:gfxdata="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Yx0PnWAAAABQEAAA8A&#10;AAAAAAAAAQAgAAAAOAAAAGRycy9kb3ducmV2LnhtbFBLAQIUABQAAAAIAIdO4kCLB8Hv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倍</w:t>
                      </w:r>
                      <w:r>
                        <w:rPr>
                          <w:rFonts w:hint="eastAsia" w:ascii="宋体" w:hAnsi="宋体" w:eastAsia="宋体" w:cs="Arial"/>
                          <w:bCs/>
                          <w:szCs w:val="21"/>
                        </w:rPr>
                        <w:t>氯米松双丙酸酯</w:t>
                      </w:r>
                    </w:p>
                    <w:p>
                      <w:pPr>
                        <w:jc w:val="center"/>
                        <w:rPr>
                          <w:rFonts w:cs="Arial"/>
                          <w:bCs/>
                          <w:sz w:val="16"/>
                          <w:szCs w:val="16"/>
                        </w:rPr>
                      </w:pPr>
                      <w:r>
                        <w:drawing>
                          <wp:inline distT="0" distB="0" distL="0" distR="0">
                            <wp:extent cx="1703070" cy="1187450"/>
                            <wp:effectExtent l="0" t="0" r="0" b="12700"/>
                            <wp:docPr id="24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65985" cy="1539240"/>
                <wp:effectExtent l="5080" t="5080" r="8255" b="10160"/>
                <wp:docPr id="13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16598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双</w:t>
                            </w:r>
                            <w:r>
                              <w:rPr>
                                <w:rFonts w:hint="eastAsia" w:ascii="宋体" w:hAnsi="宋体" w:eastAsia="宋体" w:cs="Arial"/>
                                <w:bCs/>
                                <w:szCs w:val="21"/>
                              </w:rPr>
                              <w:t>氟可龙戊酸酯</w:t>
                            </w:r>
                          </w:p>
                          <w:p>
                            <w:pPr>
                              <w:jc w:val="center"/>
                              <w:rPr>
                                <w:rFonts w:cs="Arial"/>
                                <w:bCs/>
                                <w:sz w:val="16"/>
                                <w:szCs w:val="16"/>
                              </w:rPr>
                            </w:pPr>
                            <w:r>
                              <w:drawing>
                                <wp:inline distT="0" distB="0" distL="0" distR="0">
                                  <wp:extent cx="1703070" cy="1187450"/>
                                  <wp:effectExtent l="0" t="0" r="0" b="12700"/>
                                  <wp:docPr id="14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0.55pt;" fillcolor="#FFFFFF" filled="t" stroked="t" coordsize="21600,21600" o:gfxdata="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GhoHnVAAAABQEAAA8A&#10;AAAAAAAAAQAgAAAAOAAAAGRycy9kb3ducmV2LnhtbFBLAQIUABQAAAAIAIdO4kBjELPxPQIAAHwE&#10;AAAOAAAAAAAAAAEAIAAAADo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11</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双</w:t>
                      </w:r>
                      <w:r>
                        <w:rPr>
                          <w:rFonts w:hint="eastAsia" w:ascii="宋体" w:hAnsi="宋体" w:eastAsia="宋体" w:cs="Arial"/>
                          <w:bCs/>
                          <w:szCs w:val="21"/>
                        </w:rPr>
                        <w:t>氟可龙戊酸酯</w:t>
                      </w:r>
                    </w:p>
                    <w:p>
                      <w:pPr>
                        <w:jc w:val="center"/>
                        <w:rPr>
                          <w:rFonts w:cs="Arial"/>
                          <w:bCs/>
                          <w:sz w:val="16"/>
                          <w:szCs w:val="16"/>
                        </w:rPr>
                      </w:pPr>
                      <w:r>
                        <w:drawing>
                          <wp:inline distT="0" distB="0" distL="0" distR="0">
                            <wp:extent cx="1703070" cy="1187450"/>
                            <wp:effectExtent l="0" t="0" r="0" b="12700"/>
                            <wp:docPr id="14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43785" cy="1543685"/>
                <wp:effectExtent l="5080" t="4445" r="13335" b="13970"/>
                <wp:docPr id="135"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343785" cy="1543757"/>
                        </a:xfrm>
                        <a:prstGeom prst="rect">
                          <a:avLst/>
                        </a:prstGeom>
                        <a:solidFill>
                          <a:srgbClr val="FFFFFF"/>
                        </a:solidFill>
                        <a:ln w="9525">
                          <a:solidFill>
                            <a:srgbClr val="000000"/>
                          </a:solidFill>
                          <a:miter lim="800000"/>
                        </a:ln>
                      </wps:spPr>
                      <wps:txbx>
                        <w:txbxContent>
                          <w:p>
                            <w:pPr>
                              <w:jc w:val="center"/>
                              <w:rPr>
                                <w:rFonts w:cs="Arial"/>
                                <w:bCs/>
                                <w:sz w:val="16"/>
                                <w:szCs w:val="16"/>
                              </w:rPr>
                            </w:pPr>
                            <w:r>
                              <w:rPr>
                                <w:rFonts w:ascii="Times New Roman" w:hAnsi="Times New Roman" w:eastAsia="宋体" w:cs="Times New Roman"/>
                                <w:bCs/>
                                <w:szCs w:val="21"/>
                              </w:rPr>
                              <w:t>1</w:t>
                            </w:r>
                            <w:r>
                              <w:rPr>
                                <w:rFonts w:hint="eastAsia" w:ascii="Times New Roman" w:hAnsi="Times New Roman" w:eastAsia="宋体" w:cs="Times New Roman"/>
                                <w:bCs/>
                                <w:szCs w:val="21"/>
                              </w:rPr>
                              <w:t>14</w:t>
                            </w:r>
                            <w:r>
                              <w:rPr>
                                <w:rFonts w:ascii="Times New Roman" w:hAnsi="Times New Roman" w:eastAsia="宋体" w:cs="Times New Roman"/>
                                <w:bCs/>
                                <w:szCs w:val="21"/>
                              </w:rPr>
                              <w:t xml:space="preserve"> 氯</w:t>
                            </w:r>
                            <w:r>
                              <w:rPr>
                                <w:rFonts w:hint="eastAsia" w:ascii="宋体" w:hAnsi="宋体" w:eastAsia="宋体" w:cs="Arial"/>
                                <w:bCs/>
                                <w:szCs w:val="21"/>
                              </w:rPr>
                              <w:t>倍他松丁酸酯</w:t>
                            </w:r>
                            <w:r>
                              <w:drawing>
                                <wp:inline distT="0" distB="0" distL="0" distR="0">
                                  <wp:extent cx="1703070" cy="1187450"/>
                                  <wp:effectExtent l="0" t="0" r="0" b="12700"/>
                                  <wp:docPr id="1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84.55pt;" fillcolor="#FFFFFF" filled="t" stroked="t" coordsize="21600,21600" o:gfxdata="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zxRQ9NYAAAAFAQAADwAA&#10;AAAAAAABACAAAAA4AAAAZHJzL2Rvd25yZXYueG1sUEsBAhQAFAAAAAgAh07iQAYgoqo7AgAAfAQA&#10;AA4AAAAAAAAAAQAgAAAAOwEAAGRycy9lMm9Eb2MueG1sUEsFBgAAAAAGAAYAWQEAAOgFAAAAAA==&#10;">
                <v:fill on="t" focussize="0,0"/>
                <v:stroke color="#000000" miterlimit="8" joinstyle="miter"/>
                <v:imagedata o:title=""/>
                <o:lock v:ext="edit" aspectratio="f"/>
                <v:textbox inset="0mm,0mm,0mm,0mm">
                  <w:txbxContent>
                    <w:p>
                      <w:pPr>
                        <w:jc w:val="center"/>
                        <w:rPr>
                          <w:rFonts w:cs="Arial"/>
                          <w:bCs/>
                          <w:sz w:val="16"/>
                          <w:szCs w:val="16"/>
                        </w:rPr>
                      </w:pPr>
                      <w:r>
                        <w:rPr>
                          <w:rFonts w:ascii="Times New Roman" w:hAnsi="Times New Roman" w:eastAsia="宋体" w:cs="Times New Roman"/>
                          <w:bCs/>
                          <w:szCs w:val="21"/>
                        </w:rPr>
                        <w:t>1</w:t>
                      </w:r>
                      <w:r>
                        <w:rPr>
                          <w:rFonts w:hint="eastAsia" w:ascii="Times New Roman" w:hAnsi="Times New Roman" w:eastAsia="宋体" w:cs="Times New Roman"/>
                          <w:bCs/>
                          <w:szCs w:val="21"/>
                        </w:rPr>
                        <w:t>14</w:t>
                      </w:r>
                      <w:r>
                        <w:rPr>
                          <w:rFonts w:ascii="Times New Roman" w:hAnsi="Times New Roman" w:eastAsia="宋体" w:cs="Times New Roman"/>
                          <w:bCs/>
                          <w:szCs w:val="21"/>
                        </w:rPr>
                        <w:t xml:space="preserve"> 氯</w:t>
                      </w:r>
                      <w:r>
                        <w:rPr>
                          <w:rFonts w:hint="eastAsia" w:ascii="宋体" w:hAnsi="宋体" w:eastAsia="宋体" w:cs="Arial"/>
                          <w:bCs/>
                          <w:szCs w:val="21"/>
                        </w:rPr>
                        <w:t>倍他松丁酸酯</w:t>
                      </w:r>
                      <w:r>
                        <w:drawing>
                          <wp:inline distT="0" distB="0" distL="0" distR="0">
                            <wp:extent cx="1703070" cy="1187450"/>
                            <wp:effectExtent l="0" t="0" r="0" b="12700"/>
                            <wp:docPr id="1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87575" cy="1539240"/>
                <wp:effectExtent l="4445" t="4445" r="17780" b="10795"/>
                <wp:docPr id="13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18757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15</w:t>
                            </w:r>
                            <w:r>
                              <w:rPr>
                                <w:rFonts w:ascii="Times New Roman" w:hAnsi="Times New Roman" w:eastAsia="宋体" w:cs="Times New Roman"/>
                                <w:bCs/>
                                <w:szCs w:val="21"/>
                              </w:rPr>
                              <w:t xml:space="preserve"> 氟可</w:t>
                            </w:r>
                            <w:r>
                              <w:rPr>
                                <w:rFonts w:hint="eastAsia" w:ascii="宋体" w:hAnsi="宋体" w:eastAsia="宋体" w:cs="Arial"/>
                                <w:bCs/>
                                <w:szCs w:val="21"/>
                              </w:rPr>
                              <w:t>龙特戊酸酯</w:t>
                            </w:r>
                          </w:p>
                          <w:p>
                            <w:pPr>
                              <w:jc w:val="center"/>
                              <w:rPr>
                                <w:rFonts w:cs="Arial"/>
                                <w:bCs/>
                                <w:sz w:val="16"/>
                                <w:szCs w:val="16"/>
                              </w:rPr>
                            </w:pPr>
                            <w:r>
                              <w:drawing>
                                <wp:inline distT="0" distB="0" distL="0" distR="0">
                                  <wp:extent cx="1703070" cy="1187450"/>
                                  <wp:effectExtent l="0" t="0" r="0" b="12700"/>
                                  <wp:docPr id="1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2.25pt;" fillcolor="#FFFFFF" filled="t" stroked="t" coordsize="21600,21600" o:gfxdata="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A7h5L1QAAAAUBAAAP&#10;AAAAAAAAAAEAIAAAADgAAABkcnMvZG93bnJldi54bWxQSwECFAAUAAAACACHTuJAdueKET4CAAB8&#10;BAAADgAAAAAAAAABACAAAAA6AQAAZHJzL2Uyb0RvYy54bWxQSwUGAAAAAAYABgBZAQAA6gU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15</w:t>
                      </w:r>
                      <w:r>
                        <w:rPr>
                          <w:rFonts w:ascii="Times New Roman" w:hAnsi="Times New Roman" w:eastAsia="宋体" w:cs="Times New Roman"/>
                          <w:bCs/>
                          <w:szCs w:val="21"/>
                        </w:rPr>
                        <w:t xml:space="preserve"> 氟可</w:t>
                      </w:r>
                      <w:r>
                        <w:rPr>
                          <w:rFonts w:hint="eastAsia" w:ascii="宋体" w:hAnsi="宋体" w:eastAsia="宋体" w:cs="Arial"/>
                          <w:bCs/>
                          <w:szCs w:val="21"/>
                        </w:rPr>
                        <w:t>龙特戊酸酯</w:t>
                      </w:r>
                    </w:p>
                    <w:p>
                      <w:pPr>
                        <w:jc w:val="center"/>
                        <w:rPr>
                          <w:rFonts w:cs="Arial"/>
                          <w:bCs/>
                          <w:sz w:val="16"/>
                          <w:szCs w:val="16"/>
                        </w:rPr>
                      </w:pPr>
                      <w:r>
                        <w:drawing>
                          <wp:inline distT="0" distB="0" distL="0" distR="0">
                            <wp:extent cx="1703070" cy="1187450"/>
                            <wp:effectExtent l="0" t="0" r="0" b="12700"/>
                            <wp:docPr id="1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50135" cy="1543685"/>
                <wp:effectExtent l="4445" t="5080" r="7620" b="13335"/>
                <wp:docPr id="13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350135"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16</w:t>
                            </w:r>
                            <w:r>
                              <w:rPr>
                                <w:rFonts w:ascii="Times New Roman" w:hAnsi="Times New Roman" w:eastAsia="宋体" w:cs="Times New Roman"/>
                                <w:bCs/>
                                <w:szCs w:val="21"/>
                              </w:rPr>
                              <w:t xml:space="preserve"> 氯</w:t>
                            </w:r>
                            <w:r>
                              <w:rPr>
                                <w:rFonts w:hint="eastAsia" w:ascii="宋体" w:hAnsi="宋体" w:eastAsia="宋体" w:cs="Arial"/>
                                <w:bCs/>
                                <w:szCs w:val="21"/>
                              </w:rPr>
                              <w:t>可托龙特戊酸酯</w:t>
                            </w:r>
                          </w:p>
                          <w:p>
                            <w:pPr>
                              <w:jc w:val="center"/>
                              <w:rPr>
                                <w:rFonts w:cs="Arial"/>
                                <w:bCs/>
                                <w:sz w:val="16"/>
                                <w:szCs w:val="16"/>
                              </w:rPr>
                            </w:pPr>
                            <w:r>
                              <w:drawing>
                                <wp:inline distT="0" distB="0" distL="0" distR="0">
                                  <wp:extent cx="1703070" cy="1187450"/>
                                  <wp:effectExtent l="0" t="0" r="0" b="12700"/>
                                  <wp:docPr id="14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85.05pt;" fillcolor="#FFFFFF" filled="t" stroked="t" coordsize="21600,21600" o:gfxdata="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EHr6wXVAAAABQEAAA8A&#10;AAAAAAAAAQAgAAAAOAAAAGRycy9kb3ducmV2LnhtbFBLAQIUABQAAAAIAIdO4kDu3peFPQIAAHwE&#10;AAAOAAAAAAAAAAEAIAAAADo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16</w:t>
                      </w:r>
                      <w:r>
                        <w:rPr>
                          <w:rFonts w:ascii="Times New Roman" w:hAnsi="Times New Roman" w:eastAsia="宋体" w:cs="Times New Roman"/>
                          <w:bCs/>
                          <w:szCs w:val="21"/>
                        </w:rPr>
                        <w:t xml:space="preserve"> 氯</w:t>
                      </w:r>
                      <w:r>
                        <w:rPr>
                          <w:rFonts w:hint="eastAsia" w:ascii="宋体" w:hAnsi="宋体" w:eastAsia="宋体" w:cs="Arial"/>
                          <w:bCs/>
                          <w:szCs w:val="21"/>
                        </w:rPr>
                        <w:t>可托龙特戊酸酯</w:t>
                      </w:r>
                    </w:p>
                    <w:p>
                      <w:pPr>
                        <w:jc w:val="center"/>
                        <w:rPr>
                          <w:rFonts w:cs="Arial"/>
                          <w:bCs/>
                          <w:sz w:val="16"/>
                          <w:szCs w:val="16"/>
                        </w:rPr>
                      </w:pPr>
                      <w:r>
                        <w:drawing>
                          <wp:inline distT="0" distB="0" distL="0" distR="0">
                            <wp:extent cx="1703070" cy="1187450"/>
                            <wp:effectExtent l="0" t="0" r="0" b="12700"/>
                            <wp:docPr id="14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165350" cy="1539240"/>
                <wp:effectExtent l="4445" t="5080" r="9525" b="10160"/>
                <wp:docPr id="13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16535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17</w:t>
                            </w:r>
                            <w:r>
                              <w:rPr>
                                <w:rFonts w:hint="eastAsia" w:ascii="宋体" w:hAnsi="宋体" w:eastAsia="宋体" w:cs="Arial"/>
                                <w:bCs/>
                                <w:szCs w:val="21"/>
                              </w:rPr>
                              <w:t xml:space="preserve"> 己曲安奈德</w:t>
                            </w:r>
                          </w:p>
                          <w:p>
                            <w:pPr>
                              <w:jc w:val="center"/>
                              <w:rPr>
                                <w:rFonts w:cs="Arial"/>
                                <w:bCs/>
                                <w:sz w:val="16"/>
                                <w:szCs w:val="16"/>
                              </w:rPr>
                            </w:pPr>
                            <w:r>
                              <w:drawing>
                                <wp:inline distT="0" distB="0" distL="0" distR="0">
                                  <wp:extent cx="1703070" cy="1187450"/>
                                  <wp:effectExtent l="0" t="0" r="0" b="12700"/>
                                  <wp:docPr id="1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0.5pt;" fillcolor="#FFFFFF" filled="t" stroked="t" coordsize="21600,21600" o:gfxdata="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JxcFXjUAAAABQEAAA8AAAAA&#10;AAAAAQAgAAAAOAAAAGRycy9kb3ducmV2LnhtbFBLAQIUABQAAAAIAIdO4kCpIJjBOwIAAHwEAAAO&#10;AAAAAAAAAAEAIAAAADkBAABkcnMvZTJvRG9jLnhtbFBLBQYAAAAABgAGAFkBAADm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17</w:t>
                      </w:r>
                      <w:r>
                        <w:rPr>
                          <w:rFonts w:hint="eastAsia" w:ascii="宋体" w:hAnsi="宋体" w:eastAsia="宋体" w:cs="Arial"/>
                          <w:bCs/>
                          <w:szCs w:val="21"/>
                        </w:rPr>
                        <w:t xml:space="preserve"> 己曲安奈德</w:t>
                      </w:r>
                    </w:p>
                    <w:p>
                      <w:pPr>
                        <w:jc w:val="center"/>
                        <w:rPr>
                          <w:rFonts w:cs="Arial"/>
                          <w:bCs/>
                          <w:sz w:val="16"/>
                          <w:szCs w:val="16"/>
                        </w:rPr>
                      </w:pPr>
                      <w:r>
                        <w:drawing>
                          <wp:inline distT="0" distB="0" distL="0" distR="0">
                            <wp:extent cx="1703070" cy="1187450"/>
                            <wp:effectExtent l="0" t="0" r="0" b="12700"/>
                            <wp:docPr id="1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27275" cy="1543685"/>
                <wp:effectExtent l="4445" t="4445" r="15240" b="6350"/>
                <wp:docPr id="141"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327275"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18</w:t>
                            </w:r>
                            <w:r>
                              <w:rPr>
                                <w:rFonts w:ascii="Times New Roman" w:hAnsi="Times New Roman" w:eastAsia="宋体" w:cs="Times New Roman"/>
                                <w:bCs/>
                                <w:szCs w:val="21"/>
                              </w:rPr>
                              <w:t xml:space="preserve"> 己酸羟孕酮</w:t>
                            </w:r>
                          </w:p>
                          <w:p>
                            <w:pPr>
                              <w:jc w:val="center"/>
                              <w:rPr>
                                <w:rFonts w:cs="Arial"/>
                                <w:bCs/>
                                <w:sz w:val="16"/>
                                <w:szCs w:val="16"/>
                              </w:rPr>
                            </w:pPr>
                            <w:r>
                              <w:drawing>
                                <wp:inline distT="0" distB="0" distL="0" distR="0">
                                  <wp:extent cx="1703070" cy="1187450"/>
                                  <wp:effectExtent l="0" t="0" r="0" b="12700"/>
                                  <wp:docPr id="11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83.25pt;" fillcolor="#FFFFFF" filled="t" stroked="t" coordsize="21600,21600" o:gfxdata="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kLD2u1gAAAAUBAAAP&#10;AAAAAAAAAAEAIAAAADgAAABkcnMvZG93bnJldi54bWxQSwECFAAUAAAACACHTuJAfbIthj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18</w:t>
                      </w:r>
                      <w:r>
                        <w:rPr>
                          <w:rFonts w:ascii="Times New Roman" w:hAnsi="Times New Roman" w:eastAsia="宋体" w:cs="Times New Roman"/>
                          <w:bCs/>
                          <w:szCs w:val="21"/>
                        </w:rPr>
                        <w:t xml:space="preserve"> 己酸羟孕酮</w:t>
                      </w:r>
                    </w:p>
                    <w:p>
                      <w:pPr>
                        <w:jc w:val="center"/>
                        <w:rPr>
                          <w:rFonts w:cs="Arial"/>
                          <w:bCs/>
                          <w:sz w:val="16"/>
                          <w:szCs w:val="16"/>
                        </w:rPr>
                      </w:pPr>
                      <w:r>
                        <w:drawing>
                          <wp:inline distT="0" distB="0" distL="0" distR="0">
                            <wp:extent cx="1703070" cy="1187450"/>
                            <wp:effectExtent l="0" t="0" r="0" b="12700"/>
                            <wp:docPr id="11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02815" cy="1539240"/>
                <wp:effectExtent l="4445" t="4445" r="17780" b="10795"/>
                <wp:docPr id="5"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0281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19</w:t>
                            </w:r>
                            <w:r>
                              <w:rPr>
                                <w:rFonts w:ascii="Times New Roman" w:hAnsi="Times New Roman" w:eastAsia="宋体" w:cs="Times New Roman"/>
                                <w:bCs/>
                                <w:szCs w:val="21"/>
                              </w:rPr>
                              <w:t xml:space="preserve"> </w:t>
                            </w:r>
                            <w:r>
                              <w:rPr>
                                <w:rFonts w:hint="eastAsia" w:ascii="宋体" w:hAnsi="宋体" w:eastAsia="宋体" w:cs="Arial"/>
                                <w:bCs/>
                                <w:szCs w:val="21"/>
                              </w:rPr>
                              <w:t>环索奈德</w:t>
                            </w:r>
                          </w:p>
                          <w:p>
                            <w:pPr>
                              <w:jc w:val="center"/>
                              <w:rPr>
                                <w:rFonts w:cs="Arial"/>
                                <w:bCs/>
                                <w:sz w:val="16"/>
                                <w:szCs w:val="16"/>
                              </w:rPr>
                            </w:pPr>
                            <w:r>
                              <w:drawing>
                                <wp:inline distT="0" distB="0" distL="0" distR="0">
                                  <wp:extent cx="1703070" cy="1187450"/>
                                  <wp:effectExtent l="0" t="0" r="0" b="12700"/>
                                  <wp:docPr id="8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3.45pt;" fillcolor="#FFFFFF" filled="t" stroked="t" coordsize="21600,21600" o:gfxdata="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1EBphtYAAAAFAQAADwAA&#10;AAAAAAABACAAAAA4AAAAZHJzL2Rvd25yZXYueG1sUEsBAhQAFAAAAAgAh07iQFPtDNc7AgAAeg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19</w:t>
                      </w:r>
                      <w:r>
                        <w:rPr>
                          <w:rFonts w:ascii="Times New Roman" w:hAnsi="Times New Roman" w:eastAsia="宋体" w:cs="Times New Roman"/>
                          <w:bCs/>
                          <w:szCs w:val="21"/>
                        </w:rPr>
                        <w:t xml:space="preserve"> </w:t>
                      </w:r>
                      <w:r>
                        <w:rPr>
                          <w:rFonts w:hint="eastAsia" w:ascii="宋体" w:hAnsi="宋体" w:eastAsia="宋体" w:cs="Arial"/>
                          <w:bCs/>
                          <w:szCs w:val="21"/>
                        </w:rPr>
                        <w:t>环索奈德</w:t>
                      </w:r>
                    </w:p>
                    <w:p>
                      <w:pPr>
                        <w:jc w:val="center"/>
                        <w:rPr>
                          <w:rFonts w:cs="Arial"/>
                          <w:bCs/>
                          <w:sz w:val="16"/>
                          <w:szCs w:val="16"/>
                        </w:rPr>
                      </w:pPr>
                      <w:r>
                        <w:drawing>
                          <wp:inline distT="0" distB="0" distL="0" distR="0">
                            <wp:extent cx="1703070" cy="1187450"/>
                            <wp:effectExtent l="0" t="0" r="0" b="12700"/>
                            <wp:docPr id="8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329815" cy="1539240"/>
                <wp:effectExtent l="4445" t="4445" r="12700" b="10795"/>
                <wp:docPr id="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329815"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20</w:t>
                            </w:r>
                            <w:r>
                              <w:rPr>
                                <w:rFonts w:ascii="Times New Roman" w:hAnsi="Times New Roman" w:eastAsia="宋体" w:cs="Times New Roman"/>
                                <w:bCs/>
                                <w:szCs w:val="21"/>
                              </w:rPr>
                              <w:t xml:space="preserve"> 雌</w:t>
                            </w:r>
                            <w:r>
                              <w:rPr>
                                <w:rFonts w:hint="eastAsia" w:ascii="宋体" w:hAnsi="宋体" w:eastAsia="宋体" w:cs="Arial"/>
                                <w:bCs/>
                                <w:szCs w:val="21"/>
                              </w:rPr>
                              <w:t>三醇</w:t>
                            </w:r>
                          </w:p>
                          <w:p>
                            <w:pPr>
                              <w:jc w:val="center"/>
                              <w:rPr>
                                <w:rFonts w:cs="Arial"/>
                                <w:bCs/>
                                <w:sz w:val="16"/>
                                <w:szCs w:val="16"/>
                              </w:rPr>
                            </w:pPr>
                            <w:r>
                              <w:drawing>
                                <wp:inline distT="0" distB="0" distL="114300" distR="114300">
                                  <wp:extent cx="1703070" cy="1188085"/>
                                  <wp:effectExtent l="0" t="0" r="11430" b="12065"/>
                                  <wp:docPr id="165" name="图片 26"/>
                                  <wp:cNvGraphicFramePr/>
                                  <a:graphic xmlns:a="http://schemas.openxmlformats.org/drawingml/2006/main">
                                    <a:graphicData uri="http://schemas.openxmlformats.org/drawingml/2006/picture">
                                      <pic:pic xmlns:pic="http://schemas.openxmlformats.org/drawingml/2006/picture">
                                        <pic:nvPicPr>
                                          <pic:cNvPr id="165" name="图片 26"/>
                                          <pic:cNvPicPr/>
                                        </pic:nvPicPr>
                                        <pic:blipFill>
                                          <a:blip r:embed="rId123"/>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83.45pt;" fillcolor="#FFFFFF" filled="t" stroked="t" coordsize="21600,21600" o:gfxdata="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MSGqP7WAAAABQEAAA8A&#10;AAAAAAAAAQAgAAAAOAAAAGRycy9kb3ducmV2LnhtbFBLAQIUABQAAAAIAIdO4kAIuwvyPAIAAHo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20</w:t>
                      </w:r>
                      <w:r>
                        <w:rPr>
                          <w:rFonts w:ascii="Times New Roman" w:hAnsi="Times New Roman" w:eastAsia="宋体" w:cs="Times New Roman"/>
                          <w:bCs/>
                          <w:szCs w:val="21"/>
                        </w:rPr>
                        <w:t xml:space="preserve"> 雌</w:t>
                      </w:r>
                      <w:r>
                        <w:rPr>
                          <w:rFonts w:hint="eastAsia" w:ascii="宋体" w:hAnsi="宋体" w:eastAsia="宋体" w:cs="Arial"/>
                          <w:bCs/>
                          <w:szCs w:val="21"/>
                        </w:rPr>
                        <w:t>三醇</w:t>
                      </w:r>
                    </w:p>
                    <w:p>
                      <w:pPr>
                        <w:jc w:val="center"/>
                        <w:rPr>
                          <w:rFonts w:cs="Arial"/>
                          <w:bCs/>
                          <w:sz w:val="16"/>
                          <w:szCs w:val="16"/>
                        </w:rPr>
                      </w:pPr>
                      <w:r>
                        <w:drawing>
                          <wp:inline distT="0" distB="0" distL="114300" distR="114300">
                            <wp:extent cx="1703070" cy="1188085"/>
                            <wp:effectExtent l="0" t="0" r="11430" b="12065"/>
                            <wp:docPr id="165" name="图片 26"/>
                            <wp:cNvGraphicFramePr/>
                            <a:graphic xmlns:a="http://schemas.openxmlformats.org/drawingml/2006/main">
                              <a:graphicData uri="http://schemas.openxmlformats.org/drawingml/2006/picture">
                                <pic:pic xmlns:pic="http://schemas.openxmlformats.org/drawingml/2006/picture">
                                  <pic:nvPicPr>
                                    <pic:cNvPr id="165" name="图片 26"/>
                                    <pic:cNvPicPr/>
                                  </pic:nvPicPr>
                                  <pic:blipFill>
                                    <a:blip r:embed="rId123"/>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62505" cy="1543685"/>
                <wp:effectExtent l="4445" t="4445" r="19050" b="6350"/>
                <wp:docPr id="25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2505" cy="1543757"/>
                        </a:xfrm>
                        <a:prstGeom prst="rect">
                          <a:avLst/>
                        </a:prstGeom>
                        <a:solidFill>
                          <a:srgbClr val="FFFFFF"/>
                        </a:solidFill>
                        <a:ln w="9525">
                          <a:solidFill>
                            <a:srgbClr val="000000"/>
                          </a:solidFill>
                          <a:miter lim="800000"/>
                        </a:ln>
                      </wps:spPr>
                      <wps:txbx>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121</w:t>
                            </w:r>
                            <w:r>
                              <w:rPr>
                                <w:rFonts w:ascii="Times New Roman" w:hAnsi="Times New Roman" w:eastAsia="宋体" w:cs="Times New Roman"/>
                                <w:bCs/>
                                <w:szCs w:val="21"/>
                              </w:rPr>
                              <w:t xml:space="preserve"> 四氢可的松</w:t>
                            </w:r>
                          </w:p>
                          <w:p>
                            <w:pPr>
                              <w:jc w:val="center"/>
                              <w:rPr>
                                <w:rFonts w:cs="Arial"/>
                                <w:bCs/>
                                <w:sz w:val="16"/>
                                <w:szCs w:val="16"/>
                              </w:rPr>
                            </w:pPr>
                            <w:r>
                              <w:drawing>
                                <wp:inline distT="0" distB="0" distL="0" distR="0">
                                  <wp:extent cx="1703070" cy="1187450"/>
                                  <wp:effectExtent l="0" t="0" r="0" b="12700"/>
                                  <wp:docPr id="6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15pt;" fillcolor="#FFFFFF" filled="t" stroked="t" coordsize="21600,21600" o:gfxdata="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yByDv1gAAAAUBAAAP&#10;AAAAAAAAAAEAIAAAADgAAABkcnMvZG93bnJldi54bWxQSwECFAAUAAAACACHTuJAzYA3Sz0CAAB8&#10;BAAADgAAAAAAAAABACAAAAA7AQAAZHJzL2Uyb0RvYy54bWxQSwUGAAAAAAYABgBZAQAA6gUAAAAA&#10;">
                <v:fill on="t" focussize="0,0"/>
                <v:stroke color="#000000" miterlimit="8" joinstyle="miter"/>
                <v:imagedata o:title=""/>
                <o:lock v:ext="edit" aspectratio="f"/>
                <v:textbox inset="0mm,0mm,0mm,0mm">
                  <w:txbxContent>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121</w:t>
                      </w:r>
                      <w:r>
                        <w:rPr>
                          <w:rFonts w:ascii="Times New Roman" w:hAnsi="Times New Roman" w:eastAsia="宋体" w:cs="Times New Roman"/>
                          <w:bCs/>
                          <w:szCs w:val="21"/>
                        </w:rPr>
                        <w:t xml:space="preserve"> 四氢可的松</w:t>
                      </w:r>
                    </w:p>
                    <w:p>
                      <w:pPr>
                        <w:jc w:val="center"/>
                        <w:rPr>
                          <w:rFonts w:cs="Arial"/>
                          <w:bCs/>
                          <w:sz w:val="16"/>
                          <w:szCs w:val="16"/>
                        </w:rPr>
                      </w:pPr>
                      <w:r>
                        <w:drawing>
                          <wp:inline distT="0" distB="0" distL="0" distR="0">
                            <wp:extent cx="1703070" cy="1187450"/>
                            <wp:effectExtent l="0" t="0" r="0" b="12700"/>
                            <wp:docPr id="6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77110" cy="1539240"/>
                <wp:effectExtent l="5080" t="4445" r="22860" b="18415"/>
                <wp:docPr id="26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711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12</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雌</w:t>
                            </w:r>
                            <w:r>
                              <w:rPr>
                                <w:rFonts w:hint="eastAsia" w:ascii="宋体" w:hAnsi="宋体" w:eastAsia="宋体" w:cs="Arial"/>
                                <w:bCs/>
                                <w:szCs w:val="21"/>
                              </w:rPr>
                              <w:t>二醇</w:t>
                            </w:r>
                          </w:p>
                          <w:p>
                            <w:pPr>
                              <w:jc w:val="center"/>
                              <w:rPr>
                                <w:rFonts w:cs="Arial"/>
                                <w:bCs/>
                                <w:sz w:val="16"/>
                                <w:szCs w:val="16"/>
                              </w:rPr>
                            </w:pPr>
                            <w:r>
                              <w:drawing>
                                <wp:inline distT="0" distB="0" distL="114300" distR="114300">
                                  <wp:extent cx="1703070" cy="1188085"/>
                                  <wp:effectExtent l="0" t="0" r="11430" b="12065"/>
                                  <wp:docPr id="166" name="图片 27"/>
                                  <wp:cNvGraphicFramePr/>
                                  <a:graphic xmlns:a="http://schemas.openxmlformats.org/drawingml/2006/main">
                                    <a:graphicData uri="http://schemas.openxmlformats.org/drawingml/2006/picture">
                                      <pic:pic xmlns:pic="http://schemas.openxmlformats.org/drawingml/2006/picture">
                                        <pic:nvPicPr>
                                          <pic:cNvPr id="166" name="图片 27"/>
                                          <pic:cNvPicPr/>
                                        </pic:nvPicPr>
                                        <pic:blipFill>
                                          <a:blip r:embed="rId125"/>
                                          <a:stretch>
                                            <a:fillRect/>
                                          </a:stretch>
                                        </pic:blipFill>
                                        <pic:spPr>
                                          <a:xfrm>
                                            <a:off x="0" y="0"/>
                                            <a:ext cx="1703070" cy="11880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9.3pt;" fillcolor="#FFFFFF" filled="t" stroked="t" coordsize="21600,21600" o:gfxdata="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FytEozWAAAABQEAAA8A&#10;AAAAAAAAAQAgAAAAOAAAAGRycy9kb3ducmV2LnhtbFBLAQIUABQAAAAIAIdO4kCJK0OYPAIAAHw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12</w:t>
                      </w:r>
                      <w:r>
                        <w:rPr>
                          <w:rFonts w:hint="eastAsia" w:ascii="Times New Roman" w:hAnsi="Times New Roman" w:eastAsia="宋体" w:cs="Times New Roman"/>
                          <w:bCs/>
                          <w:szCs w:val="21"/>
                        </w:rPr>
                        <w:t>2</w:t>
                      </w:r>
                      <w:r>
                        <w:rPr>
                          <w:rFonts w:ascii="Times New Roman" w:hAnsi="Times New Roman" w:eastAsia="宋体" w:cs="Times New Roman"/>
                          <w:bCs/>
                          <w:szCs w:val="21"/>
                        </w:rPr>
                        <w:t xml:space="preserve"> 雌</w:t>
                      </w:r>
                      <w:r>
                        <w:rPr>
                          <w:rFonts w:hint="eastAsia" w:ascii="宋体" w:hAnsi="宋体" w:eastAsia="宋体" w:cs="Arial"/>
                          <w:bCs/>
                          <w:szCs w:val="21"/>
                        </w:rPr>
                        <w:t>二醇</w:t>
                      </w:r>
                    </w:p>
                    <w:p>
                      <w:pPr>
                        <w:jc w:val="center"/>
                        <w:rPr>
                          <w:rFonts w:cs="Arial"/>
                          <w:bCs/>
                          <w:sz w:val="16"/>
                          <w:szCs w:val="16"/>
                        </w:rPr>
                      </w:pPr>
                      <w:r>
                        <w:drawing>
                          <wp:inline distT="0" distB="0" distL="114300" distR="114300">
                            <wp:extent cx="1703070" cy="1188085"/>
                            <wp:effectExtent l="0" t="0" r="11430" b="12065"/>
                            <wp:docPr id="166" name="图片 27"/>
                            <wp:cNvGraphicFramePr/>
                            <a:graphic xmlns:a="http://schemas.openxmlformats.org/drawingml/2006/main">
                              <a:graphicData uri="http://schemas.openxmlformats.org/drawingml/2006/picture">
                                <pic:pic xmlns:pic="http://schemas.openxmlformats.org/drawingml/2006/picture">
                                  <pic:nvPicPr>
                                    <pic:cNvPr id="166" name="图片 27"/>
                                    <pic:cNvPicPr/>
                                  </pic:nvPicPr>
                                  <pic:blipFill>
                                    <a:blip r:embed="rId125"/>
                                    <a:stretch>
                                      <a:fillRect/>
                                    </a:stretch>
                                  </pic:blipFill>
                                  <pic:spPr>
                                    <a:xfrm>
                                      <a:off x="0" y="0"/>
                                      <a:ext cx="1703070" cy="1188085"/>
                                    </a:xfrm>
                                    <a:prstGeom prst="rect">
                                      <a:avLst/>
                                    </a:prstGeom>
                                    <a:noFill/>
                                    <a:ln>
                                      <a:noFill/>
                                    </a:ln>
                                  </pic:spPr>
                                </pic:pic>
                              </a:graphicData>
                            </a:graphic>
                          </wp:inline>
                        </w:drawing>
                      </w:r>
                    </w:p>
                  </w:txbxContent>
                </v:textbox>
                <w10:wrap type="none"/>
                <w10:anchorlock/>
              </v:shape>
            </w:pict>
          </mc:Fallback>
        </mc:AlternateContent>
      </w:r>
    </w:p>
    <w:p>
      <w:pPr>
        <w:spacing w:line="30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inline distT="0" distB="0" distL="0" distR="0">
                <wp:extent cx="2269490" cy="1543685"/>
                <wp:effectExtent l="5080" t="4445" r="11430" b="6350"/>
                <wp:docPr id="14"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2269490" cy="1543757"/>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12</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w:t>
                            </w:r>
                            <w:r>
                              <w:rPr>
                                <w:rFonts w:hint="eastAsia" w:ascii="宋体" w:hAnsi="宋体" w:eastAsia="宋体" w:cs="Arial"/>
                                <w:bCs/>
                                <w:szCs w:val="21"/>
                              </w:rPr>
                              <w:t>雌酮</w:t>
                            </w:r>
                          </w:p>
                          <w:p>
                            <w:pPr>
                              <w:jc w:val="center"/>
                              <w:rPr>
                                <w:rFonts w:cs="Arial"/>
                                <w:bCs/>
                                <w:sz w:val="16"/>
                                <w:szCs w:val="16"/>
                              </w:rPr>
                            </w:pPr>
                            <w:r>
                              <w:drawing>
                                <wp:inline distT="0" distB="0" distL="0" distR="0">
                                  <wp:extent cx="1703070" cy="1187450"/>
                                  <wp:effectExtent l="0" t="0" r="0" b="12700"/>
                                  <wp:docPr id="5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2" o:spid="_x0000_s1026" o:spt="202" type="#_x0000_t202" style="height:121.55pt;width:178.7pt;" fillcolor="#FFFFFF" filled="t" stroked="t" coordsize="21600,21600" o:gfxdata="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IUtLojWAAAABQEAAA8A&#10;AAAAAAAAAQAgAAAAOAAAAGRycy9kb3ducmV2LnhtbFBLAQIUABQAAAAIAIdO4kB0g7JZPAIAAHsE&#10;AAAOAAAAAAAAAAEAIAAAADsBAABkcnMvZTJvRG9jLnhtbFBLBQYAAAAABgAGAFkBAADpBQ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12</w:t>
                      </w:r>
                      <w:r>
                        <w:rPr>
                          <w:rFonts w:hint="eastAsia" w:ascii="Times New Roman" w:hAnsi="Times New Roman" w:eastAsia="宋体" w:cs="Times New Roman"/>
                          <w:bCs/>
                          <w:szCs w:val="21"/>
                        </w:rPr>
                        <w:t>3</w:t>
                      </w:r>
                      <w:r>
                        <w:rPr>
                          <w:rFonts w:ascii="Times New Roman" w:hAnsi="Times New Roman" w:eastAsia="宋体" w:cs="Times New Roman"/>
                          <w:bCs/>
                          <w:szCs w:val="21"/>
                        </w:rPr>
                        <w:t xml:space="preserve"> </w:t>
                      </w:r>
                      <w:r>
                        <w:rPr>
                          <w:rFonts w:hint="eastAsia" w:ascii="宋体" w:hAnsi="宋体" w:eastAsia="宋体" w:cs="Arial"/>
                          <w:bCs/>
                          <w:szCs w:val="21"/>
                        </w:rPr>
                        <w:t>雌酮</w:t>
                      </w:r>
                    </w:p>
                    <w:p>
                      <w:pPr>
                        <w:jc w:val="center"/>
                        <w:rPr>
                          <w:rFonts w:cs="Arial"/>
                          <w:bCs/>
                          <w:sz w:val="16"/>
                          <w:szCs w:val="16"/>
                        </w:rPr>
                      </w:pPr>
                      <w:r>
                        <w:drawing>
                          <wp:inline distT="0" distB="0" distL="0" distR="0">
                            <wp:extent cx="1703070" cy="1187450"/>
                            <wp:effectExtent l="0" t="0" r="0" b="12700"/>
                            <wp:docPr id="5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wrap type="none"/>
                <w10:anchorlock/>
              </v:shape>
            </w:pict>
          </mc:Fallback>
        </mc:AlternateContent>
      </w:r>
      <w:r>
        <w:rPr>
          <w:rFonts w:hint="eastAsia" w:ascii="Times New Roman" w:hAnsi="Times New Roman" w:eastAsia="宋体" w:cs="Times New Roman"/>
          <w:szCs w:val="21"/>
        </w:rPr>
        <w:t xml:space="preserve">        </w:t>
      </w:r>
      <w:r>
        <w:rPr>
          <w:rFonts w:ascii="Times New Roman" w:hAnsi="Times New Roman" w:eastAsia="宋体" w:cs="Times New Roman"/>
          <w:szCs w:val="21"/>
        </w:rPr>
        <mc:AlternateContent>
          <mc:Choice Requires="wps">
            <w:drawing>
              <wp:inline distT="0" distB="0" distL="0" distR="0">
                <wp:extent cx="2277110" cy="1539240"/>
                <wp:effectExtent l="5080" t="4445" r="22860" b="18415"/>
                <wp:docPr id="17"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277110" cy="1539764"/>
                        </a:xfrm>
                        <a:prstGeom prst="rect">
                          <a:avLst/>
                        </a:prstGeom>
                        <a:solidFill>
                          <a:srgbClr val="FFFFFF"/>
                        </a:solidFill>
                        <a:ln w="9525">
                          <a:solidFill>
                            <a:srgbClr val="000000"/>
                          </a:solidFill>
                          <a:miter lim="800000"/>
                        </a:ln>
                      </wps:spPr>
                      <wps:txbx>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24</w:t>
                            </w:r>
                            <w:r>
                              <w:rPr>
                                <w:rFonts w:ascii="Times New Roman" w:hAnsi="Times New Roman" w:eastAsia="宋体" w:cs="Times New Roman"/>
                                <w:bCs/>
                                <w:szCs w:val="21"/>
                              </w:rPr>
                              <w:t xml:space="preserve"> </w:t>
                            </w:r>
                            <w:r>
                              <w:rPr>
                                <w:rFonts w:hint="eastAsia" w:ascii="宋体" w:hAnsi="宋体" w:eastAsia="宋体" w:cs="Arial"/>
                                <w:bCs/>
                                <w:szCs w:val="21"/>
                              </w:rPr>
                              <w:t>己烯雌酚</w:t>
                            </w:r>
                          </w:p>
                          <w:p>
                            <w:pPr>
                              <w:jc w:val="center"/>
                              <w:rPr>
                                <w:rFonts w:cs="Arial"/>
                                <w:bCs/>
                                <w:sz w:val="16"/>
                                <w:szCs w:val="16"/>
                              </w:rPr>
                            </w:pPr>
                            <w:r>
                              <w:drawing>
                                <wp:inline distT="0" distB="0" distL="0" distR="0">
                                  <wp:extent cx="1703070" cy="1187450"/>
                                  <wp:effectExtent l="0" t="0" r="0" b="12700"/>
                                  <wp:docPr id="5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6" o:spt="202" type="#_x0000_t202" style="height:121.2pt;width:179.3pt;" fillcolor="#FFFFFF" filled="t" stroked="t" coordsize="21600,21600" o:gfxdata="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XK0SjNYAAAAFAQAADwAA&#10;AAAAAAABACAAAAA4AAAAZHJzL2Rvd25yZXYueG1sUEsBAhQAFAAAAAgAh07iQBfZ8zs7AgAAewQA&#10;AA4AAAAAAAAAAQAgAAAAOwEAAGRycy9lMm9Eb2MueG1sUEsFBgAAAAAGAAYAWQEAAOgFAAAAAA==&#10;">
                <v:fill on="t" focussize="0,0"/>
                <v:stroke color="#000000" miterlimit="8" joinstyle="miter"/>
                <v:imagedata o:title=""/>
                <o:lock v:ext="edit" aspectratio="f"/>
                <v:textbox inset="0mm,0mm,0mm,0mm">
                  <w:txbxContent>
                    <w:p>
                      <w:pPr>
                        <w:jc w:val="center"/>
                        <w:rPr>
                          <w:rFonts w:ascii="宋体" w:hAnsi="宋体" w:eastAsia="宋体" w:cs="Arial"/>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24</w:t>
                      </w:r>
                      <w:r>
                        <w:rPr>
                          <w:rFonts w:ascii="Times New Roman" w:hAnsi="Times New Roman" w:eastAsia="宋体" w:cs="Times New Roman"/>
                          <w:bCs/>
                          <w:szCs w:val="21"/>
                        </w:rPr>
                        <w:t xml:space="preserve"> </w:t>
                      </w:r>
                      <w:r>
                        <w:rPr>
                          <w:rFonts w:hint="eastAsia" w:ascii="宋体" w:hAnsi="宋体" w:eastAsia="宋体" w:cs="Arial"/>
                          <w:bCs/>
                          <w:szCs w:val="21"/>
                        </w:rPr>
                        <w:t>己烯雌酚</w:t>
                      </w:r>
                    </w:p>
                    <w:p>
                      <w:pPr>
                        <w:jc w:val="center"/>
                        <w:rPr>
                          <w:rFonts w:cs="Arial"/>
                          <w:bCs/>
                          <w:sz w:val="16"/>
                          <w:szCs w:val="16"/>
                        </w:rPr>
                      </w:pPr>
                      <w:r>
                        <w:drawing>
                          <wp:inline distT="0" distB="0" distL="0" distR="0">
                            <wp:extent cx="1703070" cy="1187450"/>
                            <wp:effectExtent l="0" t="0" r="0" b="12700"/>
                            <wp:docPr id="5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wrap type="none"/>
                <w10:anchorlock/>
              </v:shape>
            </w:pict>
          </mc:Fallback>
        </mc:AlternateContent>
      </w:r>
    </w:p>
    <w:p>
      <w:pPr>
        <w:spacing w:before="156" w:beforeLines="50" w:after="156" w:afterLines="50" w:line="300" w:lineRule="auto"/>
        <w:ind w:firstLine="420" w:firstLineChars="200"/>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图1 </w:t>
      </w:r>
      <w:r>
        <w:rPr>
          <w:rFonts w:hint="eastAsia" w:ascii="黑体" w:hAnsi="黑体" w:eastAsia="黑体"/>
          <w:color w:val="000000" w:themeColor="text1"/>
          <w:szCs w:val="21"/>
          <w14:textFill>
            <w14:solidFill>
              <w14:schemeClr w14:val="tx1"/>
            </w14:solidFill>
          </w14:textFill>
        </w:rPr>
        <w:t>混合标准溶液</w:t>
      </w:r>
      <w:r>
        <w:rPr>
          <w:rFonts w:ascii="黑体" w:hAnsi="黑体" w:eastAsia="黑体"/>
          <w:color w:val="000000" w:themeColor="text1"/>
          <w:szCs w:val="21"/>
          <w14:textFill>
            <w14:solidFill>
              <w14:schemeClr w14:val="tx1"/>
            </w14:solidFill>
          </w14:textFill>
        </w:rPr>
        <w:t>HPLC-MS/MS</w:t>
      </w:r>
      <w:r>
        <w:rPr>
          <w:rFonts w:hint="eastAsia" w:ascii="黑体" w:hAnsi="黑体" w:eastAsia="黑体"/>
          <w:color w:val="000000" w:themeColor="text1"/>
          <w:szCs w:val="21"/>
          <w14:textFill>
            <w14:solidFill>
              <w14:schemeClr w14:val="tx1"/>
            </w14:solidFill>
          </w14:textFill>
        </w:rPr>
        <w:t>色谱图</w:t>
      </w:r>
    </w:p>
    <w:p>
      <w:pPr>
        <w:pStyle w:val="9"/>
        <w:widowControl/>
        <w:spacing w:before="156" w:beforeLines="50" w:after="156" w:afterLines="50" w:line="300" w:lineRule="auto"/>
        <w:ind w:firstLine="0" w:firstLineChars="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szCs w:val="21"/>
        </w:rPr>
        <w:t>6α-甲基氢化可的松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4.256</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 xml:space="preserve">min）；2. </w:t>
      </w:r>
      <w:r>
        <w:rPr>
          <w:rFonts w:ascii="Times New Roman" w:hAnsi="Times New Roman" w:eastAsia="宋体" w:cs="Times New Roman"/>
          <w:szCs w:val="21"/>
        </w:rPr>
        <w:t>曲安西龙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4.265</w:t>
      </w:r>
      <w:r>
        <w:rPr>
          <w:rFonts w:ascii="Times New Roman" w:hAnsi="Times New Roman" w:eastAsia="宋体" w:cs="Times New Roman"/>
          <w:color w:val="000000" w:themeColor="text1"/>
          <w:szCs w:val="21"/>
          <w14:textFill>
            <w14:solidFill>
              <w14:schemeClr w14:val="tx1"/>
            </w14:solidFill>
          </w14:textFill>
        </w:rPr>
        <w:t xml:space="preserve"> min）；3. </w:t>
      </w:r>
      <w:r>
        <w:rPr>
          <w:rFonts w:ascii="Times New Roman" w:hAnsi="Times New Roman" w:eastAsia="宋体" w:cs="Times New Roman"/>
          <w:szCs w:val="21"/>
        </w:rPr>
        <w:t>泼尼松龙半琥珀酸酯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5.524</w:t>
      </w:r>
      <w:r>
        <w:rPr>
          <w:rFonts w:ascii="Times New Roman" w:hAnsi="Times New Roman" w:eastAsia="宋体" w:cs="Times New Roman"/>
          <w:color w:val="000000" w:themeColor="text1"/>
          <w:szCs w:val="21"/>
          <w14:textFill>
            <w14:solidFill>
              <w14:schemeClr w14:val="tx1"/>
            </w14:solidFill>
          </w14:textFill>
        </w:rPr>
        <w:t xml:space="preserve"> min）；4. </w:t>
      </w:r>
      <w:r>
        <w:rPr>
          <w:rFonts w:ascii="Times New Roman" w:hAnsi="Times New Roman" w:eastAsia="宋体" w:cs="Times New Roman"/>
          <w:szCs w:val="21"/>
        </w:rPr>
        <w:t>氢化可的松半琥酯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5.719</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氟泼尼龙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5.842</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 泼</w:t>
      </w:r>
      <w:r>
        <w:rPr>
          <w:rFonts w:ascii="Times New Roman" w:hAnsi="Times New Roman" w:eastAsia="宋体" w:cs="Times New Roman"/>
          <w:szCs w:val="21"/>
        </w:rPr>
        <w:t>尼松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5.851</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异氟泼尼松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5.851</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6α-氟-异氟泼尼龙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6.021</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泼尼松龙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6.031</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氢化可的松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6.032</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氟氢可的松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6.146</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6.213</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16α-羟基泼尼松龙醋酸酯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7.027</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甲基泼尼松龙琥珀酸酯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7.379</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甲基泼尼松龙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8.084</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倍他米松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8.652</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地塞米松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8.931</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 xml:space="preserve">18. </w:t>
      </w:r>
      <w:r>
        <w:rPr>
          <w:rFonts w:ascii="Times New Roman" w:hAnsi="Times New Roman" w:eastAsia="宋体" w:cs="Times New Roman"/>
          <w:szCs w:val="21"/>
        </w:rPr>
        <w:t>迪普罗酮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9.23</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19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双氟拉松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9.299</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9.309</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氟甲睾酮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9.482</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脱氧皮质醇</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9.595</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肾上腺酮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9.733</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倍氯米松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9.83</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群勃龙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10.341</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脱氧可的松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10.532</w:t>
      </w:r>
      <w:r>
        <w:rPr>
          <w:rFonts w:ascii="Times New Roman" w:hAnsi="Times New Roman" w:eastAsia="宋体" w:cs="Times New Roman"/>
          <w:color w:val="000000" w:themeColor="text1"/>
          <w:szCs w:val="21"/>
          <w14:textFill>
            <w14:solidFill>
              <w14:schemeClr w14:val="tx1"/>
            </w14:solidFill>
          </w14:textFill>
        </w:rPr>
        <w:t xml:space="preserve"> min）；2</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氟尼缩松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10.653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28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21-去乙酰基地夫可特</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10.769</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29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地索奈德</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10.925</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帕拉米松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11.007</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曲安奈德</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11.224</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曲安西龙双醋酸酯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11.827</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去氢睾酮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11.866</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氟轻松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11.977</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氟氢缩松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12.092</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泼尼松龙醋酸酯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12.219</w:t>
      </w:r>
      <w:r>
        <w:rPr>
          <w:rFonts w:ascii="Times New Roman" w:hAnsi="Times New Roman" w:eastAsia="宋体" w:cs="Times New Roman"/>
          <w:color w:val="000000" w:themeColor="text1"/>
          <w:szCs w:val="21"/>
          <w14:textFill>
            <w14:solidFill>
              <w14:schemeClr w14:val="tx1"/>
            </w14:solidFill>
          </w14:textFill>
        </w:rPr>
        <w:t xml:space="preserve"> min）；3</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异氟泼尼松醋酸酯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12.285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38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氢化曲安奈德</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12.355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39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诺龙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12.844</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氢化可的松醋酸酯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13.064</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氟米龙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13.305</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去羟米松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13.326</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氟氢可的松醋酸酯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13.456</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泼尼松醋酸酯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14.332</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美雄酮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14.444</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地夫可特</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15.056</w:t>
      </w:r>
      <w:r>
        <w:rPr>
          <w:rFonts w:ascii="Times New Roman" w:hAnsi="Times New Roman" w:eastAsia="宋体" w:cs="Times New Roman"/>
          <w:color w:val="000000" w:themeColor="text1"/>
          <w:szCs w:val="21"/>
          <w14:textFill>
            <w14:solidFill>
              <w14:schemeClr w14:val="tx1"/>
            </w14:solidFill>
          </w14:textFill>
        </w:rPr>
        <w:t xml:space="preserve"> min）；4</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可的松醋酸酯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15.328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48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表睾酮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16.073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49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炔诺酮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16.592</w:t>
      </w:r>
      <w:r>
        <w:rPr>
          <w:rFonts w:hint="eastAsia" w:ascii="Times New Roman" w:hAnsi="Times New Roman" w:eastAsia="宋体" w:cs="Times New Roman"/>
          <w:szCs w:val="21"/>
        </w:rPr>
        <w:t xml:space="preserve"> </w:t>
      </w:r>
      <w:r>
        <w:rPr>
          <w:rFonts w:ascii="Times New Roman" w:hAnsi="Times New Roman" w:eastAsia="宋体" w:cs="Times New Roman"/>
          <w:color w:val="000000" w:themeColor="text1"/>
          <w:szCs w:val="21"/>
          <w14:textFill>
            <w14:solidFill>
              <w14:schemeClr w14:val="tx1"/>
            </w14:solidFill>
          </w14:textFill>
        </w:rPr>
        <w:t>min）；5</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甲基泼尼松龙醋酸酯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16.806</w:t>
      </w:r>
      <w:r>
        <w:rPr>
          <w:rFonts w:ascii="Times New Roman" w:hAnsi="Times New Roman" w:eastAsia="宋体" w:cs="Times New Roman"/>
          <w:color w:val="000000" w:themeColor="text1"/>
          <w:szCs w:val="21"/>
          <w14:textFill>
            <w14:solidFill>
              <w14:schemeClr w14:val="tx1"/>
            </w14:solidFill>
          </w14:textFill>
        </w:rPr>
        <w:t xml:space="preserve"> min）；5</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倍他米松醋酸酯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16.957</w:t>
      </w:r>
      <w:r>
        <w:rPr>
          <w:rFonts w:ascii="Times New Roman" w:hAnsi="Times New Roman" w:eastAsia="宋体" w:cs="Times New Roman"/>
          <w:color w:val="000000" w:themeColor="text1"/>
          <w:szCs w:val="21"/>
          <w14:textFill>
            <w14:solidFill>
              <w14:schemeClr w14:val="tx1"/>
            </w14:solidFill>
          </w14:textFill>
        </w:rPr>
        <w:t xml:space="preserve"> min）；5</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布地奈德</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17.561</w:t>
      </w:r>
      <w:r>
        <w:rPr>
          <w:rFonts w:ascii="Times New Roman" w:hAnsi="Times New Roman" w:eastAsia="宋体" w:cs="Times New Roman"/>
          <w:color w:val="000000" w:themeColor="text1"/>
          <w:szCs w:val="21"/>
          <w14:textFill>
            <w14:solidFill>
              <w14:schemeClr w14:val="tx1"/>
            </w14:solidFill>
          </w14:textFill>
        </w:rPr>
        <w:t xml:space="preserve"> min）；5</w:t>
      </w: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孕三烯酮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17.562</w:t>
      </w:r>
      <w:r>
        <w:rPr>
          <w:rFonts w:ascii="Times New Roman" w:hAnsi="Times New Roman" w:eastAsia="宋体" w:cs="Times New Roman"/>
          <w:color w:val="000000" w:themeColor="text1"/>
          <w:szCs w:val="21"/>
          <w14:textFill>
            <w14:solidFill>
              <w14:schemeClr w14:val="tx1"/>
            </w14:solidFill>
          </w14:textFill>
        </w:rPr>
        <w:t xml:space="preserve"> min）；5</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双氟美松醋酸酯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17.568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55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地塞米松醋酸酯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17.591</w:t>
      </w:r>
      <w:r>
        <w:rPr>
          <w:rFonts w:hint="eastAsia" w:ascii="Times New Roman" w:hAnsi="Times New Roman" w:eastAsia="宋体" w:cs="Times New Roman"/>
          <w:szCs w:val="21"/>
        </w:rPr>
        <w:t xml:space="preserve"> </w:t>
      </w:r>
      <w:r>
        <w:rPr>
          <w:rFonts w:ascii="Times New Roman" w:hAnsi="Times New Roman" w:eastAsia="宋体" w:cs="Times New Roman"/>
          <w:color w:val="000000" w:themeColor="text1"/>
          <w:szCs w:val="21"/>
          <w14:textFill>
            <w14:solidFill>
              <w14:schemeClr w14:val="tx1"/>
            </w14:solidFill>
          </w14:textFill>
        </w:rPr>
        <w:t>min）；</w:t>
      </w:r>
      <w:r>
        <w:rPr>
          <w:rFonts w:hint="eastAsia" w:ascii="Times New Roman" w:hAnsi="Times New Roman" w:eastAsia="宋体" w:cs="Times New Roman"/>
          <w:color w:val="000000" w:themeColor="text1"/>
          <w:szCs w:val="21"/>
          <w14:textFill>
            <w14:solidFill>
              <w14:schemeClr w14:val="tx1"/>
            </w14:solidFill>
          </w14:textFill>
        </w:rPr>
        <w:t>56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甲基睾丸酮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17.683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57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倍他米松丙酸酯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17.788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58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氢化可的松丁酸酯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17.803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59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帕拉米松醋酸酯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17.865</w:t>
      </w:r>
      <w:r>
        <w:rPr>
          <w:rFonts w:ascii="Times New Roman" w:hAnsi="Times New Roman" w:eastAsia="宋体" w:cs="Times New Roman"/>
          <w:color w:val="000000" w:themeColor="text1"/>
          <w:szCs w:val="21"/>
          <w14:textFill>
            <w14:solidFill>
              <w14:schemeClr w14:val="tx1"/>
            </w14:solidFill>
          </w14:textFill>
        </w:rPr>
        <w:t xml:space="preserve"> min）；6</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甲泼尼松醋酸酯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18.021</w:t>
      </w:r>
      <w:r>
        <w:rPr>
          <w:rFonts w:ascii="Times New Roman" w:hAnsi="Times New Roman" w:eastAsia="宋体" w:cs="Times New Roman"/>
          <w:color w:val="000000" w:themeColor="text1"/>
          <w:szCs w:val="21"/>
          <w14:textFill>
            <w14:solidFill>
              <w14:schemeClr w14:val="tx1"/>
            </w14:solidFill>
          </w14:textFill>
        </w:rPr>
        <w:t xml:space="preserve"> min）；6</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氟米龙醋酸酯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18.256</w:t>
      </w:r>
      <w:r>
        <w:rPr>
          <w:rFonts w:ascii="Times New Roman" w:hAnsi="Times New Roman" w:eastAsia="宋体" w:cs="Times New Roman"/>
          <w:color w:val="000000" w:themeColor="text1"/>
          <w:szCs w:val="21"/>
          <w14:textFill>
            <w14:solidFill>
              <w14:schemeClr w14:val="tx1"/>
            </w14:solidFill>
          </w14:textFill>
        </w:rPr>
        <w:t xml:space="preserve"> min）；6</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去氧皮质酮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18.331</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17α-羟孕酮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18.336</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睾酮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18.345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氯倍他索</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18.357</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醋酸氟轻松22-甲基同系物</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18.594</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烯丙孕素</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19.028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炔诺孕酮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19.222</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69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倍他米松17-丁酸酯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19.319</w:t>
      </w:r>
      <w:r>
        <w:rPr>
          <w:rFonts w:ascii="Times New Roman" w:hAnsi="Times New Roman" w:eastAsia="宋体" w:cs="Times New Roman"/>
          <w:color w:val="000000" w:themeColor="text1"/>
          <w:szCs w:val="21"/>
          <w14:textFill>
            <w14:solidFill>
              <w14:schemeClr w14:val="tx1"/>
            </w14:solidFill>
          </w14:textFill>
        </w:rPr>
        <w:t xml:space="preserve"> min）；7</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曲安奈德醋酸酯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19.433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氟替卡松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19.468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甲羟松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19.539</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氢化可的松戊酸酯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19.553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地索奈德醋酸酯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19.624</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丁乙酸泼尼松龙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19.635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氟轻松醋酸酯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19.765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氟米松新戊酸酯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19.809</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min）；</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 xml:space="preserve">8. </w:t>
      </w:r>
      <w:r>
        <w:rPr>
          <w:rFonts w:ascii="Times New Roman" w:hAnsi="Times New Roman" w:eastAsia="宋体" w:cs="Times New Roman"/>
          <w:szCs w:val="21"/>
        </w:rPr>
        <w:t>二氟拉松双醋酸酯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19.825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79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倍他米松戊酸酯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20.007</w:t>
      </w:r>
      <w:r>
        <w:rPr>
          <w:rFonts w:ascii="Times New Roman" w:hAnsi="Times New Roman" w:eastAsia="宋体" w:cs="Times New Roman"/>
          <w:color w:val="000000" w:themeColor="text1"/>
          <w:szCs w:val="21"/>
          <w14:textFill>
            <w14:solidFill>
              <w14:schemeClr w14:val="tx1"/>
            </w14:solidFill>
          </w14:textFill>
        </w:rPr>
        <w:t xml:space="preserve"> min）；8</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醋丙氢可的松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20.026</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甲羟孕酮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20.173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地屈孕酮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20.438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地塞米松戊酸酯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20.715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双氟泼尼酯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20.73</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卤美他松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20.758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泼尼松龙戊酸酯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20.782</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苯甲酸倍他米松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20.865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甲基泼尼松龙乙丙酸酯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20.963</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89</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哈西奈德</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21.279</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醋酸去氧皮质酮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21.315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群勃龙醋酸酯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21.325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泼尼卡酯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21.395</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氯替泼诺</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21.516</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安西奈德</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21.667</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卤倍他索丙酸酯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21.667</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阿氯米松双丙酸酯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21.697</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氯倍他索丙酸酯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21.788</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醋酸甲地孕酮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21.819</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99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黄体酮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21.82</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醋酸炔诺酮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21.986</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01</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氟替卡松丙酸酯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22.03</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米非司酮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22.045</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03</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莫米他松糠酸酯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22.15</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04</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醋酸氯地孕酮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22.211</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min）；1</w:t>
      </w:r>
      <w:r>
        <w:rPr>
          <w:rFonts w:hint="eastAsia" w:ascii="Times New Roman" w:hAnsi="Times New Roman" w:eastAsia="宋体" w:cs="Times New Roman"/>
          <w:color w:val="000000" w:themeColor="text1"/>
          <w:szCs w:val="21"/>
          <w14:textFill>
            <w14:solidFill>
              <w14:schemeClr w14:val="tx1"/>
            </w14:solidFill>
          </w14:textFill>
        </w:rPr>
        <w:t>05</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醋酸美伦孕酮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22.225</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06</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醋酸甲羟孕酮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22.302</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07</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双氟拉松-17,21-二丙酸酯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22.305</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08.</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瑞美松龙</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22.32</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09</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倍他米松双丙酸酯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22.392</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丙丁酸氢化可的松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22.733</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11</w: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Times New Roman"/>
          <w:szCs w:val="21"/>
        </w:rPr>
        <w:t>氯倍他索丁酸酯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22.822</w:t>
      </w:r>
      <w:r>
        <w:rPr>
          <w:rFonts w:ascii="Times New Roman" w:hAnsi="Times New Roman" w:eastAsia="宋体" w:cs="Times New Roman"/>
          <w:color w:val="000000" w:themeColor="text1"/>
          <w:szCs w:val="21"/>
          <w14:textFill>
            <w14:solidFill>
              <w14:schemeClr w14:val="tx1"/>
            </w14:solidFill>
          </w14:textFill>
        </w:rPr>
        <w:t xml:space="preserve"> min）；1</w:t>
      </w:r>
      <w:r>
        <w:rPr>
          <w:rFonts w:hint="eastAsia" w:ascii="Times New Roman" w:hAnsi="Times New Roman" w:eastAsia="宋体" w:cs="Times New Roman"/>
          <w:color w:val="000000" w:themeColor="text1"/>
          <w:szCs w:val="21"/>
          <w14:textFill>
            <w14:solidFill>
              <w14:schemeClr w14:val="tx1"/>
            </w14:solidFill>
          </w14:textFill>
        </w:rPr>
        <w:t>12</w:t>
      </w:r>
      <w:r>
        <w:rPr>
          <w:rFonts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szCs w:val="21"/>
        </w:rPr>
        <w:t>倍氯米松双丙酸酯</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22.966</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 xml:space="preserve">；113. </w:t>
      </w:r>
      <w:r>
        <w:rPr>
          <w:rFonts w:ascii="Times New Roman" w:hAnsi="Times New Roman" w:eastAsia="宋体" w:cs="Times New Roman"/>
          <w:szCs w:val="21"/>
        </w:rPr>
        <w:t>双氟可龙戊酸酯</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23.208</w:t>
      </w:r>
      <w:r>
        <w:rPr>
          <w:rFonts w:hint="eastAsia" w:ascii="Times New Roman" w:hAnsi="Times New Roman" w:eastAsia="宋体" w:cs="Times New Roman"/>
          <w:color w:val="000000"/>
          <w:kern w:val="0"/>
          <w:szCs w:val="21"/>
        </w:rPr>
        <w:t xml:space="preserve"> min）；114. </w:t>
      </w:r>
      <w:r>
        <w:rPr>
          <w:rFonts w:ascii="Times New Roman" w:hAnsi="Times New Roman" w:eastAsia="宋体" w:cs="Times New Roman"/>
          <w:szCs w:val="21"/>
        </w:rPr>
        <w:t>氯倍他松丁酸酯</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23.239</w:t>
      </w:r>
      <w:r>
        <w:rPr>
          <w:rFonts w:hint="eastAsia" w:ascii="Times New Roman" w:hAnsi="Times New Roman" w:eastAsia="宋体" w:cs="Times New Roman"/>
          <w:color w:val="000000"/>
          <w:kern w:val="0"/>
          <w:szCs w:val="21"/>
        </w:rPr>
        <w:t xml:space="preserve"> min）；115. </w:t>
      </w:r>
      <w:r>
        <w:rPr>
          <w:rFonts w:ascii="Times New Roman" w:hAnsi="Times New Roman" w:eastAsia="宋体" w:cs="Times New Roman"/>
          <w:szCs w:val="21"/>
        </w:rPr>
        <w:t>氟可龙特戊酸酯</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23.255</w:t>
      </w:r>
      <w:r>
        <w:rPr>
          <w:rFonts w:hint="eastAsia" w:ascii="Times New Roman" w:hAnsi="Times New Roman" w:eastAsia="宋体" w:cs="Times New Roman"/>
          <w:color w:val="000000"/>
          <w:kern w:val="0"/>
          <w:szCs w:val="21"/>
        </w:rPr>
        <w:t xml:space="preserve"> min）；116. </w:t>
      </w:r>
      <w:r>
        <w:rPr>
          <w:rFonts w:ascii="Times New Roman" w:hAnsi="Times New Roman" w:eastAsia="宋体" w:cs="Times New Roman"/>
          <w:szCs w:val="21"/>
        </w:rPr>
        <w:t>氯可托龙特戊酸酯</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23.588</w:t>
      </w:r>
      <w:r>
        <w:rPr>
          <w:rFonts w:hint="eastAsia" w:ascii="Times New Roman" w:hAnsi="Times New Roman" w:eastAsia="宋体" w:cs="Times New Roman"/>
          <w:color w:val="000000"/>
          <w:kern w:val="0"/>
          <w:szCs w:val="21"/>
        </w:rPr>
        <w:t xml:space="preserve"> min）；117. </w:t>
      </w:r>
      <w:r>
        <w:rPr>
          <w:rFonts w:ascii="Times New Roman" w:hAnsi="Times New Roman" w:eastAsia="宋体" w:cs="Times New Roman"/>
          <w:szCs w:val="21"/>
        </w:rPr>
        <w:t>己曲安奈德</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23.881</w:t>
      </w:r>
      <w:r>
        <w:rPr>
          <w:rFonts w:hint="eastAsia" w:ascii="Times New Roman" w:hAnsi="Times New Roman" w:eastAsia="宋体" w:cs="Times New Roman"/>
          <w:color w:val="000000"/>
          <w:kern w:val="0"/>
          <w:szCs w:val="21"/>
        </w:rPr>
        <w:t xml:space="preserve"> min）；118. </w:t>
      </w:r>
      <w:r>
        <w:rPr>
          <w:rFonts w:ascii="Times New Roman" w:hAnsi="Times New Roman" w:eastAsia="宋体" w:cs="Times New Roman"/>
          <w:szCs w:val="21"/>
        </w:rPr>
        <w:t>己酸羟孕酮</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24.445</w:t>
      </w:r>
      <w:r>
        <w:rPr>
          <w:rFonts w:hint="eastAsia" w:ascii="Times New Roman" w:hAnsi="Times New Roman" w:eastAsia="宋体" w:cs="Times New Roman"/>
          <w:color w:val="000000"/>
          <w:kern w:val="0"/>
          <w:szCs w:val="21"/>
        </w:rPr>
        <w:t xml:space="preserve"> min）；119. </w:t>
      </w:r>
      <w:r>
        <w:rPr>
          <w:rFonts w:ascii="Times New Roman" w:hAnsi="Times New Roman" w:eastAsia="宋体" w:cs="Times New Roman"/>
          <w:szCs w:val="21"/>
        </w:rPr>
        <w:t>环索奈德</w:t>
      </w:r>
      <w:r>
        <w:rPr>
          <w:rFonts w:hint="eastAsia" w:ascii="Times New Roman" w:hAnsi="Times New Roman" w:eastAsia="宋体" w:cs="Times New Roman"/>
          <w:color w:val="000000"/>
          <w:kern w:val="0"/>
          <w:szCs w:val="21"/>
        </w:rPr>
        <w:t>（</w:t>
      </w:r>
      <w:r>
        <w:rPr>
          <w:rFonts w:ascii="Times New Roman" w:hAnsi="Times New Roman" w:eastAsia="宋体" w:cs="Times New Roman"/>
          <w:szCs w:val="21"/>
        </w:rPr>
        <w:t>24.96</w:t>
      </w:r>
      <w:r>
        <w:rPr>
          <w:rFonts w:hint="eastAsia" w:ascii="Times New Roman" w:hAnsi="Times New Roman" w:eastAsia="宋体" w:cs="Times New Roman"/>
          <w:szCs w:val="21"/>
        </w:rPr>
        <w:t>0</w:t>
      </w:r>
      <w:r>
        <w:rPr>
          <w:rFonts w:hint="eastAsia" w:ascii="Times New Roman" w:hAnsi="Times New Roman" w:eastAsia="宋体" w:cs="Times New Roman"/>
          <w:color w:val="000000"/>
          <w:kern w:val="0"/>
          <w:szCs w:val="21"/>
        </w:rPr>
        <w:t xml:space="preserve"> min）；120. </w:t>
      </w:r>
      <w:r>
        <w:rPr>
          <w:rFonts w:ascii="Times New Roman" w:hAnsi="Times New Roman" w:eastAsia="宋体" w:cs="Times New Roman"/>
          <w:szCs w:val="21"/>
        </w:rPr>
        <w:t>雌三醇</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4.944</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 xml:space="preserve">；121. </w:t>
      </w:r>
      <w:r>
        <w:rPr>
          <w:rFonts w:ascii="Times New Roman" w:hAnsi="Times New Roman" w:eastAsia="宋体" w:cs="Times New Roman"/>
          <w:szCs w:val="21"/>
        </w:rPr>
        <w:t>四氢可的松</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8.732</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 xml:space="preserve">122. </w:t>
      </w:r>
      <w:r>
        <w:rPr>
          <w:rFonts w:ascii="Times New Roman" w:hAnsi="Times New Roman" w:eastAsia="宋体" w:cs="Times New Roman"/>
          <w:szCs w:val="21"/>
        </w:rPr>
        <w:t>雌二醇</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15.007</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 xml:space="preserve">；123. </w:t>
      </w:r>
      <w:r>
        <w:rPr>
          <w:rFonts w:ascii="Times New Roman" w:hAnsi="Times New Roman" w:eastAsia="宋体" w:cs="Times New Roman"/>
          <w:szCs w:val="21"/>
        </w:rPr>
        <w:t>雌酮</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17.662</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min）</w:t>
      </w:r>
      <w:r>
        <w:rPr>
          <w:rFonts w:hint="eastAsia" w:ascii="Times New Roman" w:hAnsi="Times New Roman" w:eastAsia="宋体" w:cs="Times New Roman"/>
          <w:color w:val="000000" w:themeColor="text1"/>
          <w:szCs w:val="21"/>
          <w14:textFill>
            <w14:solidFill>
              <w14:schemeClr w14:val="tx1"/>
            </w14:solidFill>
          </w14:textFill>
        </w:rPr>
        <w:t xml:space="preserve">；124. </w:t>
      </w:r>
      <w:r>
        <w:rPr>
          <w:rFonts w:ascii="Times New Roman" w:hAnsi="Times New Roman" w:eastAsia="宋体" w:cs="Times New Roman"/>
          <w:szCs w:val="21"/>
        </w:rPr>
        <w:t>己烯雌酚</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szCs w:val="21"/>
        </w:rPr>
        <w:t>19.08</w:t>
      </w:r>
      <w:r>
        <w:rPr>
          <w:rFonts w:hint="eastAsia" w:ascii="Times New Roman" w:hAnsi="Times New Roman" w:eastAsia="宋体" w:cs="Times New Roman"/>
          <w:szCs w:val="21"/>
        </w:rPr>
        <w:t>0</w:t>
      </w:r>
      <w:r>
        <w:rPr>
          <w:rFonts w:ascii="Times New Roman" w:hAnsi="Times New Roman" w:eastAsia="宋体" w:cs="Times New Roman"/>
          <w:color w:val="000000" w:themeColor="text1"/>
          <w:szCs w:val="21"/>
          <w14:textFill>
            <w14:solidFill>
              <w14:schemeClr w14:val="tx1"/>
            </w14:solidFill>
          </w14:textFill>
        </w:rPr>
        <w:t xml:space="preserve"> min）</w:t>
      </w:r>
      <w:r>
        <w:rPr>
          <w:rFonts w:hint="eastAsia" w:ascii="Times New Roman" w:hAnsi="Times New Roman" w:eastAsia="宋体" w:cs="Times New Roman"/>
          <w:color w:val="000000" w:themeColor="text1"/>
          <w:szCs w:val="21"/>
          <w14:textFill>
            <w14:solidFill>
              <w14:schemeClr w14:val="tx1"/>
            </w14:solidFill>
          </w14:textFill>
        </w:rPr>
        <w:t>。</w:t>
      </w:r>
    </w:p>
    <w:p>
      <w:pPr>
        <w:widowControl/>
        <w:spacing w:before="156" w:beforeLines="50" w:after="156" w:afterLines="50" w:line="300" w:lineRule="auto"/>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注：同分异构体信息见附录C。</w:t>
      </w:r>
    </w:p>
    <w:p>
      <w:pPr>
        <w:widowControl/>
        <w:spacing w:before="156" w:beforeLines="50" w:after="156" w:afterLines="50" w:line="300" w:lineRule="auto"/>
        <w:jc w:val="center"/>
        <w:rPr>
          <w:rFonts w:ascii="Times New Roman" w:hAnsi="Times New Roman" w:eastAsia="黑体" w:cs="Times New Roman"/>
        </w:rPr>
      </w:pPr>
      <w:r>
        <w:rPr>
          <w:rFonts w:hint="eastAsia" w:ascii="Times New Roman" w:hAnsi="Times New Roman" w:eastAsia="宋体" w:cs="Times New Roman"/>
          <w:b/>
          <w:bCs/>
        </w:rPr>
        <w:br w:type="page"/>
      </w:r>
      <w:r>
        <w:rPr>
          <w:rFonts w:hint="eastAsia" w:ascii="Times New Roman" w:hAnsi="Times New Roman" w:eastAsia="黑体" w:cs="Times New Roman"/>
        </w:rPr>
        <w:t>附录A</w:t>
      </w:r>
    </w:p>
    <w:p>
      <w:pPr>
        <w:spacing w:before="156" w:beforeLines="50" w:after="156" w:afterLines="50" w:line="300" w:lineRule="auto"/>
        <w:jc w:val="center"/>
        <w:rPr>
          <w:rFonts w:ascii="黑体" w:hAnsi="黑体" w:eastAsia="黑体" w:cs="黑体"/>
          <w:szCs w:val="21"/>
        </w:rPr>
      </w:pPr>
      <w:r>
        <w:rPr>
          <w:rFonts w:hint="eastAsia" w:ascii="黑体" w:hAnsi="黑体" w:eastAsia="黑体" w:cs="黑体"/>
          <w:szCs w:val="21"/>
        </w:rPr>
        <w:t>（资料性附录）</w:t>
      </w:r>
    </w:p>
    <w:p>
      <w:pPr>
        <w:widowControl/>
        <w:spacing w:before="156" w:beforeLines="50" w:after="156" w:afterLines="50" w:line="300" w:lineRule="auto"/>
        <w:jc w:val="center"/>
        <w:rPr>
          <w:rFonts w:ascii="黑体" w:hAnsi="黑体" w:eastAsia="黑体" w:cs="Times New Roman"/>
        </w:rPr>
      </w:pPr>
      <w:r>
        <w:rPr>
          <w:rFonts w:hint="eastAsia" w:ascii="Times New Roman" w:hAnsi="Times New Roman" w:eastAsia="Times New Roman" w:cs="Times New Roman"/>
        </w:rPr>
        <w:t>6α-</w:t>
      </w:r>
      <w:r>
        <w:rPr>
          <w:rFonts w:ascii="黑体" w:hAnsi="黑体" w:eastAsia="黑体" w:cs="Times New Roman"/>
        </w:rPr>
        <w:t>甲基氢化可的松</w:t>
      </w:r>
      <w:r>
        <w:rPr>
          <w:rFonts w:hint="eastAsia" w:ascii="黑体" w:hAnsi="黑体" w:eastAsia="黑体" w:cs="Times New Roman"/>
        </w:rPr>
        <w:t>等</w:t>
      </w:r>
      <w:r>
        <w:rPr>
          <w:rFonts w:hint="eastAsia" w:ascii="Times New Roman" w:hAnsi="Times New Roman" w:eastAsia="黑体" w:cs="Times New Roman"/>
          <w:szCs w:val="21"/>
        </w:rPr>
        <w:t>124</w:t>
      </w:r>
      <w:r>
        <w:rPr>
          <w:rFonts w:hint="eastAsia" w:ascii="黑体" w:hAnsi="黑体" w:eastAsia="黑体" w:cs="Times New Roman"/>
        </w:rPr>
        <w:t>种原料</w:t>
      </w:r>
      <w:r>
        <w:rPr>
          <w:rFonts w:ascii="黑体" w:hAnsi="黑体" w:eastAsia="黑体" w:cs="Times New Roman"/>
        </w:rPr>
        <w:t>相关信息</w:t>
      </w:r>
      <w:r>
        <w:rPr>
          <w:rFonts w:hint="eastAsia" w:ascii="黑体" w:hAnsi="黑体" w:eastAsia="黑体" w:cs="Times New Roman"/>
        </w:rPr>
        <w:t>表</w:t>
      </w:r>
    </w:p>
    <w:tbl>
      <w:tblPr>
        <w:tblStyle w:val="5"/>
        <w:tblW w:w="9889"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1"/>
        <w:gridCol w:w="2244"/>
        <w:gridCol w:w="4713"/>
        <w:gridCol w:w="1386"/>
        <w:gridCol w:w="794"/>
        <w:gridCol w:w="1434"/>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blHeader/>
          <w:jc w:val="center"/>
        </w:trPr>
        <w:tc>
          <w:tcPr>
            <w:tcW w:w="600"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序号</w:t>
            </w:r>
          </w:p>
        </w:tc>
        <w:tc>
          <w:tcPr>
            <w:tcW w:w="2244" w:type="dxa"/>
            <w:tcBorders>
              <w:bottom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中文名称</w:t>
            </w:r>
          </w:p>
        </w:tc>
        <w:tc>
          <w:tcPr>
            <w:tcW w:w="3211"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英文名称</w:t>
            </w:r>
          </w:p>
        </w:tc>
        <w:tc>
          <w:tcPr>
            <w:tcW w:w="1386" w:type="dxa"/>
            <w:tcBorders>
              <w:bottom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CAS</w:t>
            </w:r>
            <w:r>
              <w:rPr>
                <w:rFonts w:hint="eastAsia" w:ascii="宋体" w:hAnsi="宋体" w:eastAsia="宋体" w:cs="宋体"/>
                <w:color w:val="000000"/>
                <w:kern w:val="0"/>
                <w:szCs w:val="21"/>
                <w:lang w:bidi="ar"/>
              </w:rPr>
              <w:t>号</w:t>
            </w:r>
          </w:p>
        </w:tc>
        <w:tc>
          <w:tcPr>
            <w:tcW w:w="1014"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相对分子量</w:t>
            </w:r>
          </w:p>
        </w:tc>
        <w:tc>
          <w:tcPr>
            <w:tcW w:w="1434" w:type="dxa"/>
            <w:tcBorders>
              <w:bottom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分子式</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2244" w:type="dxa"/>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6α-</w:t>
            </w:r>
            <w:r>
              <w:rPr>
                <w:rFonts w:hint="eastAsia" w:ascii="宋体" w:hAnsi="宋体" w:eastAsia="宋体" w:cs="宋体"/>
                <w:color w:val="000000"/>
                <w:kern w:val="0"/>
                <w:szCs w:val="21"/>
                <w:lang w:bidi="ar"/>
              </w:rPr>
              <w:t>甲基氢化可的松</w:t>
            </w:r>
          </w:p>
        </w:tc>
        <w:tc>
          <w:tcPr>
            <w:tcW w:w="3211" w:type="dxa"/>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6α-Methyl hydrocortisone</w:t>
            </w:r>
          </w:p>
        </w:tc>
        <w:tc>
          <w:tcPr>
            <w:tcW w:w="1386" w:type="dxa"/>
            <w:tcBorders>
              <w:top w:val="single" w:color="000000" w:sz="4" w:space="0"/>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1625-39-4</w:t>
            </w:r>
          </w:p>
        </w:tc>
        <w:tc>
          <w:tcPr>
            <w:tcW w:w="1014" w:type="dxa"/>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376.49</w:t>
            </w:r>
          </w:p>
        </w:tc>
        <w:tc>
          <w:tcPr>
            <w:tcW w:w="1434" w:type="dxa"/>
            <w:tcBorders>
              <w:top w:val="single" w:color="000000" w:sz="4" w:space="0"/>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曲安西龙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Triamcinolone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124-94-7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394.43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泼尼松龙半琥珀酸酯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Prednisolone 21-hemisuccinate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2920-86-7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460.52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氢化可的松半琥酯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 hemisuccinate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2203-97-6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462.53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氟泼尼龙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Fluprednisolone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53-34-9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378.43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53-03-2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358.43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异氟泼尼松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9-fluoroprednisolone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338-95-4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378.43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224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6α-</w:t>
            </w:r>
            <w:r>
              <w:rPr>
                <w:rFonts w:hint="eastAsia" w:ascii="宋体" w:hAnsi="宋体" w:eastAsia="宋体" w:cs="宋体"/>
                <w:color w:val="000000"/>
                <w:kern w:val="0"/>
                <w:szCs w:val="21"/>
                <w:lang w:bidi="ar"/>
              </w:rPr>
              <w:t>氟</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异氟泼尼龙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6α-Fluoro-isoflupredone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806-29-1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396.42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50-24-8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360.45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50-23-7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362.47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氟氢可的松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Fludrocortisone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127-31-1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380.45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Cortisone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53-06-5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360.44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24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16α-</w:t>
            </w:r>
            <w:r>
              <w:rPr>
                <w:rFonts w:hint="eastAsia" w:ascii="宋体" w:hAnsi="宋体" w:eastAsia="宋体" w:cs="宋体"/>
                <w:color w:val="000000"/>
                <w:kern w:val="0"/>
                <w:szCs w:val="21"/>
                <w:lang w:bidi="ar"/>
              </w:rPr>
              <w:t>羟基泼尼松龙醋酸酯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16α-Hydroxyprednisonlone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86401-80-1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418.49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甲基泼尼松龙琥珀酸酯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Methylprednisolone hemisuccinate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2921-57-5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474.54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Methylprednisolone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83-43-2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374.47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378-44-9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392.47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地塞米松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Dexamethasone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50-02-2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392.47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迪普罗酮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Deprodone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20423-99-8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344.44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双氟拉松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Diflorasone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2557-49-5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410.46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Flumethasone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2135-17-3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410.45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氟甲睾酮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Fluoxymesterone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76-43-7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336.44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20</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脱氧皮质醇</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21-Deoxycortisol</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641-77-0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346.46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肾上腺酮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Corticosterone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50-22-6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346.47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倍氯米松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Beclomethasone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4419-39-0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408.92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ClO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群勃龙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Trenbolone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10161-33-8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270.37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脱氧可的松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Cortexolone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152-58-9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346.46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氟尼缩松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Flunisolide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3385-03-3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w:t>
            </w:r>
          </w:p>
        </w:tc>
        <w:tc>
          <w:tcPr>
            <w:tcW w:w="224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r>
              <w:rPr>
                <w:rFonts w:hint="eastAsia" w:ascii="宋体" w:hAnsi="宋体" w:eastAsia="宋体" w:cs="宋体"/>
                <w:color w:val="000000"/>
                <w:kern w:val="0"/>
                <w:szCs w:val="21"/>
                <w:lang w:bidi="ar"/>
              </w:rPr>
              <w:t>去乙酰基地夫可特</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21-Deacetoxy deflazacort</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13649-88-2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383.48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NO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地索奈德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Desonide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638-94-8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416.51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帕拉米松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Paramethasone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53-33-8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392.46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Triamcinolone acetonide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76-25-5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曲安西龙双醋酸酯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Triamcinolone diacetate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67-78-7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478.51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去氢睾酮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Boldenone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846-48-0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286.41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19</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氟轻松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Fluocinolone acetonide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67-73-2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452.49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氟氢缩松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Flurandrenolide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1524-88-5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436.51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33</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Prednisolone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52-21-1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402.49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异氟泼尼松醋酸酯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Isoflupredone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338-98-7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420.47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氢化曲安奈德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9-Fluoro-16a,17-(isopropylidenedioxy)corticosterone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1524-86-3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436.51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33</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诺龙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Nortestosterone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434-22-0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274.4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50-03-3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Fluorometholone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426-13-1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376.46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去羟米松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Desoximetasone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382-67-2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376.46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氟氢可的松醋酸酯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Fludrocortisone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514-36-3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422.49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125-10-0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400.46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美雄酮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Methandrostenolone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72-63-9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300.44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20</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地夫可特</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Deflazacort</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14484-47-0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441.52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NO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可的松醋酸酯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Cortisone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50-04-4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402.48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表睾酮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Epitestosterone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481-30-1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288.42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19</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炔诺酮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Norethisterone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68-22-4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298.43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20</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Methylprednisolone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53-36-1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416.51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987-24-6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布地奈德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Budesonide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51333-22-3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430.53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孕三烯酮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Gestrinone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16320-04-0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308.41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双氟美松醋酸酯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Flumethasone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2823-42-9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452.49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地塞米松醋酸酯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Dexamethasone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1177-87-3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甲基睾丸酮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Methyltestosterone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58-18-4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302.46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20</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 17-propionate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5534-13-4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448.52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33</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氢化可的松丁酸酯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 17-butyrate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13609-67-1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432.56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帕拉米松醋酸酯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Paramethsone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1597-82-6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434.49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甲泼尼松醋酸酯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Meprednisone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1106-03-2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414.49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氟米龙醋酸酯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Fluorometholone 17-acetate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3801-06-7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418.5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去氧皮质酮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Desoxycorticosterone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64-85-7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330.46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63</w:t>
            </w:r>
          </w:p>
        </w:tc>
        <w:tc>
          <w:tcPr>
            <w:tcW w:w="224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17α-</w:t>
            </w:r>
            <w:r>
              <w:rPr>
                <w:rFonts w:hint="eastAsia" w:ascii="宋体" w:hAnsi="宋体" w:eastAsia="宋体" w:cs="宋体"/>
                <w:color w:val="000000"/>
                <w:kern w:val="0"/>
                <w:szCs w:val="21"/>
                <w:lang w:bidi="ar"/>
              </w:rPr>
              <w:t>羟孕酮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17α-Hydroxyprogesterone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68-96-2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330.46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睾酮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Testosterone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58-22-0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288.43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19</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氯倍他索</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Clobetasol</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25122-41-2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410.91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ClFO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醋酸氟轻松</w:t>
            </w:r>
            <w:r>
              <w:rPr>
                <w:rFonts w:ascii="Times New Roman" w:hAnsi="Times New Roman" w:eastAsia="宋体" w:cs="Times New Roman"/>
                <w:color w:val="000000"/>
                <w:kern w:val="0"/>
                <w:szCs w:val="21"/>
                <w:lang w:bidi="ar"/>
              </w:rPr>
              <w:t>22-</w:t>
            </w:r>
            <w:r>
              <w:rPr>
                <w:rFonts w:hint="eastAsia" w:ascii="宋体" w:hAnsi="宋体" w:eastAsia="宋体" w:cs="宋体"/>
                <w:color w:val="000000"/>
                <w:kern w:val="0"/>
                <w:szCs w:val="21"/>
                <w:lang w:bidi="ar"/>
              </w:rPr>
              <w:t>甲基同系物</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Fluocinonide 22-methyl homologue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51333-59-6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480.5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烯丙孕素</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Altrenogest</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850-52-2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310.44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炔诺孕酮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Norgestrel</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6533-00-2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312.45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w:t>
            </w:r>
            <w:r>
              <w:rPr>
                <w:rFonts w:ascii="Times New Roman" w:hAnsi="Times New Roman" w:eastAsia="宋体" w:cs="Times New Roman"/>
                <w:color w:val="000000"/>
                <w:kern w:val="0"/>
                <w:szCs w:val="21"/>
                <w:lang w:bidi="ar"/>
              </w:rPr>
              <w:t>17-</w:t>
            </w:r>
            <w:r>
              <w:rPr>
                <w:rFonts w:hint="eastAsia" w:ascii="宋体" w:hAnsi="宋体" w:eastAsia="宋体" w:cs="宋体"/>
                <w:color w:val="000000"/>
                <w:kern w:val="0"/>
                <w:szCs w:val="21"/>
                <w:lang w:bidi="ar"/>
              </w:rPr>
              <w:t>丁酸酯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 17-butyrate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5534-14-5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462.56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35</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曲安奈德醋酸酯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Triamcinolone acetonide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3870-07-3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476.54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33</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氟替卡松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Fluticasone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90566-53-3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444.51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3</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r>
              <w:rPr>
                <w:rFonts w:ascii="Times New Roman" w:hAnsi="Times New Roman" w:eastAsia="宋体" w:cs="Times New Roman"/>
                <w:color w:val="000000"/>
                <w:kern w:val="0"/>
                <w:szCs w:val="21"/>
                <w:lang w:bidi="ar"/>
              </w:rPr>
              <w:t>S</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甲羟松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Medrysone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2668-66-8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 17-valerate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57524-89-7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446.58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地索奈德醋酸酯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Desonide 21-acetate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25092-25-5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458.54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丁乙酸泼尼松龙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Prednisolone tebutate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7681-14-3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458.59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氟轻松醋酸酯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Fluocinonide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356-12-7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494.52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氟米松新戊酸酯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Flumethasone pivalate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2002-29-1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494.57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二氟拉松双醋酸酯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Diflorasone diacetate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33564-31-7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494.52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 17-valerate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2152-44-5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476.58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醋丙氢可的松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 aceponate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74050-20-7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460.56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甲羟孕酮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Medroxyprogesterone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520-85-4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344.49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地屈孕酮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Dydrogesterone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152-62-5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312.45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地塞米松戊酸酯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Dexamethasone valerate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33755-46-3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476.58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双氟泼尼酯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Difluprednate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23674-86-4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508.55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卤美他松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Halometasone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50629-82-8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444.9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ClF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Prednisolone pivalate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1107-99-9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444.56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苯甲酸倍他米松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 17-benzoate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22298-29-9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496.57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33</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甲基泼尼松龙乙丙酸酯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Methylprednisolone aceponate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86401-95-8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472.57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哈西奈德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Halcinonide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3093-35-4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454.96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ClFO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醋酸去氧皮质酮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Deoxycorticosterone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56-47-3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372.5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群勃龙醋酸酯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Trenbolone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10161-34-9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312.4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20</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泼尼卡酯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Prednicarbate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73771-04-7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488.57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氯替泼诺</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Loteprednol etabonate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82034-46-6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466.95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ClO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安西奈德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Amcinonide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51022-69-6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502.57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35</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卤倍他索丙酸酯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Halobetasol 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66852-54-8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484.96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ClF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阿氯米松双丙酸酯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Alclometasone dipropionate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66734-13-2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521.04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37</w:t>
            </w:r>
            <w:r>
              <w:rPr>
                <w:rFonts w:ascii="Times New Roman" w:hAnsi="Times New Roman" w:eastAsia="宋体" w:cs="Times New Roman"/>
                <w:color w:val="000000"/>
                <w:kern w:val="0"/>
                <w:szCs w:val="21"/>
                <w:lang w:bidi="ar"/>
              </w:rPr>
              <w:t>ClO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氯倍他索丙酸酯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Clobetasol 17-propionate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25122-46-7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466.97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ClFO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醋酸甲地孕酮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Megestrol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595-33-5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384.51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黄体酮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Progesterone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57-83-0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314.46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醋酸炔诺酮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Norethisterone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51-98-9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340.46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氟替卡松丙酸酯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Fluticasone 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80474-14-2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500.57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31</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3</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r>
              <w:rPr>
                <w:rFonts w:ascii="Times New Roman" w:hAnsi="Times New Roman" w:eastAsia="宋体" w:cs="Times New Roman"/>
                <w:color w:val="000000"/>
                <w:kern w:val="0"/>
                <w:szCs w:val="21"/>
                <w:lang w:bidi="ar"/>
              </w:rPr>
              <w:t>S</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米非司酮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Mifepristone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84371-65-3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429.6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35</w:t>
            </w:r>
            <w:r>
              <w:rPr>
                <w:rFonts w:ascii="Times New Roman" w:hAnsi="Times New Roman" w:eastAsia="宋体" w:cs="Times New Roman"/>
                <w:color w:val="000000"/>
                <w:kern w:val="0"/>
                <w:szCs w:val="21"/>
                <w:lang w:bidi="ar"/>
              </w:rPr>
              <w:t>NO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莫米他松糠酸酯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Mometasone furoate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83919-23-7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521.43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l2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醋酸氯地孕酮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Chlormadinone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302-22-7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404.93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23</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29</w:t>
            </w:r>
            <w:r>
              <w:rPr>
                <w:rFonts w:ascii="Times New Roman" w:hAnsi="Times New Roman" w:eastAsia="宋体" w:cs="Times New Roman"/>
                <w:color w:val="000000"/>
                <w:kern w:val="0"/>
                <w:szCs w:val="21"/>
                <w:lang w:bidi="ar"/>
              </w:rPr>
              <w:t>ClO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醋酸美伦孕酮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Melengestrol 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2919-66-6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396.52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25</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醋酸甲羟孕酮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Medroxyprogesterone 17-acetate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71-58-9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386.52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双氟拉松</w:t>
            </w:r>
            <w:r>
              <w:rPr>
                <w:rFonts w:ascii="Times New Roman" w:hAnsi="Times New Roman" w:eastAsia="宋体" w:cs="Times New Roman"/>
                <w:color w:val="000000"/>
                <w:kern w:val="0"/>
                <w:szCs w:val="21"/>
                <w:lang w:bidi="ar"/>
              </w:rPr>
              <w:t>-17,21-</w:t>
            </w:r>
            <w:r>
              <w:rPr>
                <w:rFonts w:hint="eastAsia" w:ascii="宋体" w:hAnsi="宋体" w:eastAsia="宋体" w:cs="宋体"/>
                <w:color w:val="000000"/>
                <w:kern w:val="0"/>
                <w:szCs w:val="21"/>
                <w:lang w:bidi="ar"/>
              </w:rPr>
              <w:t>二丙酸酯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Diflorasone-17,21-dipropionate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79861-39-5</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522.58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瑞美松龙</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Rimexolone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49697-38-3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370.53</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倍他米松双丙酸酯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Betamethasone dipropionate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5593-20-4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504.6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丙丁酸氢化可的松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Hydrocortisone probutate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72590-77-3</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488.61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40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氯倍他索丁酸酯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Clobetasol butyrate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25122-47-8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481</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34</w:t>
            </w:r>
            <w:r>
              <w:rPr>
                <w:rFonts w:ascii="Times New Roman" w:hAnsi="Times New Roman" w:eastAsia="宋体" w:cs="Times New Roman"/>
                <w:color w:val="000000"/>
                <w:kern w:val="0"/>
                <w:szCs w:val="21"/>
                <w:lang w:bidi="ar"/>
              </w:rPr>
              <w:t>ClFO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倍氯米松双丙酸酯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Beclmethasone dipropionate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5534-09-8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521.04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37</w:t>
            </w:r>
            <w:r>
              <w:rPr>
                <w:rFonts w:ascii="Times New Roman" w:hAnsi="Times New Roman" w:eastAsia="宋体" w:cs="Times New Roman"/>
                <w:color w:val="000000"/>
                <w:kern w:val="0"/>
                <w:szCs w:val="21"/>
                <w:lang w:bidi="ar"/>
              </w:rPr>
              <w:t>ClO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双氟可龙戊酸酯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Diflucortolone valerate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59198-70-8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478.57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F</w:t>
            </w:r>
            <w:r>
              <w:rPr>
                <w:rFonts w:ascii="Times New Roman" w:hAnsi="Times New Roman" w:eastAsia="宋体" w:cs="Times New Roman"/>
                <w:color w:val="000000"/>
                <w:kern w:val="0"/>
                <w:szCs w:val="21"/>
                <w:vertAlign w:val="subscript"/>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氯倍他松丁酸酯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Clobetasone 17-butyrate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25122-57-0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478.98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26</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ClFO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115</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氟可龙特戊酸酯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Fluocortolone 21-pivalate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29205-06-9</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460.58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37</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116</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氯可托龙特戊酸酯</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Clocortolone pivalate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34097-16-0</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495.02</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36</w:t>
            </w:r>
            <w:r>
              <w:rPr>
                <w:rFonts w:ascii="Times New Roman" w:hAnsi="Times New Roman" w:eastAsia="宋体" w:cs="Times New Roman"/>
                <w:color w:val="000000"/>
                <w:kern w:val="0"/>
                <w:szCs w:val="21"/>
                <w:lang w:bidi="ar"/>
              </w:rPr>
              <w:t>ClFO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117</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己曲安奈德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Triamcinolone hexacetonide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5611-51-8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532.64</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30</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41</w:t>
            </w:r>
            <w:r>
              <w:rPr>
                <w:rFonts w:ascii="Times New Roman" w:hAnsi="Times New Roman" w:eastAsia="宋体" w:cs="Times New Roman"/>
                <w:color w:val="000000"/>
                <w:kern w:val="0"/>
                <w:szCs w:val="21"/>
                <w:lang w:bidi="ar"/>
              </w:rPr>
              <w:t>FO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118</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己酸羟孕酮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Hydroxyprogesterone caproate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630-56-8</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428.6</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27</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40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119</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环索奈德</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Ciclesonide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126544-47-6</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540.69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44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120</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雌三醇</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Estriol</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50-27-1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288.38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四氢可的松</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Tetrahydrocortisone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53-05-4</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364.48</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21</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32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122</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雌二醇</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Estradiol</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50-28-2</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272.39</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24</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48"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123</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雌酮</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Estrone</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53-16-7</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270.37</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600"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124</w:t>
            </w:r>
          </w:p>
        </w:tc>
        <w:tc>
          <w:tcPr>
            <w:tcW w:w="2244" w:type="dxa"/>
            <w:tcBorders>
              <w:tl2br w:val="nil"/>
              <w:tr2bl w:val="nil"/>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己烯雌酚</w:t>
            </w:r>
          </w:p>
        </w:tc>
        <w:tc>
          <w:tcPr>
            <w:tcW w:w="3211"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Diethylstilbestrol</w:t>
            </w:r>
          </w:p>
        </w:tc>
        <w:tc>
          <w:tcPr>
            <w:tcW w:w="1386"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56-53-1</w:t>
            </w:r>
          </w:p>
        </w:tc>
        <w:tc>
          <w:tcPr>
            <w:tcW w:w="1014"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268.35</w:t>
            </w:r>
          </w:p>
        </w:tc>
        <w:tc>
          <w:tcPr>
            <w:tcW w:w="1434" w:type="dxa"/>
            <w:tcBorders>
              <w:tl2br w:val="nil"/>
              <w:tr2bl w:val="nil"/>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w:t>
            </w:r>
            <w:r>
              <w:rPr>
                <w:rFonts w:ascii="Times New Roman" w:hAnsi="Times New Roman" w:eastAsia="宋体" w:cs="Times New Roman"/>
                <w:color w:val="000000"/>
                <w:kern w:val="0"/>
                <w:szCs w:val="21"/>
                <w:vertAlign w:val="subscript"/>
                <w:lang w:bidi="ar"/>
              </w:rPr>
              <w:t>18</w:t>
            </w:r>
            <w:r>
              <w:rPr>
                <w:rFonts w:ascii="Times New Roman" w:hAnsi="Times New Roman" w:eastAsia="宋体" w:cs="Times New Roman"/>
                <w:color w:val="000000"/>
                <w:kern w:val="0"/>
                <w:szCs w:val="21"/>
                <w:lang w:bidi="ar"/>
              </w:rPr>
              <w:t>H</w:t>
            </w:r>
            <w:r>
              <w:rPr>
                <w:rFonts w:ascii="Times New Roman" w:hAnsi="Times New Roman" w:eastAsia="宋体" w:cs="Times New Roman"/>
                <w:color w:val="000000"/>
                <w:kern w:val="0"/>
                <w:szCs w:val="21"/>
                <w:vertAlign w:val="subscript"/>
                <w:lang w:bidi="ar"/>
              </w:rPr>
              <w:t>20</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bscript"/>
                <w:lang w:bidi="ar"/>
              </w:rPr>
              <w:t>2</w:t>
            </w:r>
          </w:p>
        </w:tc>
      </w:tr>
    </w:tbl>
    <w:p>
      <w:pPr>
        <w:spacing w:before="156" w:beforeLines="50" w:after="156" w:afterLines="50" w:line="300" w:lineRule="auto"/>
        <w:rPr>
          <w:rFonts w:ascii="Times New Roman" w:hAnsi="Times New Roman" w:eastAsia="黑体" w:cs="Times New Roman"/>
          <w:szCs w:val="21"/>
        </w:rPr>
      </w:pPr>
      <w:r>
        <w:rPr>
          <w:rFonts w:ascii="Times New Roman" w:hAnsi="Times New Roman" w:eastAsia="黑体" w:cs="Times New Roman"/>
          <w:szCs w:val="21"/>
        </w:rPr>
        <w:br w:type="page"/>
      </w:r>
    </w:p>
    <w:p>
      <w:pPr>
        <w:spacing w:before="156" w:beforeLines="50" w:after="156" w:afterLines="50" w:line="300" w:lineRule="auto"/>
        <w:jc w:val="center"/>
        <w:rPr>
          <w:rFonts w:ascii="Times New Roman" w:hAnsi="Times New Roman" w:eastAsia="黑体" w:cs="Times New Roman"/>
          <w:szCs w:val="21"/>
        </w:rPr>
      </w:pPr>
      <w:r>
        <w:rPr>
          <w:rFonts w:hint="eastAsia" w:ascii="Times New Roman" w:hAnsi="Times New Roman" w:eastAsia="黑体" w:cs="Times New Roman"/>
          <w:szCs w:val="21"/>
        </w:rPr>
        <w:t>附录B</w:t>
      </w:r>
    </w:p>
    <w:p>
      <w:pPr>
        <w:autoSpaceDE w:val="0"/>
        <w:autoSpaceDN w:val="0"/>
        <w:adjustRightInd w:val="0"/>
        <w:snapToGrid w:val="0"/>
        <w:spacing w:before="156" w:beforeLines="50" w:after="156" w:afterLines="50" w:line="300" w:lineRule="auto"/>
        <w:jc w:val="center"/>
        <w:rPr>
          <w:rFonts w:eastAsia="黑体"/>
          <w:color w:val="000000"/>
          <w:kern w:val="0"/>
          <w:szCs w:val="21"/>
        </w:rPr>
      </w:pPr>
      <w:r>
        <w:rPr>
          <w:rFonts w:hint="eastAsia" w:eastAsia="黑体"/>
          <w:color w:val="000000"/>
          <w:kern w:val="0"/>
          <w:szCs w:val="21"/>
        </w:rPr>
        <w:t>（规范性附录</w:t>
      </w:r>
      <w:r>
        <w:rPr>
          <w:rFonts w:eastAsia="黑体"/>
          <w:color w:val="000000"/>
          <w:kern w:val="0"/>
          <w:szCs w:val="21"/>
        </w:rPr>
        <w:t>）</w:t>
      </w:r>
    </w:p>
    <w:p>
      <w:pPr>
        <w:spacing w:before="156" w:beforeLines="50" w:after="156" w:afterLines="50" w:line="300" w:lineRule="auto"/>
        <w:jc w:val="center"/>
        <w:rPr>
          <w:rFonts w:ascii="黑体" w:hAnsi="黑体" w:eastAsia="黑体" w:cs="Times New Roman"/>
          <w:szCs w:val="21"/>
        </w:rPr>
      </w:pPr>
      <w:r>
        <w:rPr>
          <w:rFonts w:hint="eastAsia" w:ascii="Times New Roman" w:hAnsi="Times New Roman" w:eastAsia="Times New Roman" w:cs="Times New Roman"/>
          <w:szCs w:val="21"/>
        </w:rPr>
        <w:t>6α-</w:t>
      </w:r>
      <w:r>
        <w:rPr>
          <w:rFonts w:ascii="黑体" w:hAnsi="黑体" w:eastAsia="黑体" w:cs="Times New Roman"/>
          <w:szCs w:val="21"/>
        </w:rPr>
        <w:t>甲基氢化可的松</w:t>
      </w:r>
      <w:r>
        <w:rPr>
          <w:rFonts w:hint="eastAsia" w:ascii="黑体" w:hAnsi="黑体" w:eastAsia="黑体" w:cs="Times New Roman"/>
          <w:szCs w:val="21"/>
        </w:rPr>
        <w:t>等</w:t>
      </w:r>
      <w:r>
        <w:rPr>
          <w:rFonts w:hint="eastAsia" w:ascii="Times New Roman" w:hAnsi="Times New Roman" w:eastAsia="黑体" w:cs="Times New Roman"/>
          <w:szCs w:val="21"/>
        </w:rPr>
        <w:t>124</w:t>
      </w:r>
      <w:r>
        <w:rPr>
          <w:rFonts w:hint="eastAsia" w:ascii="黑体" w:hAnsi="黑体" w:eastAsia="黑体" w:cs="Times New Roman"/>
          <w:szCs w:val="21"/>
        </w:rPr>
        <w:t>种原料</w:t>
      </w:r>
      <w:r>
        <w:rPr>
          <w:rFonts w:ascii="黑体" w:hAnsi="黑体" w:eastAsia="黑体" w:cs="Times New Roman"/>
          <w:szCs w:val="21"/>
        </w:rPr>
        <w:t>的质谱监测离子对及相关参数测定</w:t>
      </w:r>
    </w:p>
    <w:tbl>
      <w:tblPr>
        <w:tblStyle w:val="5"/>
        <w:tblW w:w="9888" w:type="dxa"/>
        <w:tblInd w:w="-675"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0"/>
        <w:gridCol w:w="2388"/>
        <w:gridCol w:w="1920"/>
        <w:gridCol w:w="1620"/>
        <w:gridCol w:w="1452"/>
        <w:gridCol w:w="1488"/>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595" w:hRule="atLeast"/>
          <w:tblHeader/>
        </w:trPr>
        <w:tc>
          <w:tcPr>
            <w:tcW w:w="1020"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序号</w:t>
            </w:r>
          </w:p>
        </w:tc>
        <w:tc>
          <w:tcPr>
            <w:tcW w:w="2388"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中文名称</w:t>
            </w:r>
          </w:p>
        </w:tc>
        <w:tc>
          <w:tcPr>
            <w:tcW w:w="1920"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离子形式</w:t>
            </w:r>
          </w:p>
        </w:tc>
        <w:tc>
          <w:tcPr>
            <w:tcW w:w="1620"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母离子</w:t>
            </w:r>
            <w:r>
              <w:rPr>
                <w:rFonts w:ascii="Times New Roman" w:hAnsi="Times New Roman" w:eastAsia="宋体" w:cs="Times New Roman"/>
                <w:color w:val="000000"/>
                <w:kern w:val="0"/>
                <w:szCs w:val="21"/>
                <w:lang w:bidi="ar"/>
              </w:rPr>
              <w:t>(m/z)</w:t>
            </w:r>
          </w:p>
        </w:tc>
        <w:tc>
          <w:tcPr>
            <w:tcW w:w="1452"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子离子</w:t>
            </w:r>
            <w:r>
              <w:rPr>
                <w:rFonts w:ascii="Times New Roman" w:hAnsi="Times New Roman" w:eastAsia="宋体" w:cs="Times New Roman"/>
                <w:color w:val="000000"/>
                <w:kern w:val="0"/>
                <w:szCs w:val="21"/>
                <w:lang w:bidi="ar"/>
              </w:rPr>
              <w:t>(m/z)</w:t>
            </w:r>
          </w:p>
        </w:tc>
        <w:tc>
          <w:tcPr>
            <w:tcW w:w="1488" w:type="dxa"/>
            <w:tcBorders>
              <w:bottom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碰撞能量</w:t>
            </w:r>
            <w:r>
              <w:rPr>
                <w:rFonts w:ascii="Times New Roman" w:hAnsi="Times New Roman" w:eastAsia="宋体" w:cs="Times New Roman"/>
                <w:color w:val="000000"/>
                <w:kern w:val="0"/>
                <w:szCs w:val="21"/>
                <w:lang w:bidi="ar"/>
              </w:rPr>
              <w:t>(eV)</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2388" w:type="dxa"/>
            <w:vMerge w:val="restart"/>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6α-</w:t>
            </w:r>
            <w:r>
              <w:rPr>
                <w:rFonts w:hint="eastAsia" w:ascii="宋体" w:hAnsi="宋体" w:eastAsia="宋体" w:cs="宋体"/>
                <w:color w:val="000000"/>
                <w:kern w:val="0"/>
                <w:szCs w:val="21"/>
                <w:lang w:bidi="ar"/>
              </w:rPr>
              <w:t>甲基氢化可的松</w:t>
            </w:r>
          </w:p>
        </w:tc>
        <w:tc>
          <w:tcPr>
            <w:tcW w:w="1920" w:type="dxa"/>
            <w:vMerge w:val="restart"/>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377.2</w:t>
            </w:r>
          </w:p>
        </w:tc>
        <w:tc>
          <w:tcPr>
            <w:tcW w:w="1452" w:type="dxa"/>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135.1</w:t>
            </w:r>
            <w:r>
              <w:rPr>
                <w:rFonts w:ascii="Times New Roman" w:hAnsi="Times New Roman" w:eastAsia="宋体" w:cs="Times New Roman"/>
                <w:color w:val="000000"/>
                <w:kern w:val="0"/>
                <w:szCs w:val="21"/>
                <w:vertAlign w:val="superscript"/>
                <w:lang w:bidi="ar"/>
              </w:rPr>
              <w:t>*</w:t>
            </w:r>
          </w:p>
        </w:tc>
        <w:tc>
          <w:tcPr>
            <w:tcW w:w="1488" w:type="dxa"/>
            <w:tcBorders>
              <w:top w:val="single" w:color="000000" w:sz="4" w:space="0"/>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曲安西龙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395.1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泼尼松龙半琥珀酸酯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氢化可的松半琥酯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氟泼尼龙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235.1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异氟泼尼松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359.3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2388"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6α-</w:t>
            </w:r>
            <w:r>
              <w:rPr>
                <w:rFonts w:hint="eastAsia" w:ascii="宋体" w:hAnsi="宋体" w:eastAsia="宋体" w:cs="宋体"/>
                <w:color w:val="000000"/>
                <w:kern w:val="0"/>
                <w:szCs w:val="21"/>
                <w:lang w:bidi="ar"/>
              </w:rPr>
              <w:t>氟</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异氟泼尼龙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263.1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105.1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氟氢可的松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2388"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16α-</w:t>
            </w:r>
            <w:r>
              <w:rPr>
                <w:rFonts w:hint="eastAsia" w:ascii="宋体" w:hAnsi="宋体" w:eastAsia="宋体" w:cs="宋体"/>
                <w:color w:val="000000"/>
                <w:kern w:val="0"/>
                <w:szCs w:val="21"/>
                <w:lang w:bidi="ar"/>
              </w:rPr>
              <w:t>羟基泼尼松龙醋酸酯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225.1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甲基泼尼松龙琥珀酸酯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地塞米松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迪普罗酮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[M+H-H</w:t>
            </w:r>
            <w:r>
              <w:rPr>
                <w:rStyle w:val="14"/>
                <w:rFonts w:eastAsia="宋体"/>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双氟拉松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235</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氟甲睾酮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脱氧皮质醇</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肾上腺酮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329.</w:t>
            </w:r>
            <w:r>
              <w:rPr>
                <w:rFonts w:ascii="Times New Roman" w:hAnsi="Times New Roman" w:eastAsia="宋体" w:cs="Times New Roman"/>
                <w:color w:val="000000"/>
                <w:kern w:val="0"/>
                <w:szCs w:val="21"/>
                <w:vertAlign w:val="superscript"/>
                <w:lang w:bidi="ar"/>
              </w:rPr>
              <w:t xml:space="preserve"> </w:t>
            </w:r>
            <w:r>
              <w:rPr>
                <w:rFonts w:ascii="Times New Roman" w:hAnsi="Times New Roman" w:eastAsia="宋体" w:cs="Times New Roman"/>
                <w:color w:val="000000"/>
                <w:kern w:val="0"/>
                <w:szCs w:val="21"/>
                <w:lang w:bidi="ar"/>
              </w:rPr>
              <w:t>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倍氯米松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146.9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群勃龙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脱氧可的松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氟尼缩松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w:t>
            </w:r>
          </w:p>
        </w:tc>
        <w:tc>
          <w:tcPr>
            <w:tcW w:w="2388"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r>
              <w:rPr>
                <w:rFonts w:hint="eastAsia" w:ascii="宋体" w:hAnsi="宋体" w:eastAsia="宋体" w:cs="宋体"/>
                <w:color w:val="000000"/>
                <w:kern w:val="0"/>
                <w:szCs w:val="21"/>
                <w:lang w:bidi="ar"/>
              </w:rPr>
              <w:t>去乙酰基地夫可特</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384.2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126.1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地索奈德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399.3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帕拉米松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190.1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397.3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曲安西龙双醋酸酯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去氢睾酮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121.0</w:t>
            </w:r>
            <w:r>
              <w:rPr>
                <w:rFonts w:ascii="Times New Roman" w:hAnsi="Times New Roman" w:eastAsia="宋体" w:cs="Times New Roman"/>
                <w:color w:val="000000"/>
                <w:kern w:val="0"/>
                <w:szCs w:val="21"/>
                <w:vertAlign w:val="superscript"/>
                <w:lang w:bidi="ar"/>
              </w:rPr>
              <w:t xml:space="preserve"> *</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135</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氟轻松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氟氢缩松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异氟泼尼松醋酸酯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氢化曲安奈德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诺龙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77.0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去羟米松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氟氢可的松醋酸酯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239.3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401.1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美雄酮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地夫可特</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442.2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124.1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142.2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可的松醋酸酯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163.1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表睾酮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炔诺酮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299</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109.3</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415.3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布地奈德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146.9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孕三烯酮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双氟美松醋酸酯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地塞米松醋酸酯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435.1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甲基睾丸酮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氢化可的松丁酸酯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帕拉米松醋酸酯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435.2</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319.1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417.2</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tcBorders>
              <w:tl2br w:val="nil"/>
              <w:tr2bl w:val="nil"/>
            </w:tcBorders>
            <w:shd w:val="clear" w:color="auto" w:fill="auto"/>
            <w:noWrap/>
            <w:vAlign w:val="center"/>
          </w:tcPr>
          <w:p>
            <w:pPr>
              <w:jc w:val="center"/>
              <w:rPr>
                <w:rFonts w:ascii="宋体" w:hAnsi="宋体" w:eastAsia="宋体" w:cs="宋体"/>
                <w:color w:val="000000"/>
                <w:sz w:val="22"/>
              </w:rPr>
            </w:pPr>
          </w:p>
        </w:tc>
        <w:tc>
          <w:tcPr>
            <w:tcW w:w="1920" w:type="dxa"/>
            <w:tcBorders>
              <w:tl2br w:val="nil"/>
              <w:tr2bl w:val="nil"/>
            </w:tcBorders>
            <w:shd w:val="clear" w:color="auto" w:fill="auto"/>
            <w:noWrap/>
            <w:vAlign w:val="center"/>
          </w:tcPr>
          <w:p>
            <w:pPr>
              <w:jc w:val="center"/>
              <w:rPr>
                <w:rFonts w:ascii="宋体" w:hAnsi="宋体" w:eastAsia="宋体" w:cs="宋体"/>
                <w:color w:val="000000"/>
                <w:sz w:val="22"/>
              </w:rPr>
            </w:pPr>
          </w:p>
        </w:tc>
        <w:tc>
          <w:tcPr>
            <w:tcW w:w="1620" w:type="dxa"/>
            <w:tcBorders>
              <w:tl2br w:val="nil"/>
              <w:tr2bl w:val="nil"/>
            </w:tcBorders>
            <w:shd w:val="clear" w:color="auto" w:fill="auto"/>
            <w:noWrap/>
            <w:vAlign w:val="center"/>
          </w:tcPr>
          <w:p>
            <w:pPr>
              <w:jc w:val="center"/>
              <w:rPr>
                <w:rFonts w:ascii="宋体" w:hAnsi="宋体" w:eastAsia="宋体" w:cs="宋体"/>
                <w:color w:val="000000"/>
                <w:sz w:val="22"/>
              </w:rPr>
            </w:pPr>
          </w:p>
        </w:tc>
        <w:tc>
          <w:tcPr>
            <w:tcW w:w="1452" w:type="dxa"/>
            <w:tcBorders>
              <w:tl2br w:val="nil"/>
              <w:tr2bl w:val="nil"/>
            </w:tcBorders>
            <w:shd w:val="clear" w:color="auto" w:fill="auto"/>
            <w:noWrap/>
            <w:vAlign w:val="center"/>
          </w:tcPr>
          <w:p>
            <w:pPr>
              <w:jc w:val="center"/>
              <w:rPr>
                <w:rFonts w:ascii="宋体" w:hAnsi="宋体" w:eastAsia="宋体" w:cs="宋体"/>
                <w:color w:val="000000"/>
                <w:sz w:val="22"/>
              </w:rPr>
            </w:pPr>
          </w:p>
        </w:tc>
        <w:tc>
          <w:tcPr>
            <w:tcW w:w="1488" w:type="dxa"/>
            <w:tcBorders>
              <w:tl2br w:val="nil"/>
              <w:tr2bl w:val="nil"/>
            </w:tcBorders>
            <w:shd w:val="clear" w:color="auto" w:fill="auto"/>
            <w:noWrap/>
            <w:vAlign w:val="center"/>
          </w:tcPr>
          <w:p>
            <w:pPr>
              <w:jc w:val="center"/>
              <w:rPr>
                <w:rFonts w:ascii="宋体" w:hAnsi="宋体" w:eastAsia="宋体" w:cs="宋体"/>
                <w:color w:val="000000"/>
                <w:sz w:val="22"/>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甲泼尼松醋酸酯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氟米龙醋酸酯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去氧皮质酮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63</w:t>
            </w:r>
          </w:p>
        </w:tc>
        <w:tc>
          <w:tcPr>
            <w:tcW w:w="2388"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17α-</w:t>
            </w:r>
            <w:r>
              <w:rPr>
                <w:rFonts w:hint="eastAsia" w:ascii="宋体" w:hAnsi="宋体" w:eastAsia="宋体" w:cs="宋体"/>
                <w:color w:val="000000"/>
                <w:kern w:val="0"/>
                <w:szCs w:val="21"/>
                <w:lang w:bidi="ar"/>
              </w:rPr>
              <w:t>羟孕酮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睾酮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氯倍他索</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411.1</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373.1</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醋酸氟轻松</w:t>
            </w:r>
            <w:r>
              <w:rPr>
                <w:rFonts w:ascii="Times New Roman" w:hAnsi="Times New Roman" w:eastAsia="宋体" w:cs="Times New Roman"/>
                <w:color w:val="000000"/>
                <w:kern w:val="0"/>
                <w:szCs w:val="21"/>
                <w:lang w:bidi="ar"/>
              </w:rPr>
              <w:t>22-</w:t>
            </w:r>
            <w:r>
              <w:rPr>
                <w:rFonts w:hint="eastAsia" w:ascii="宋体" w:hAnsi="宋体" w:eastAsia="宋体" w:cs="宋体"/>
                <w:color w:val="000000"/>
                <w:kern w:val="0"/>
                <w:szCs w:val="21"/>
                <w:lang w:bidi="ar"/>
              </w:rPr>
              <w:t>甲基同系物</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烯丙孕素</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227.</w:t>
            </w:r>
            <w:r>
              <w:rPr>
                <w:rFonts w:ascii="Times New Roman" w:hAnsi="Times New Roman" w:eastAsia="宋体" w:cs="Times New Roman"/>
                <w:color w:val="000000"/>
                <w:kern w:val="0"/>
                <w:szCs w:val="21"/>
                <w:vertAlign w:val="superscript"/>
                <w:lang w:bidi="ar"/>
              </w:rPr>
              <w:t xml:space="preserve"> </w:t>
            </w:r>
            <w:r>
              <w:rPr>
                <w:rFonts w:ascii="Times New Roman" w:hAnsi="Times New Roman" w:eastAsia="宋体" w:cs="Times New Roman"/>
                <w:color w:val="000000"/>
                <w:kern w:val="0"/>
                <w:szCs w:val="21"/>
                <w:lang w:bidi="ar"/>
              </w:rPr>
              <w:t>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炔诺孕酮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w:t>
            </w:r>
            <w:r>
              <w:rPr>
                <w:rFonts w:ascii="Times New Roman" w:hAnsi="Times New Roman" w:eastAsia="宋体" w:cs="Times New Roman"/>
                <w:color w:val="000000"/>
                <w:kern w:val="0"/>
                <w:szCs w:val="21"/>
                <w:lang w:bidi="ar"/>
              </w:rPr>
              <w:t>17-</w:t>
            </w:r>
            <w:r>
              <w:rPr>
                <w:rFonts w:hint="eastAsia" w:ascii="宋体" w:hAnsi="宋体" w:eastAsia="宋体" w:cs="宋体"/>
                <w:color w:val="000000"/>
                <w:kern w:val="0"/>
                <w:szCs w:val="21"/>
                <w:lang w:bidi="ar"/>
              </w:rPr>
              <w:t>丁酸酯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463.1</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曲安奈德醋酸酯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氟替卡松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甲羟松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85.1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氢化可的松戊酸酯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地索奈德醋酸酯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459.1</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323.1</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丁乙酸泼尼松龙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459.3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441.3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氟轻松醋酸酯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氟米松新戊酸酯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495.3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二氟拉松双醋酸酯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317.1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醋丙氢可的松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461.3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甲羟孕酮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地屈孕酮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313.2</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295.3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91.1</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地塞米松戊酸酯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477.3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双氟泼尼酯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卤美他松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155.1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泼尼松龙戊酸酯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445.3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苯甲酸倍他米松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w:t>
            </w:r>
            <w:r>
              <w:rPr>
                <w:rFonts w:ascii="Times New Roman" w:hAnsi="Times New Roman" w:eastAsia="宋体" w:cs="Times New Roman"/>
                <w:color w:val="000000"/>
                <w:kern w:val="0"/>
                <w:szCs w:val="21"/>
                <w:vertAlign w:val="superscript"/>
                <w:lang w:bidi="ar"/>
              </w:rPr>
              <w:t xml:space="preserve"> </w:t>
            </w:r>
            <w:r>
              <w:rPr>
                <w:rFonts w:ascii="Times New Roman" w:hAnsi="Times New Roman" w:eastAsia="宋体" w:cs="Times New Roman"/>
                <w:color w:val="000000"/>
                <w:kern w:val="0"/>
                <w:szCs w:val="21"/>
                <w:lang w:bidi="ar"/>
              </w:rPr>
              <w:t>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甲基泼尼松龙乙丙酸酯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473.3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455.2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哈西奈德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104.9</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醋酸去氧皮质酮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群勃龙醋酸酯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泼尼卡酯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381.0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115</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氯替泼诺</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安西奈德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338.9</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卤倍他索丙酸酯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391.1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353.1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阿氯米松双丙酸酯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301.0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氯倍他索丙酸酯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醋酸甲地孕酮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黄体酮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97.0</w:t>
            </w:r>
            <w:r>
              <w:rPr>
                <w:rFonts w:ascii="Times New Roman" w:hAnsi="Times New Roman" w:eastAsia="宋体" w:cs="Times New Roman"/>
                <w:color w:val="000000"/>
                <w:kern w:val="0"/>
                <w:szCs w:val="21"/>
                <w:vertAlign w:val="superscript"/>
                <w:lang w:bidi="ar"/>
              </w:rPr>
              <w:t xml:space="preserve"> *</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醋酸炔诺酮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128.1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115.1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氟替卡松丙酸酯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米非司酮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430.3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372.2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134.1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莫米他松糠酸酯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521.1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503.0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醋酸氯地孕酮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醋酸美伦孕酮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397.2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337.3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醋酸甲羟孕酮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387.3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123.1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双氟拉松</w:t>
            </w:r>
            <w:r>
              <w:rPr>
                <w:rFonts w:ascii="Times New Roman" w:hAnsi="Times New Roman" w:eastAsia="宋体" w:cs="Times New Roman"/>
                <w:color w:val="000000"/>
                <w:kern w:val="0"/>
                <w:szCs w:val="21"/>
                <w:lang w:bidi="ar"/>
              </w:rPr>
              <w:t>-17,21-</w:t>
            </w:r>
            <w:r>
              <w:rPr>
                <w:rFonts w:hint="eastAsia" w:ascii="宋体" w:hAnsi="宋体" w:eastAsia="宋体" w:cs="宋体"/>
                <w:color w:val="000000"/>
                <w:kern w:val="0"/>
                <w:szCs w:val="21"/>
                <w:lang w:bidi="ar"/>
              </w:rPr>
              <w:t>二丙酸酯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523.6</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428.9</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瑞美松龙</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[M+H-H</w:t>
            </w:r>
            <w:r>
              <w:rPr>
                <w:rStyle w:val="14"/>
                <w:rFonts w:eastAsia="宋体"/>
                <w:lang w:bidi="ar"/>
              </w:rPr>
              <w:t>2</w:t>
            </w:r>
            <w:r>
              <w:rPr>
                <w:rFonts w:ascii="Times New Roman" w:hAnsi="Times New Roman" w:eastAsia="宋体" w:cs="Times New Roman"/>
                <w:color w:val="000000"/>
                <w:kern w:val="0"/>
                <w:szCs w:val="21"/>
                <w:lang w:bidi="ar"/>
              </w:rPr>
              <w:t>O]</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131.1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倍他米松双丙酸酯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411.3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318.9</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丙丁酸氢化可的松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489.3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氯倍他索丁酸酯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481.2</w:t>
            </w: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w:t>
            </w:r>
          </w:p>
        </w:tc>
        <w:tc>
          <w:tcPr>
            <w:tcW w:w="1488" w:type="dxa"/>
            <w:tcBorders>
              <w:tl2br w:val="nil"/>
              <w:tr2bl w:val="nil"/>
            </w:tcBorders>
            <w:shd w:val="clear" w:color="auto" w:fill="auto"/>
          </w:tcPr>
          <w:p>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倍氯米松双丙酸酯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521.2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411.2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302.2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双氟可龙戊酸酯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479.3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439.3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氯倍他松丁酸酯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115</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氟可龙特戊酸酯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461.3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116</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氯可托龙特戊酸酯</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495.2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457.2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117</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己曲安奈德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533.3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415.2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397.2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118</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己酸羟孕酮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429.3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313.2</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271.2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119</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环索奈德</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541.3</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523.3</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323.2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120</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雌三醇</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287.1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171.0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四氢可的松</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363.2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333.1</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125</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122</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雌二醇</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271.1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145.0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183</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123</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雌酮</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269.2</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145.0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88"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183.2</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0" w:hRule="atLeast"/>
        </w:trPr>
        <w:tc>
          <w:tcPr>
            <w:tcW w:w="10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124</w:t>
            </w:r>
          </w:p>
        </w:tc>
        <w:tc>
          <w:tcPr>
            <w:tcW w:w="2388" w:type="dxa"/>
            <w:vMerge w:val="restart"/>
            <w:tcBorders>
              <w:tl2br w:val="nil"/>
              <w:tr2bl w:val="nil"/>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己烯雌酚</w:t>
            </w:r>
          </w:p>
        </w:tc>
        <w:tc>
          <w:tcPr>
            <w:tcW w:w="19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[M-H]</w:t>
            </w:r>
            <w:r>
              <w:rPr>
                <w:rFonts w:ascii="Times New Roman" w:hAnsi="Times New Roman" w:eastAsia="宋体" w:cs="Times New Roman"/>
                <w:color w:val="000000"/>
                <w:kern w:val="0"/>
                <w:szCs w:val="21"/>
                <w:vertAlign w:val="superscript"/>
                <w:lang w:bidi="ar"/>
              </w:rPr>
              <w:t>-</w:t>
            </w:r>
          </w:p>
        </w:tc>
        <w:tc>
          <w:tcPr>
            <w:tcW w:w="1620" w:type="dxa"/>
            <w:vMerge w:val="restar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267.1</w:t>
            </w: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251.0</w:t>
            </w:r>
            <w:r>
              <w:rPr>
                <w:rFonts w:ascii="Times New Roman" w:hAnsi="Times New Roman" w:eastAsia="宋体" w:cs="Times New Roman"/>
                <w:color w:val="000000"/>
                <w:kern w:val="0"/>
                <w:szCs w:val="21"/>
                <w:vertAlign w:val="superscript"/>
                <w:lang w:bidi="ar"/>
              </w:rPr>
              <w:t>*</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303" w:hRule="atLeast"/>
        </w:trPr>
        <w:tc>
          <w:tcPr>
            <w:tcW w:w="10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2388" w:type="dxa"/>
            <w:vMerge w:val="continue"/>
            <w:tcBorders>
              <w:tl2br w:val="nil"/>
              <w:tr2bl w:val="nil"/>
            </w:tcBorders>
            <w:shd w:val="clear" w:color="auto" w:fill="auto"/>
            <w:vAlign w:val="center"/>
          </w:tcPr>
          <w:p>
            <w:pPr>
              <w:jc w:val="center"/>
              <w:rPr>
                <w:rFonts w:ascii="宋体" w:hAnsi="宋体" w:eastAsia="宋体" w:cs="宋体"/>
                <w:color w:val="000000"/>
                <w:szCs w:val="21"/>
              </w:rPr>
            </w:pPr>
          </w:p>
        </w:tc>
        <w:tc>
          <w:tcPr>
            <w:tcW w:w="19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620" w:type="dxa"/>
            <w:vMerge w:val="continue"/>
            <w:tcBorders>
              <w:tl2br w:val="nil"/>
              <w:tr2bl w:val="nil"/>
            </w:tcBorders>
            <w:shd w:val="clear" w:color="auto" w:fill="auto"/>
            <w:vAlign w:val="center"/>
          </w:tcPr>
          <w:p>
            <w:pPr>
              <w:jc w:val="center"/>
              <w:rPr>
                <w:rFonts w:ascii="Times New Roman" w:hAnsi="Times New Roman" w:eastAsia="宋体" w:cs="Times New Roman"/>
                <w:color w:val="000000"/>
                <w:szCs w:val="21"/>
              </w:rPr>
            </w:pPr>
          </w:p>
        </w:tc>
        <w:tc>
          <w:tcPr>
            <w:tcW w:w="1452"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222.1</w:t>
            </w:r>
          </w:p>
        </w:tc>
        <w:tc>
          <w:tcPr>
            <w:tcW w:w="1488"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r>
    </w:tbl>
    <w:p>
      <w:pPr>
        <w:adjustRightInd w:val="0"/>
        <w:snapToGrid w:val="0"/>
        <w:spacing w:line="300" w:lineRule="auto"/>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注：</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为定量离子对。</w:t>
      </w:r>
    </w:p>
    <w:p>
      <w:pPr>
        <w:spacing w:before="156" w:beforeLines="50" w:after="156" w:afterLines="50" w:line="300" w:lineRule="auto"/>
        <w:jc w:val="center"/>
        <w:rPr>
          <w:rFonts w:ascii="Times New Roman" w:hAnsi="Times New Roman" w:eastAsia="黑体" w:cs="Times New Roman"/>
          <w:szCs w:val="21"/>
        </w:rPr>
      </w:pPr>
      <w:r>
        <w:rPr>
          <w:rFonts w:ascii="Times New Roman" w:hAnsi="Times New Roman" w:eastAsia="黑体" w:cs="Times New Roman"/>
          <w:szCs w:val="21"/>
        </w:rPr>
        <w:br w:type="page"/>
      </w:r>
    </w:p>
    <w:p>
      <w:pPr>
        <w:spacing w:before="156" w:beforeLines="50" w:after="156" w:afterLines="50" w:line="300" w:lineRule="auto"/>
        <w:jc w:val="center"/>
        <w:rPr>
          <w:rFonts w:ascii="黑体" w:hAnsi="黑体" w:eastAsia="黑体" w:cs="黑体"/>
          <w:szCs w:val="21"/>
        </w:rPr>
      </w:pPr>
      <w:r>
        <w:rPr>
          <w:rFonts w:hint="eastAsia" w:ascii="黑体" w:hAnsi="黑体" w:eastAsia="黑体" w:cs="黑体"/>
          <w:szCs w:val="21"/>
        </w:rPr>
        <w:t>附录</w:t>
      </w:r>
      <w:r>
        <w:rPr>
          <w:rFonts w:ascii="Times New Roman" w:hAnsi="Times New Roman" w:eastAsia="黑体" w:cs="Times New Roman"/>
          <w:szCs w:val="21"/>
        </w:rPr>
        <w:t>C</w:t>
      </w:r>
    </w:p>
    <w:p>
      <w:pPr>
        <w:spacing w:before="156" w:beforeLines="50" w:after="156" w:afterLines="50" w:line="300" w:lineRule="auto"/>
        <w:jc w:val="center"/>
        <w:rPr>
          <w:rFonts w:ascii="Times New Roman" w:hAnsi="Times New Roman" w:eastAsia="黑体" w:cs="Times New Roman"/>
          <w:szCs w:val="21"/>
        </w:rPr>
      </w:pPr>
      <w:r>
        <w:rPr>
          <w:rFonts w:hint="eastAsia" w:eastAsia="黑体"/>
          <w:color w:val="000000"/>
          <w:kern w:val="0"/>
          <w:szCs w:val="21"/>
        </w:rPr>
        <w:t>（资料性附录</w:t>
      </w:r>
      <w:r>
        <w:rPr>
          <w:rFonts w:eastAsia="黑体"/>
          <w:color w:val="000000"/>
          <w:kern w:val="0"/>
          <w:szCs w:val="21"/>
        </w:rPr>
        <w:t>）</w:t>
      </w:r>
    </w:p>
    <w:p>
      <w:pPr>
        <w:spacing w:before="156" w:beforeLines="50" w:after="156" w:afterLines="50" w:line="300" w:lineRule="auto"/>
        <w:jc w:val="center"/>
        <w:rPr>
          <w:rFonts w:ascii="黑体" w:hAnsi="黑体" w:eastAsia="黑体" w:cs="Times New Roman"/>
          <w:szCs w:val="21"/>
        </w:rPr>
      </w:pPr>
      <w:r>
        <w:rPr>
          <w:rFonts w:hint="eastAsia" w:ascii="Times New Roman" w:hAnsi="Times New Roman" w:eastAsia="黑体" w:cs="Times New Roman"/>
          <w:szCs w:val="21"/>
        </w:rPr>
        <w:t>19</w:t>
      </w:r>
      <w:r>
        <w:rPr>
          <w:rFonts w:hint="eastAsia" w:ascii="黑体" w:hAnsi="黑体" w:eastAsia="黑体" w:cs="Times New Roman"/>
          <w:szCs w:val="21"/>
        </w:rPr>
        <w:t>组同分异构体原料名称及保留时间信息</w:t>
      </w:r>
    </w:p>
    <w:tbl>
      <w:tblPr>
        <w:tblStyle w:val="5"/>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732"/>
        <w:gridCol w:w="2000"/>
        <w:gridCol w:w="963"/>
        <w:gridCol w:w="776"/>
        <w:gridCol w:w="719"/>
        <w:gridCol w:w="211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jc w:val="center"/>
        </w:trPr>
        <w:tc>
          <w:tcPr>
            <w:tcW w:w="747"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组别</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序号</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中文名称</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保留时间（min</w:t>
            </w:r>
            <w:r>
              <w:rPr>
                <w:rFonts w:hint="eastAsia" w:ascii="Times New Roman" w:hAnsi="Times New Roman" w:eastAsia="宋体" w:cs="Times New Roman"/>
                <w:color w:val="000000"/>
                <w:kern w:val="0"/>
                <w:szCs w:val="21"/>
              </w:rPr>
              <w:t>）</w:t>
            </w:r>
          </w:p>
        </w:tc>
        <w:tc>
          <w:tcPr>
            <w:tcW w:w="776"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组别</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序号</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中文名称</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保留时间（min</w:t>
            </w:r>
            <w:r>
              <w:rPr>
                <w:rFonts w:hint="eastAsia" w:ascii="Times New Roman" w:hAnsi="Times New Roman" w:eastAsia="宋体"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氟泼尼龙</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5.842</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4</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氟轻松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异氟泼尼松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5.851</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4</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双氟美松醋酸酯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9</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泼尼松龙</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6.031</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0</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5</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氟氢缩松</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2</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可的松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6.213</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38</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氢化曲安奈德</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6</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倍他米松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8.652</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1</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6</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泼尼松龙醋酸酯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7</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地塞米松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8.931</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7</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可的松醋酸酯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0</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帕拉米松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11.007</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2</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1</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氟米龙</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19</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双氟拉松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9.299</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2</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去羟米松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0</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氟米松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9.309</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3</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48</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表睾酮</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2</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脱氧皮质醇</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9.595</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r>
              <w:rPr>
                <w:rFonts w:hint="eastAsia" w:ascii="Times New Roman" w:hAnsi="Times New Roman" w:eastAsia="宋体" w:cs="Times New Roman"/>
                <w:color w:val="000000"/>
                <w:kern w:val="0"/>
                <w:szCs w:val="21"/>
              </w:rPr>
              <w:t>4</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睾酮</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3</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肾上腺酮</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9.733</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4</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r>
              <w:rPr>
                <w:rFonts w:hint="eastAsia" w:ascii="Times New Roman" w:hAnsi="Times New Roman" w:eastAsia="宋体" w:cs="Times New Roman"/>
                <w:color w:val="000000"/>
                <w:kern w:val="0"/>
                <w:szCs w:val="21"/>
              </w:rPr>
              <w:t>2</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去氧皮质酮</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6</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脱氧可的松</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10.532</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r>
              <w:rPr>
                <w:rFonts w:hint="eastAsia" w:ascii="Times New Roman" w:hAnsi="Times New Roman" w:eastAsia="宋体" w:cs="Times New Roman"/>
                <w:color w:val="000000"/>
                <w:kern w:val="0"/>
                <w:szCs w:val="21"/>
              </w:rPr>
              <w:t>3</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17α-</w:t>
            </w:r>
            <w:r>
              <w:rPr>
                <w:rFonts w:hint="eastAsia" w:ascii="Times New Roman" w:hAnsi="Times New Roman" w:eastAsia="宋体" w:cs="Times New Roman"/>
                <w:color w:val="000000"/>
                <w:kern w:val="0"/>
                <w:szCs w:val="21"/>
              </w:rPr>
              <w:t>羟孕酮</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5</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群勃龙</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10.341</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5</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68</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炔诺孕酮</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w:t>
            </w:r>
            <w:r>
              <w:rPr>
                <w:rFonts w:hint="eastAsia" w:ascii="Times New Roman" w:hAnsi="Times New Roman" w:eastAsia="宋体" w:cs="Times New Roman"/>
                <w:color w:val="000000"/>
                <w:kern w:val="0"/>
                <w:szCs w:val="21"/>
              </w:rPr>
              <w:t>3</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雌酮</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17.662</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r>
              <w:rPr>
                <w:rFonts w:hint="eastAsia" w:ascii="Times New Roman" w:hAnsi="Times New Roman" w:eastAsia="宋体" w:cs="Times New Roman"/>
                <w:color w:val="000000"/>
                <w:kern w:val="0"/>
                <w:szCs w:val="21"/>
              </w:rPr>
              <w:t>2</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地屈孕酮</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7</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氟尼缩松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10.653</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6</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rPr>
              <w:t>2</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甲羟松</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1</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曲安奈德</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11.224</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r>
              <w:rPr>
                <w:rFonts w:hint="eastAsia" w:ascii="Times New Roman" w:hAnsi="Times New Roman" w:eastAsia="宋体" w:cs="Times New Roman"/>
                <w:color w:val="000000"/>
                <w:kern w:val="0"/>
                <w:szCs w:val="21"/>
              </w:rPr>
              <w:t>1</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甲羟孕酮</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1</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倍他米松醋酸酯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16.957</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7</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76</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氟轻松醋酸酯</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5</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地塞米松醋酸酯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17.591</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78</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二氟拉松双醋酸酯</w:t>
            </w:r>
          </w:p>
        </w:tc>
        <w:tc>
          <w:tcPr>
            <w:tcW w:w="0" w:type="auto"/>
            <w:shd w:val="clear" w:color="auto" w:fill="auto"/>
            <w:noWrap/>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59</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帕拉米松醋酸酯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17.865</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8</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79</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倍他米松戊酸酯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7"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73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29</w:t>
            </w:r>
          </w:p>
        </w:tc>
        <w:tc>
          <w:tcPr>
            <w:tcW w:w="2000"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地索奈德</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10.952</w:t>
            </w:r>
          </w:p>
        </w:tc>
        <w:tc>
          <w:tcPr>
            <w:tcW w:w="776"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r>
              <w:rPr>
                <w:rFonts w:hint="eastAsia" w:ascii="Times New Roman" w:hAnsi="Times New Roman" w:eastAsia="宋体" w:cs="Times New Roman"/>
                <w:color w:val="000000"/>
                <w:kern w:val="0"/>
                <w:szCs w:val="21"/>
              </w:rPr>
              <w:t>3</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地塞米松戊酸酯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7" w:type="dxa"/>
            <w:vMerge w:val="continue"/>
            <w:shd w:val="clear" w:color="auto" w:fill="auto"/>
            <w:vAlign w:val="center"/>
          </w:tcPr>
          <w:p>
            <w:pPr>
              <w:widowControl/>
              <w:spacing w:line="300" w:lineRule="auto"/>
              <w:jc w:val="center"/>
              <w:rPr>
                <w:rFonts w:ascii="Times New Roman" w:hAnsi="Times New Roman" w:eastAsia="宋体" w:cs="Times New Roman"/>
                <w:color w:val="000000"/>
                <w:kern w:val="0"/>
                <w:szCs w:val="21"/>
              </w:rPr>
            </w:pPr>
          </w:p>
        </w:tc>
        <w:tc>
          <w:tcPr>
            <w:tcW w:w="732"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0</w:t>
            </w:r>
          </w:p>
        </w:tc>
        <w:tc>
          <w:tcPr>
            <w:tcW w:w="2000"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甲基泼尼松龙醋酸酯</w:t>
            </w:r>
          </w:p>
        </w:tc>
        <w:tc>
          <w:tcPr>
            <w:tcW w:w="963"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16.806</w:t>
            </w:r>
          </w:p>
        </w:tc>
        <w:tc>
          <w:tcPr>
            <w:tcW w:w="776" w:type="dxa"/>
            <w:vMerge w:val="restart"/>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19</w:t>
            </w: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97</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阿氯米松双丙酸酯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7" w:type="dxa"/>
            <w:vMerge w:val="continue"/>
            <w:shd w:val="clear" w:color="auto" w:fill="auto"/>
            <w:vAlign w:val="center"/>
          </w:tcPr>
          <w:p>
            <w:pPr>
              <w:widowControl/>
              <w:spacing w:line="300" w:lineRule="auto"/>
              <w:jc w:val="center"/>
            </w:pPr>
          </w:p>
        </w:tc>
        <w:tc>
          <w:tcPr>
            <w:tcW w:w="732" w:type="dxa"/>
            <w:vMerge w:val="continue"/>
            <w:shd w:val="clear" w:color="auto" w:fill="auto"/>
            <w:vAlign w:val="center"/>
          </w:tcPr>
          <w:p>
            <w:pPr>
              <w:widowControl/>
              <w:spacing w:line="300" w:lineRule="auto"/>
              <w:jc w:val="center"/>
            </w:pPr>
          </w:p>
        </w:tc>
        <w:tc>
          <w:tcPr>
            <w:tcW w:w="2000" w:type="dxa"/>
            <w:vMerge w:val="continue"/>
            <w:shd w:val="clear" w:color="auto" w:fill="auto"/>
            <w:vAlign w:val="center"/>
          </w:tcPr>
          <w:p>
            <w:pPr>
              <w:widowControl/>
              <w:spacing w:line="300" w:lineRule="auto"/>
              <w:jc w:val="center"/>
            </w:pPr>
          </w:p>
        </w:tc>
        <w:tc>
          <w:tcPr>
            <w:tcW w:w="963" w:type="dxa"/>
            <w:vMerge w:val="continue"/>
            <w:shd w:val="clear" w:color="auto" w:fill="auto"/>
            <w:vAlign w:val="center"/>
          </w:tcPr>
          <w:p>
            <w:pPr>
              <w:widowControl/>
              <w:spacing w:line="300" w:lineRule="auto"/>
              <w:jc w:val="center"/>
            </w:pPr>
          </w:p>
        </w:tc>
        <w:tc>
          <w:tcPr>
            <w:tcW w:w="776" w:type="dxa"/>
            <w:vMerge w:val="continue"/>
            <w:shd w:val="clear" w:color="auto" w:fill="auto"/>
            <w:vAlign w:val="center"/>
          </w:tcPr>
          <w:p>
            <w:pPr>
              <w:widowControl/>
              <w:spacing w:line="300" w:lineRule="auto"/>
              <w:jc w:val="center"/>
            </w:pPr>
          </w:p>
        </w:tc>
        <w:tc>
          <w:tcPr>
            <w:tcW w:w="719"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r>
              <w:rPr>
                <w:rFonts w:hint="eastAsia" w:ascii="Times New Roman" w:hAnsi="Times New Roman" w:eastAsia="宋体" w:cs="Times New Roman"/>
                <w:color w:val="000000"/>
                <w:kern w:val="0"/>
                <w:szCs w:val="21"/>
              </w:rPr>
              <w:t>2</w:t>
            </w:r>
          </w:p>
        </w:tc>
        <w:tc>
          <w:tcPr>
            <w:tcW w:w="2112"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倍氯米松双丙酸酯</w:t>
            </w:r>
          </w:p>
        </w:tc>
        <w:tc>
          <w:tcPr>
            <w:tcW w:w="963" w:type="dxa"/>
            <w:shd w:val="clear" w:color="auto" w:fill="auto"/>
            <w:vAlign w:val="center"/>
          </w:tcPr>
          <w:p>
            <w:pPr>
              <w:widowControl/>
              <w:spacing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22.966</w:t>
            </w:r>
          </w:p>
        </w:tc>
      </w:tr>
    </w:tbl>
    <w:p>
      <w:pPr>
        <w:spacing w:line="300" w:lineRule="auto"/>
        <w:rPr>
          <w:rFonts w:ascii="Times New Roman" w:hAnsi="Times New Roman" w:eastAsia="宋体" w:cs="Times New Roman"/>
          <w:szCs w:val="21"/>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Noto Sans Ethiop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Sans Ethiop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ambria Math">
    <w:altName w:val="DejaVu Math TeX Gyre"/>
    <w:panose1 w:val="02040503050406030204"/>
    <w:charset w:val="00"/>
    <w:family w:val="roman"/>
    <w:pitch w:val="default"/>
    <w:sig w:usb0="00000000" w:usb1="00000000" w:usb2="00000000" w:usb3="00000000" w:csb0="0000019F" w:csb1="00000000"/>
  </w:font>
  <w:font w:name="DejaVu Math TeX Gyre">
    <w:panose1 w:val="02000503000000000000"/>
    <w:charset w:val="00"/>
    <w:family w:val="auto"/>
    <w:pitch w:val="default"/>
    <w:sig w:usb0="A10000EF" w:usb1="4201F9EE" w:usb2="02000000" w:usb3="00000000" w:csb0="60000193" w:csb1="0DD40000"/>
  </w:font>
  <w:font w:name="Arial">
    <w:altName w:val="Times New Roman"/>
    <w:panose1 w:val="020B0604020202020204"/>
    <w:charset w:val="00"/>
    <w:family w:val="swiss"/>
    <w:pitch w:val="default"/>
    <w:sig w:usb0="00000000" w:usb1="00000000" w:usb2="00000009" w:usb3="00000000" w:csb0="000001FF" w:csb1="00000000"/>
  </w:font>
  <w:font w:name="方正仿宋_GBK">
    <w:panose1 w:val="02000000000000000000"/>
    <w:charset w:val="86"/>
    <w:family w:val="auto"/>
    <w:pitch w:val="default"/>
    <w:sig w:usb0="00000001" w:usb1="08000000" w:usb2="00000000" w:usb3="00000000" w:csb0="00040000" w:csb1="00000000"/>
  </w:font>
  <w:font w:name="Noto Sans Ethiopic">
    <w:panose1 w:val="020B0502040504020204"/>
    <w:charset w:val="00"/>
    <w:family w:val="auto"/>
    <w:pitch w:val="default"/>
    <w:sig w:usb0="00000000" w:usb1="00000000" w:usb2="000008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77884"/>
    <w:multiLevelType w:val="singleLevel"/>
    <w:tmpl w:val="84677884"/>
    <w:lvl w:ilvl="0" w:tentative="0">
      <w:start w:val="1"/>
      <w:numFmt w:val="decimal"/>
      <w:pStyle w:val="8"/>
      <w:suff w:val="space"/>
      <w:lvlText w:val="%1."/>
      <w:lvlJc w:val="left"/>
      <w:rPr>
        <w:rFonts w:ascii="Times New Roman" w:hAnsi="Times New Roman"/>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B76426"/>
    <w:rsid w:val="00025DDE"/>
    <w:rsid w:val="000803A5"/>
    <w:rsid w:val="00154243"/>
    <w:rsid w:val="006A0EE4"/>
    <w:rsid w:val="009514A0"/>
    <w:rsid w:val="00C55610"/>
    <w:rsid w:val="00C83E9D"/>
    <w:rsid w:val="00CD7B42"/>
    <w:rsid w:val="00D01364"/>
    <w:rsid w:val="00E67E51"/>
    <w:rsid w:val="00F34DFC"/>
    <w:rsid w:val="052E6A0B"/>
    <w:rsid w:val="0691063A"/>
    <w:rsid w:val="0E5F0445"/>
    <w:rsid w:val="0E987D02"/>
    <w:rsid w:val="24217571"/>
    <w:rsid w:val="2655784C"/>
    <w:rsid w:val="3CAD59EE"/>
    <w:rsid w:val="3D227F21"/>
    <w:rsid w:val="4DEB3887"/>
    <w:rsid w:val="4F7C77EC"/>
    <w:rsid w:val="55393E6B"/>
    <w:rsid w:val="55BD68CE"/>
    <w:rsid w:val="60B25BC7"/>
    <w:rsid w:val="626C51BF"/>
    <w:rsid w:val="64060EA6"/>
    <w:rsid w:val="65BC08CD"/>
    <w:rsid w:val="68B76426"/>
    <w:rsid w:val="708F42B8"/>
    <w:rsid w:val="75BF3C7C"/>
    <w:rsid w:val="7D45665F"/>
    <w:rsid w:val="FCFF39F6"/>
    <w:rsid w:val="FFCB9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5"/>
    <w:uiPriority w:val="0"/>
    <w:rPr>
      <w:sz w:val="18"/>
      <w:szCs w:val="18"/>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一级条标题"/>
    <w:next w:val="1"/>
    <w:qFormat/>
    <w:uiPriority w:val="0"/>
    <w:pPr>
      <w:numPr>
        <w:ilvl w:val="0"/>
        <w:numId w:val="1"/>
      </w:numPr>
      <w:outlineLvl w:val="2"/>
    </w:pPr>
    <w:rPr>
      <w:rFonts w:ascii="Times New Roman" w:hAnsi="Times New Roman" w:eastAsia="黑体" w:cs="Times New Roman"/>
      <w:sz w:val="21"/>
      <w:lang w:val="en-US" w:eastAsia="zh-CN" w:bidi="ar-SA"/>
    </w:rPr>
  </w:style>
  <w:style w:type="paragraph" w:styleId="9">
    <w:name w:val="List Paragraph"/>
    <w:basedOn w:val="1"/>
    <w:unhideWhenUsed/>
    <w:qFormat/>
    <w:uiPriority w:val="99"/>
    <w:pPr>
      <w:ind w:firstLine="420" w:firstLineChars="200"/>
    </w:pPr>
  </w:style>
  <w:style w:type="character" w:customStyle="1" w:styleId="10">
    <w:name w:val="font21"/>
    <w:basedOn w:val="7"/>
    <w:qFormat/>
    <w:uiPriority w:val="0"/>
    <w:rPr>
      <w:rFonts w:hint="default" w:ascii="Times New Roman" w:hAnsi="Times New Roman" w:cs="Times New Roman"/>
      <w:color w:val="000000"/>
      <w:sz w:val="21"/>
      <w:szCs w:val="21"/>
      <w:u w:val="none"/>
    </w:rPr>
  </w:style>
  <w:style w:type="character" w:customStyle="1" w:styleId="11">
    <w:name w:val="font11"/>
    <w:basedOn w:val="7"/>
    <w:qFormat/>
    <w:uiPriority w:val="0"/>
    <w:rPr>
      <w:rFonts w:hint="eastAsia" w:ascii="宋体" w:hAnsi="宋体" w:eastAsia="宋体" w:cs="宋体"/>
      <w:color w:val="000000"/>
      <w:sz w:val="21"/>
      <w:szCs w:val="21"/>
      <w:u w:val="none"/>
    </w:rPr>
  </w:style>
  <w:style w:type="character" w:customStyle="1" w:styleId="12">
    <w:name w:val="font31"/>
    <w:basedOn w:val="7"/>
    <w:qFormat/>
    <w:uiPriority w:val="0"/>
    <w:rPr>
      <w:rFonts w:hint="default" w:ascii="Times New Roman" w:hAnsi="Times New Roman" w:cs="Times New Roman"/>
      <w:color w:val="000000"/>
      <w:sz w:val="21"/>
      <w:szCs w:val="21"/>
      <w:u w:val="none"/>
      <w:vertAlign w:val="superscript"/>
    </w:rPr>
  </w:style>
  <w:style w:type="character" w:customStyle="1" w:styleId="13">
    <w:name w:val="font41"/>
    <w:basedOn w:val="7"/>
    <w:qFormat/>
    <w:uiPriority w:val="0"/>
    <w:rPr>
      <w:rFonts w:hint="default" w:ascii="Times New Roman" w:hAnsi="Times New Roman" w:cs="Times New Roman"/>
      <w:color w:val="000000"/>
      <w:sz w:val="21"/>
      <w:szCs w:val="21"/>
      <w:u w:val="none"/>
      <w:vertAlign w:val="subscript"/>
    </w:rPr>
  </w:style>
  <w:style w:type="character" w:customStyle="1" w:styleId="14">
    <w:name w:val="font51"/>
    <w:basedOn w:val="7"/>
    <w:qFormat/>
    <w:uiPriority w:val="0"/>
    <w:rPr>
      <w:rFonts w:hint="default" w:ascii="Times New Roman" w:hAnsi="Times New Roman" w:cs="Times New Roman"/>
      <w:color w:val="000000"/>
      <w:sz w:val="21"/>
      <w:szCs w:val="21"/>
      <w:u w:val="none"/>
      <w:vertAlign w:val="subscript"/>
    </w:rPr>
  </w:style>
  <w:style w:type="character" w:customStyle="1" w:styleId="15">
    <w:name w:val="批注框文本 Char"/>
    <w:basedOn w:val="7"/>
    <w:link w:val="2"/>
    <w:uiPriority w:val="0"/>
    <w:rPr>
      <w:rFonts w:asciiTheme="minorHAnsi" w:hAnsiTheme="minorHAnsi" w:eastAsiaTheme="minorEastAsia" w:cstheme="minorBidi"/>
      <w:kern w:val="2"/>
      <w:sz w:val="18"/>
      <w:szCs w:val="18"/>
    </w:rPr>
  </w:style>
  <w:style w:type="character" w:customStyle="1" w:styleId="16">
    <w:name w:val="页眉 Char"/>
    <w:basedOn w:val="7"/>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emf"/><Relationship Id="rId98" Type="http://schemas.openxmlformats.org/officeDocument/2006/relationships/image" Target="media/image95.emf"/><Relationship Id="rId97" Type="http://schemas.openxmlformats.org/officeDocument/2006/relationships/image" Target="media/image94.emf"/><Relationship Id="rId96" Type="http://schemas.openxmlformats.org/officeDocument/2006/relationships/image" Target="media/image93.emf"/><Relationship Id="rId95" Type="http://schemas.openxmlformats.org/officeDocument/2006/relationships/image" Target="media/image92.emf"/><Relationship Id="rId94" Type="http://schemas.openxmlformats.org/officeDocument/2006/relationships/image" Target="media/image91.emf"/><Relationship Id="rId93" Type="http://schemas.openxmlformats.org/officeDocument/2006/relationships/image" Target="media/image90.emf"/><Relationship Id="rId92" Type="http://schemas.openxmlformats.org/officeDocument/2006/relationships/image" Target="media/image89.emf"/><Relationship Id="rId91" Type="http://schemas.openxmlformats.org/officeDocument/2006/relationships/image" Target="media/image88.emf"/><Relationship Id="rId90" Type="http://schemas.openxmlformats.org/officeDocument/2006/relationships/image" Target="media/image87.emf"/><Relationship Id="rId9" Type="http://schemas.openxmlformats.org/officeDocument/2006/relationships/image" Target="media/image6.emf"/><Relationship Id="rId89" Type="http://schemas.openxmlformats.org/officeDocument/2006/relationships/image" Target="media/image86.emf"/><Relationship Id="rId88" Type="http://schemas.openxmlformats.org/officeDocument/2006/relationships/image" Target="media/image85.emf"/><Relationship Id="rId87" Type="http://schemas.openxmlformats.org/officeDocument/2006/relationships/image" Target="media/image84.emf"/><Relationship Id="rId86" Type="http://schemas.openxmlformats.org/officeDocument/2006/relationships/image" Target="media/image83.png"/><Relationship Id="rId85" Type="http://schemas.openxmlformats.org/officeDocument/2006/relationships/image" Target="media/image82.emf"/><Relationship Id="rId84" Type="http://schemas.openxmlformats.org/officeDocument/2006/relationships/image" Target="media/image81.emf"/><Relationship Id="rId83" Type="http://schemas.openxmlformats.org/officeDocument/2006/relationships/image" Target="media/image80.emf"/><Relationship Id="rId82" Type="http://schemas.openxmlformats.org/officeDocument/2006/relationships/image" Target="media/image79.png"/><Relationship Id="rId81" Type="http://schemas.openxmlformats.org/officeDocument/2006/relationships/image" Target="media/image78.emf"/><Relationship Id="rId80" Type="http://schemas.openxmlformats.org/officeDocument/2006/relationships/image" Target="media/image77.emf"/><Relationship Id="rId8" Type="http://schemas.openxmlformats.org/officeDocument/2006/relationships/image" Target="media/image5.emf"/><Relationship Id="rId79" Type="http://schemas.openxmlformats.org/officeDocument/2006/relationships/image" Target="media/image76.emf"/><Relationship Id="rId78" Type="http://schemas.openxmlformats.org/officeDocument/2006/relationships/image" Target="media/image75.emf"/><Relationship Id="rId77" Type="http://schemas.openxmlformats.org/officeDocument/2006/relationships/image" Target="media/image74.emf"/><Relationship Id="rId76" Type="http://schemas.openxmlformats.org/officeDocument/2006/relationships/image" Target="media/image73.emf"/><Relationship Id="rId75" Type="http://schemas.openxmlformats.org/officeDocument/2006/relationships/image" Target="media/image72.emf"/><Relationship Id="rId74" Type="http://schemas.openxmlformats.org/officeDocument/2006/relationships/image" Target="media/image71.emf"/><Relationship Id="rId73" Type="http://schemas.openxmlformats.org/officeDocument/2006/relationships/image" Target="media/image70.emf"/><Relationship Id="rId72" Type="http://schemas.openxmlformats.org/officeDocument/2006/relationships/image" Target="media/image69.emf"/><Relationship Id="rId71" Type="http://schemas.openxmlformats.org/officeDocument/2006/relationships/image" Target="media/image68.emf"/><Relationship Id="rId70" Type="http://schemas.openxmlformats.org/officeDocument/2006/relationships/image" Target="media/image67.emf"/><Relationship Id="rId7" Type="http://schemas.openxmlformats.org/officeDocument/2006/relationships/image" Target="media/image4.emf"/><Relationship Id="rId69" Type="http://schemas.openxmlformats.org/officeDocument/2006/relationships/image" Target="media/image66.emf"/><Relationship Id="rId68" Type="http://schemas.openxmlformats.org/officeDocument/2006/relationships/image" Target="media/image65.emf"/><Relationship Id="rId67" Type="http://schemas.openxmlformats.org/officeDocument/2006/relationships/image" Target="media/image64.png"/><Relationship Id="rId66" Type="http://schemas.openxmlformats.org/officeDocument/2006/relationships/image" Target="media/image63.emf"/><Relationship Id="rId65" Type="http://schemas.openxmlformats.org/officeDocument/2006/relationships/image" Target="media/image62.emf"/><Relationship Id="rId64" Type="http://schemas.openxmlformats.org/officeDocument/2006/relationships/image" Target="media/image61.emf"/><Relationship Id="rId63" Type="http://schemas.openxmlformats.org/officeDocument/2006/relationships/image" Target="media/image60.emf"/><Relationship Id="rId62" Type="http://schemas.openxmlformats.org/officeDocument/2006/relationships/image" Target="media/image59.png"/><Relationship Id="rId61" Type="http://schemas.openxmlformats.org/officeDocument/2006/relationships/image" Target="media/image58.emf"/><Relationship Id="rId60" Type="http://schemas.openxmlformats.org/officeDocument/2006/relationships/image" Target="media/image57.emf"/><Relationship Id="rId6" Type="http://schemas.openxmlformats.org/officeDocument/2006/relationships/image" Target="media/image3.emf"/><Relationship Id="rId59" Type="http://schemas.openxmlformats.org/officeDocument/2006/relationships/image" Target="media/image56.emf"/><Relationship Id="rId58" Type="http://schemas.openxmlformats.org/officeDocument/2006/relationships/image" Target="media/image55.png"/><Relationship Id="rId57" Type="http://schemas.openxmlformats.org/officeDocument/2006/relationships/image" Target="media/image54.emf"/><Relationship Id="rId56" Type="http://schemas.openxmlformats.org/officeDocument/2006/relationships/image" Target="media/image53.emf"/><Relationship Id="rId55" Type="http://schemas.openxmlformats.org/officeDocument/2006/relationships/image" Target="media/image52.emf"/><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emf"/><Relationship Id="rId51" Type="http://schemas.openxmlformats.org/officeDocument/2006/relationships/image" Target="media/image48.png"/><Relationship Id="rId50" Type="http://schemas.openxmlformats.org/officeDocument/2006/relationships/image" Target="media/image47.emf"/><Relationship Id="rId5" Type="http://schemas.openxmlformats.org/officeDocument/2006/relationships/image" Target="media/image2.emf"/><Relationship Id="rId49" Type="http://schemas.openxmlformats.org/officeDocument/2006/relationships/image" Target="media/image46.emf"/><Relationship Id="rId48" Type="http://schemas.openxmlformats.org/officeDocument/2006/relationships/image" Target="media/image45.emf"/><Relationship Id="rId47" Type="http://schemas.openxmlformats.org/officeDocument/2006/relationships/image" Target="media/image44.emf"/><Relationship Id="rId46" Type="http://schemas.openxmlformats.org/officeDocument/2006/relationships/image" Target="media/image43.emf"/><Relationship Id="rId45" Type="http://schemas.openxmlformats.org/officeDocument/2006/relationships/image" Target="media/image42.emf"/><Relationship Id="rId44" Type="http://schemas.openxmlformats.org/officeDocument/2006/relationships/image" Target="media/image41.emf"/><Relationship Id="rId43" Type="http://schemas.openxmlformats.org/officeDocument/2006/relationships/image" Target="media/image40.emf"/><Relationship Id="rId42" Type="http://schemas.openxmlformats.org/officeDocument/2006/relationships/image" Target="media/image39.emf"/><Relationship Id="rId41" Type="http://schemas.openxmlformats.org/officeDocument/2006/relationships/image" Target="media/image38.emf"/><Relationship Id="rId40" Type="http://schemas.openxmlformats.org/officeDocument/2006/relationships/image" Target="media/image37.emf"/><Relationship Id="rId4" Type="http://schemas.openxmlformats.org/officeDocument/2006/relationships/image" Target="media/image1.emf"/><Relationship Id="rId39" Type="http://schemas.openxmlformats.org/officeDocument/2006/relationships/image" Target="media/image36.emf"/><Relationship Id="rId38" Type="http://schemas.openxmlformats.org/officeDocument/2006/relationships/image" Target="media/image35.emf"/><Relationship Id="rId37" Type="http://schemas.openxmlformats.org/officeDocument/2006/relationships/image" Target="media/image34.emf"/><Relationship Id="rId36" Type="http://schemas.openxmlformats.org/officeDocument/2006/relationships/image" Target="media/image33.emf"/><Relationship Id="rId35" Type="http://schemas.openxmlformats.org/officeDocument/2006/relationships/image" Target="media/image32.emf"/><Relationship Id="rId34" Type="http://schemas.openxmlformats.org/officeDocument/2006/relationships/image" Target="media/image31.png"/><Relationship Id="rId33" Type="http://schemas.openxmlformats.org/officeDocument/2006/relationships/image" Target="media/image30.emf"/><Relationship Id="rId32" Type="http://schemas.openxmlformats.org/officeDocument/2006/relationships/image" Target="media/image29.png"/><Relationship Id="rId31" Type="http://schemas.openxmlformats.org/officeDocument/2006/relationships/image" Target="media/image28.emf"/><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emf"/><Relationship Id="rId28" Type="http://schemas.openxmlformats.org/officeDocument/2006/relationships/image" Target="media/image25.emf"/><Relationship Id="rId27" Type="http://schemas.openxmlformats.org/officeDocument/2006/relationships/image" Target="media/image24.emf"/><Relationship Id="rId26" Type="http://schemas.openxmlformats.org/officeDocument/2006/relationships/image" Target="media/image23.emf"/><Relationship Id="rId25" Type="http://schemas.openxmlformats.org/officeDocument/2006/relationships/image" Target="media/image22.emf"/><Relationship Id="rId24" Type="http://schemas.openxmlformats.org/officeDocument/2006/relationships/image" Target="media/image21.emf"/><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0" Type="http://schemas.openxmlformats.org/officeDocument/2006/relationships/fontTable" Target="fontTable.xml"/><Relationship Id="rId13" Type="http://schemas.openxmlformats.org/officeDocument/2006/relationships/image" Target="media/image10.emf"/><Relationship Id="rId129" Type="http://schemas.openxmlformats.org/officeDocument/2006/relationships/numbering" Target="numbering.xml"/><Relationship Id="rId128" Type="http://schemas.openxmlformats.org/officeDocument/2006/relationships/customXml" Target="../customXml/item1.xml"/><Relationship Id="rId127" Type="http://schemas.openxmlformats.org/officeDocument/2006/relationships/image" Target="media/image124.emf"/><Relationship Id="rId126" Type="http://schemas.openxmlformats.org/officeDocument/2006/relationships/image" Target="media/image123.emf"/><Relationship Id="rId125" Type="http://schemas.openxmlformats.org/officeDocument/2006/relationships/image" Target="media/image122.png"/><Relationship Id="rId124" Type="http://schemas.openxmlformats.org/officeDocument/2006/relationships/image" Target="media/image121.emf"/><Relationship Id="rId123" Type="http://schemas.openxmlformats.org/officeDocument/2006/relationships/image" Target="media/image120.png"/><Relationship Id="rId122" Type="http://schemas.openxmlformats.org/officeDocument/2006/relationships/image" Target="media/image119.emf"/><Relationship Id="rId121" Type="http://schemas.openxmlformats.org/officeDocument/2006/relationships/image" Target="media/image118.emf"/><Relationship Id="rId120" Type="http://schemas.openxmlformats.org/officeDocument/2006/relationships/image" Target="media/image117.emf"/><Relationship Id="rId12" Type="http://schemas.openxmlformats.org/officeDocument/2006/relationships/image" Target="media/image9.png"/><Relationship Id="rId119" Type="http://schemas.openxmlformats.org/officeDocument/2006/relationships/image" Target="media/image116.emf"/><Relationship Id="rId118" Type="http://schemas.openxmlformats.org/officeDocument/2006/relationships/image" Target="media/image115.emf"/><Relationship Id="rId117" Type="http://schemas.openxmlformats.org/officeDocument/2006/relationships/image" Target="media/image114.emf"/><Relationship Id="rId116" Type="http://schemas.openxmlformats.org/officeDocument/2006/relationships/image" Target="media/image113.emf"/><Relationship Id="rId115" Type="http://schemas.openxmlformats.org/officeDocument/2006/relationships/image" Target="media/image112.emf"/><Relationship Id="rId114" Type="http://schemas.openxmlformats.org/officeDocument/2006/relationships/image" Target="media/image111.emf"/><Relationship Id="rId113" Type="http://schemas.openxmlformats.org/officeDocument/2006/relationships/image" Target="media/image110.emf"/><Relationship Id="rId112" Type="http://schemas.openxmlformats.org/officeDocument/2006/relationships/image" Target="media/image109.emf"/><Relationship Id="rId111" Type="http://schemas.openxmlformats.org/officeDocument/2006/relationships/image" Target="media/image108.emf"/><Relationship Id="rId110" Type="http://schemas.openxmlformats.org/officeDocument/2006/relationships/image" Target="media/image107.emf"/><Relationship Id="rId11" Type="http://schemas.openxmlformats.org/officeDocument/2006/relationships/image" Target="media/image8.emf"/><Relationship Id="rId109" Type="http://schemas.openxmlformats.org/officeDocument/2006/relationships/image" Target="media/image106.emf"/><Relationship Id="rId108" Type="http://schemas.openxmlformats.org/officeDocument/2006/relationships/image" Target="media/image105.emf"/><Relationship Id="rId107" Type="http://schemas.openxmlformats.org/officeDocument/2006/relationships/image" Target="media/image104.emf"/><Relationship Id="rId106" Type="http://schemas.openxmlformats.org/officeDocument/2006/relationships/image" Target="media/image103.emf"/><Relationship Id="rId105" Type="http://schemas.openxmlformats.org/officeDocument/2006/relationships/image" Target="media/image102.emf"/><Relationship Id="rId104" Type="http://schemas.openxmlformats.org/officeDocument/2006/relationships/image" Target="media/image101.emf"/><Relationship Id="rId103" Type="http://schemas.openxmlformats.org/officeDocument/2006/relationships/image" Target="media/image100.emf"/><Relationship Id="rId102" Type="http://schemas.openxmlformats.org/officeDocument/2006/relationships/image" Target="media/image99.emf"/><Relationship Id="rId101" Type="http://schemas.openxmlformats.org/officeDocument/2006/relationships/image" Target="media/image98.emf"/><Relationship Id="rId100" Type="http://schemas.openxmlformats.org/officeDocument/2006/relationships/image" Target="media/image97.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3413</Words>
  <Characters>19459</Characters>
  <Lines>162</Lines>
  <Paragraphs>45</Paragraphs>
  <TotalTime>0</TotalTime>
  <ScaleCrop>false</ScaleCrop>
  <LinksUpToDate>false</LinksUpToDate>
  <CharactersWithSpaces>22827</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2025-12-08T14:53:00Z</dcterms:created>
  <dc:creator>周智明</dc:creator>
  <cp:lastModifiedBy>lisc</cp:lastModifiedBy>
  <dcterms:modified xsi:type="dcterms:W3CDTF">2025-12-29T20:17:29Z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74625F4249614098A82CD64B791F166D_13</vt:lpwstr>
  </property>
  <property fmtid="{D5CDD505-2E9C-101B-9397-08002B2CF9AE}" pid="4" name="KSOTemplateDocerSaveRecord">
    <vt:lpwstr>eyJoZGlkIjoiY2IyZmJhYTBmNmExYTcxYzRmMTc2NWY2MjRiNTlhNGMiLCJ1c2VySWQiOiIxMTM5MTgzMDQ0In0=</vt:lpwstr>
  </property>
</Properties>
</file>