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0B719" w14:textId="77777777" w:rsidR="00FD0F28" w:rsidRPr="007A49B6" w:rsidRDefault="00FD0F28" w:rsidP="00FD0F28">
      <w:pPr>
        <w:adjustRightInd w:val="0"/>
        <w:jc w:val="center"/>
        <w:rPr>
          <w:rFonts w:cs="Times New Roman"/>
          <w:b/>
          <w:bCs/>
          <w:sz w:val="32"/>
          <w:szCs w:val="32"/>
        </w:rPr>
      </w:pPr>
      <w:r>
        <w:rPr>
          <w:rFonts w:cs="Times New Roman" w:hint="eastAsia"/>
          <w:b/>
          <w:bCs/>
          <w:sz w:val="32"/>
          <w:szCs w:val="32"/>
        </w:rPr>
        <w:t xml:space="preserve"> </w:t>
      </w:r>
      <w:r>
        <w:rPr>
          <w:rFonts w:cs="Times New Roman"/>
          <w:b/>
          <w:bCs/>
          <w:sz w:val="32"/>
          <w:szCs w:val="32"/>
        </w:rPr>
        <w:t xml:space="preserve"> </w:t>
      </w:r>
      <w:bookmarkStart w:id="0" w:name="_Hlk106784542"/>
    </w:p>
    <w:p w14:paraId="108CF8CD" w14:textId="77777777" w:rsidR="00FD0F28" w:rsidRPr="007A49B6" w:rsidRDefault="00FD0F28" w:rsidP="00FD0F28">
      <w:pPr>
        <w:adjustRightInd w:val="0"/>
        <w:jc w:val="center"/>
        <w:rPr>
          <w:rFonts w:cs="Times New Roman"/>
          <w:b/>
          <w:bCs/>
          <w:sz w:val="32"/>
          <w:szCs w:val="32"/>
        </w:rPr>
      </w:pPr>
    </w:p>
    <w:p w14:paraId="5EC39EBF" w14:textId="7AD8B270" w:rsidR="00C60821" w:rsidRDefault="00C60821" w:rsidP="00FD0F28">
      <w:pPr>
        <w:adjustRightInd w:val="0"/>
        <w:spacing w:afterLines="50" w:after="156"/>
        <w:jc w:val="center"/>
        <w:rPr>
          <w:rFonts w:ascii="方正小标宋简体" w:eastAsia="方正小标宋简体" w:hAnsi="宋体" w:cs="Times New Roman"/>
          <w:bCs/>
          <w:sz w:val="36"/>
          <w:szCs w:val="36"/>
        </w:rPr>
      </w:pPr>
    </w:p>
    <w:p w14:paraId="6FB99209" w14:textId="320E0431" w:rsidR="002A51B3" w:rsidRPr="002A51B3" w:rsidRDefault="002A51B3" w:rsidP="00FD0F28">
      <w:pPr>
        <w:adjustRightInd w:val="0"/>
        <w:spacing w:afterLines="50" w:after="156"/>
        <w:jc w:val="center"/>
        <w:rPr>
          <w:rFonts w:ascii="方正小标宋简体" w:eastAsia="方正小标宋简体" w:hAnsi="宋体" w:cs="Times New Roman"/>
          <w:bCs/>
          <w:sz w:val="36"/>
          <w:szCs w:val="36"/>
        </w:rPr>
      </w:pPr>
      <w:r>
        <w:rPr>
          <w:rFonts w:ascii="方正小标宋简体" w:eastAsia="方正小标宋简体" w:hAnsi="宋体" w:cs="Times New Roman" w:hint="eastAsia"/>
          <w:bCs/>
          <w:sz w:val="36"/>
          <w:szCs w:val="36"/>
        </w:rPr>
        <w:t>基于</w:t>
      </w:r>
      <w:r w:rsidRPr="004E36C3">
        <w:rPr>
          <w:rFonts w:ascii="方正小标宋简体" w:eastAsia="方正小标宋简体" w:hAnsi="宋体" w:cs="Times New Roman" w:hint="eastAsia"/>
          <w:bCs/>
          <w:sz w:val="36"/>
          <w:szCs w:val="36"/>
        </w:rPr>
        <w:t>动物法则</w:t>
      </w:r>
      <w:r>
        <w:rPr>
          <w:rFonts w:ascii="方正小标宋简体" w:eastAsia="方正小标宋简体" w:hAnsi="宋体" w:cs="Times New Roman" w:hint="eastAsia"/>
          <w:bCs/>
          <w:sz w:val="36"/>
          <w:szCs w:val="36"/>
        </w:rPr>
        <w:t>的药物注册技术指导原则</w:t>
      </w:r>
    </w:p>
    <w:p w14:paraId="05D0BC42" w14:textId="77777777" w:rsidR="00FD0F28" w:rsidRPr="00656A4D" w:rsidRDefault="00FD0F28" w:rsidP="00FD0F28">
      <w:pPr>
        <w:adjustRightInd w:val="0"/>
        <w:rPr>
          <w:rFonts w:cs="Times New Roman"/>
          <w:b/>
          <w:bCs/>
          <w:sz w:val="32"/>
          <w:szCs w:val="32"/>
        </w:rPr>
      </w:pPr>
    </w:p>
    <w:p w14:paraId="33D2D1F5" w14:textId="77777777" w:rsidR="00FD0F28" w:rsidRPr="004E36C3" w:rsidRDefault="00FD0F28" w:rsidP="00FD0F28">
      <w:pPr>
        <w:adjustRightInd w:val="0"/>
        <w:rPr>
          <w:rFonts w:cs="Times New Roman"/>
          <w:b/>
          <w:bCs/>
          <w:sz w:val="32"/>
          <w:szCs w:val="32"/>
        </w:rPr>
      </w:pPr>
    </w:p>
    <w:p w14:paraId="39CD7903" w14:textId="77777777" w:rsidR="00FD0F28" w:rsidRPr="004E36C3" w:rsidRDefault="00FD0F28" w:rsidP="00FD0F28">
      <w:pPr>
        <w:adjustRightInd w:val="0"/>
        <w:rPr>
          <w:rFonts w:cs="Times New Roman"/>
          <w:b/>
          <w:bCs/>
          <w:sz w:val="32"/>
          <w:szCs w:val="32"/>
        </w:rPr>
      </w:pPr>
    </w:p>
    <w:p w14:paraId="1AA8317C" w14:textId="77777777" w:rsidR="00FD0F28" w:rsidRPr="004E36C3" w:rsidRDefault="00FD0F28" w:rsidP="00FD0F28">
      <w:pPr>
        <w:adjustRightInd w:val="0"/>
        <w:rPr>
          <w:rFonts w:cs="Times New Roman"/>
          <w:b/>
          <w:bCs/>
          <w:sz w:val="32"/>
          <w:szCs w:val="32"/>
        </w:rPr>
      </w:pPr>
    </w:p>
    <w:p w14:paraId="417F257C" w14:textId="77777777" w:rsidR="00FD0F28" w:rsidRPr="004E36C3" w:rsidRDefault="00FD0F28" w:rsidP="00FD0F28">
      <w:pPr>
        <w:widowControl/>
        <w:adjustRightInd w:val="0"/>
        <w:jc w:val="left"/>
        <w:rPr>
          <w:rFonts w:cs="Times New Roman"/>
          <w:b/>
          <w:bCs/>
          <w:sz w:val="32"/>
          <w:szCs w:val="32"/>
        </w:rPr>
      </w:pPr>
      <w:r w:rsidRPr="004E36C3">
        <w:rPr>
          <w:rFonts w:cs="Times New Roman"/>
          <w:b/>
          <w:bCs/>
          <w:sz w:val="32"/>
          <w:szCs w:val="32"/>
        </w:rPr>
        <w:t xml:space="preserve"> </w:t>
      </w:r>
    </w:p>
    <w:p w14:paraId="45CDCBCE" w14:textId="77777777" w:rsidR="00FD0F28" w:rsidRPr="004E36C3" w:rsidRDefault="00FD0F28" w:rsidP="00FD0F28">
      <w:pPr>
        <w:widowControl/>
        <w:adjustRightInd w:val="0"/>
        <w:jc w:val="left"/>
        <w:rPr>
          <w:rFonts w:cs="Times New Roman"/>
          <w:b/>
          <w:bCs/>
          <w:sz w:val="32"/>
          <w:szCs w:val="32"/>
        </w:rPr>
      </w:pPr>
    </w:p>
    <w:p w14:paraId="03107BCD" w14:textId="77777777" w:rsidR="00FD0F28" w:rsidRPr="004E36C3" w:rsidRDefault="00FD0F28" w:rsidP="00FD0F28">
      <w:pPr>
        <w:widowControl/>
        <w:adjustRightInd w:val="0"/>
        <w:jc w:val="left"/>
        <w:rPr>
          <w:rFonts w:cs="Times New Roman"/>
          <w:b/>
          <w:bCs/>
          <w:sz w:val="32"/>
          <w:szCs w:val="32"/>
        </w:rPr>
      </w:pPr>
    </w:p>
    <w:p w14:paraId="2A6A1269" w14:textId="77777777" w:rsidR="00FD0F28" w:rsidRPr="004E36C3" w:rsidRDefault="00FD0F28" w:rsidP="00FD0F28">
      <w:pPr>
        <w:widowControl/>
        <w:adjustRightInd w:val="0"/>
        <w:jc w:val="left"/>
        <w:rPr>
          <w:rFonts w:cs="Times New Roman"/>
          <w:b/>
          <w:bCs/>
          <w:sz w:val="32"/>
          <w:szCs w:val="32"/>
        </w:rPr>
      </w:pPr>
    </w:p>
    <w:p w14:paraId="4250FCB2" w14:textId="77777777" w:rsidR="00FD0F28" w:rsidRPr="004E36C3" w:rsidRDefault="00FD0F28" w:rsidP="00FD0F28">
      <w:pPr>
        <w:widowControl/>
        <w:adjustRightInd w:val="0"/>
        <w:jc w:val="left"/>
        <w:rPr>
          <w:rFonts w:cs="Times New Roman"/>
          <w:b/>
          <w:bCs/>
          <w:sz w:val="32"/>
          <w:szCs w:val="32"/>
        </w:rPr>
      </w:pPr>
    </w:p>
    <w:p w14:paraId="37FB0C23" w14:textId="77777777" w:rsidR="00FD0F28" w:rsidRPr="004E36C3" w:rsidRDefault="00FD0F28" w:rsidP="00FD0F28">
      <w:pPr>
        <w:widowControl/>
        <w:adjustRightInd w:val="0"/>
        <w:jc w:val="left"/>
        <w:rPr>
          <w:rFonts w:cs="Times New Roman"/>
          <w:b/>
          <w:bCs/>
          <w:sz w:val="32"/>
          <w:szCs w:val="32"/>
        </w:rPr>
      </w:pPr>
    </w:p>
    <w:p w14:paraId="350D5B87" w14:textId="77777777" w:rsidR="00FD0F28" w:rsidRPr="004E36C3" w:rsidRDefault="00FD0F28" w:rsidP="00FD0F28">
      <w:pPr>
        <w:widowControl/>
        <w:adjustRightInd w:val="0"/>
        <w:jc w:val="left"/>
        <w:rPr>
          <w:rFonts w:cs="Times New Roman"/>
          <w:b/>
          <w:bCs/>
          <w:sz w:val="32"/>
          <w:szCs w:val="32"/>
        </w:rPr>
      </w:pPr>
    </w:p>
    <w:p w14:paraId="5C7D2874" w14:textId="77777777" w:rsidR="00FD0F28" w:rsidRPr="004E36C3" w:rsidRDefault="00FD0F28" w:rsidP="00FD0F28">
      <w:pPr>
        <w:widowControl/>
        <w:adjustRightInd w:val="0"/>
        <w:jc w:val="left"/>
        <w:rPr>
          <w:rFonts w:cs="Times New Roman"/>
          <w:b/>
          <w:bCs/>
          <w:sz w:val="32"/>
          <w:szCs w:val="32"/>
        </w:rPr>
      </w:pPr>
    </w:p>
    <w:p w14:paraId="4885BEE2" w14:textId="77777777" w:rsidR="00FD0F28" w:rsidRPr="004E36C3" w:rsidRDefault="00FD0F28" w:rsidP="00FD0F28">
      <w:pPr>
        <w:widowControl/>
        <w:adjustRightInd w:val="0"/>
        <w:jc w:val="left"/>
        <w:rPr>
          <w:rFonts w:cs="Times New Roman"/>
          <w:b/>
          <w:bCs/>
          <w:sz w:val="32"/>
          <w:szCs w:val="32"/>
        </w:rPr>
      </w:pPr>
    </w:p>
    <w:p w14:paraId="5D1C9B62" w14:textId="3A4290BC" w:rsidR="00FD0F28" w:rsidRPr="004E36C3" w:rsidRDefault="00FD0F28" w:rsidP="00FD0F28">
      <w:pPr>
        <w:widowControl/>
        <w:adjustRightInd w:val="0"/>
        <w:jc w:val="left"/>
        <w:rPr>
          <w:rFonts w:cs="Times New Roman"/>
          <w:b/>
          <w:bCs/>
          <w:sz w:val="32"/>
          <w:szCs w:val="32"/>
        </w:rPr>
      </w:pPr>
    </w:p>
    <w:p w14:paraId="2D81D9B7" w14:textId="77777777" w:rsidR="00FD0F28" w:rsidRPr="004E36C3" w:rsidRDefault="00FD0F28" w:rsidP="00FD0F28">
      <w:pPr>
        <w:adjustRightInd w:val="0"/>
        <w:spacing w:afterLines="50" w:after="156"/>
        <w:jc w:val="center"/>
        <w:rPr>
          <w:rFonts w:eastAsia="黑体" w:cs="Times New Roman"/>
          <w:bCs/>
          <w:sz w:val="32"/>
          <w:szCs w:val="32"/>
        </w:rPr>
      </w:pPr>
      <w:r w:rsidRPr="004E36C3">
        <w:rPr>
          <w:rFonts w:eastAsia="黑体" w:cs="Times New Roman"/>
          <w:bCs/>
          <w:sz w:val="32"/>
          <w:szCs w:val="32"/>
        </w:rPr>
        <w:t>2022</w:t>
      </w:r>
      <w:r w:rsidRPr="004E36C3">
        <w:rPr>
          <w:rFonts w:eastAsia="黑体" w:cs="Times New Roman"/>
          <w:bCs/>
          <w:sz w:val="32"/>
          <w:szCs w:val="32"/>
        </w:rPr>
        <w:t>年</w:t>
      </w:r>
      <w:r w:rsidRPr="004E36C3">
        <w:rPr>
          <w:rFonts w:eastAsia="黑体" w:cs="Times New Roman" w:hint="eastAsia"/>
          <w:bCs/>
          <w:sz w:val="32"/>
          <w:szCs w:val="32"/>
        </w:rPr>
        <w:t>6</w:t>
      </w:r>
      <w:r w:rsidRPr="004E36C3">
        <w:rPr>
          <w:rFonts w:eastAsia="黑体" w:cs="Times New Roman"/>
          <w:bCs/>
          <w:sz w:val="32"/>
          <w:szCs w:val="32"/>
        </w:rPr>
        <w:t>月</w:t>
      </w:r>
    </w:p>
    <w:p w14:paraId="698A1686" w14:textId="77777777" w:rsidR="00FD0F28" w:rsidRPr="004E36C3" w:rsidRDefault="00FD0F28" w:rsidP="00FD0F28">
      <w:pPr>
        <w:widowControl/>
        <w:adjustRightInd w:val="0"/>
        <w:jc w:val="left"/>
        <w:rPr>
          <w:rFonts w:cs="Times New Roman"/>
          <w:b/>
          <w:bCs/>
          <w:sz w:val="32"/>
          <w:szCs w:val="32"/>
        </w:rPr>
        <w:sectPr w:rsidR="00FD0F28" w:rsidRPr="004E36C3">
          <w:footerReference w:type="default" r:id="rId8"/>
          <w:pgSz w:w="11906" w:h="16838"/>
          <w:pgMar w:top="1440" w:right="1800" w:bottom="1440" w:left="1800" w:header="851" w:footer="992" w:gutter="0"/>
          <w:cols w:space="425"/>
          <w:docGrid w:type="lines" w:linePitch="312"/>
        </w:sectPr>
      </w:pPr>
    </w:p>
    <w:sdt>
      <w:sdtPr>
        <w:rPr>
          <w:rFonts w:ascii="Times New Roman" w:eastAsia="仿宋" w:hAnsi="Times New Roman" w:cstheme="minorBidi"/>
          <w:color w:val="auto"/>
          <w:kern w:val="2"/>
          <w:sz w:val="28"/>
          <w:szCs w:val="22"/>
          <w:lang w:val="zh-CN"/>
        </w:rPr>
        <w:id w:val="1868721570"/>
        <w:docPartObj>
          <w:docPartGallery w:val="Table of Contents"/>
          <w:docPartUnique/>
        </w:docPartObj>
      </w:sdtPr>
      <w:sdtEndPr>
        <w:rPr>
          <w:b/>
          <w:bCs/>
        </w:rPr>
      </w:sdtEndPr>
      <w:sdtContent>
        <w:p w14:paraId="718EF2BC" w14:textId="77777777" w:rsidR="00FD0F28" w:rsidRPr="004E36C3" w:rsidRDefault="00FD0F28" w:rsidP="00FD0F28">
          <w:pPr>
            <w:pStyle w:val="TOC"/>
            <w:adjustRightInd w:val="0"/>
            <w:snapToGrid w:val="0"/>
            <w:spacing w:before="0" w:line="360" w:lineRule="auto"/>
            <w:jc w:val="center"/>
            <w:rPr>
              <w:rFonts w:ascii="仿宋" w:eastAsia="仿宋" w:hAnsi="仿宋"/>
              <w:b/>
              <w:bCs/>
              <w:color w:val="auto"/>
            </w:rPr>
          </w:pPr>
          <w:r w:rsidRPr="004E36C3">
            <w:rPr>
              <w:rFonts w:ascii="仿宋" w:eastAsia="仿宋" w:hAnsi="仿宋"/>
              <w:b/>
              <w:bCs/>
              <w:color w:val="auto"/>
              <w:lang w:val="zh-CN"/>
            </w:rPr>
            <w:t>目录</w:t>
          </w:r>
        </w:p>
        <w:p w14:paraId="2A5BCDD5" w14:textId="3CFCEE77" w:rsidR="00690AF8" w:rsidRDefault="00FD0F28">
          <w:pPr>
            <w:pStyle w:val="11"/>
            <w:rPr>
              <w:rFonts w:asciiTheme="minorHAnsi" w:eastAsiaTheme="minorEastAsia" w:hAnsiTheme="minorHAnsi"/>
              <w:noProof/>
              <w:sz w:val="21"/>
            </w:rPr>
          </w:pPr>
          <w:r w:rsidRPr="004E36C3">
            <w:rPr>
              <w:sz w:val="32"/>
              <w:szCs w:val="32"/>
            </w:rPr>
            <w:fldChar w:fldCharType="begin"/>
          </w:r>
          <w:r w:rsidRPr="004E36C3">
            <w:rPr>
              <w:sz w:val="32"/>
              <w:szCs w:val="32"/>
            </w:rPr>
            <w:instrText xml:space="preserve"> TOC \o "1-3" \h \z \u </w:instrText>
          </w:r>
          <w:r w:rsidRPr="004E36C3">
            <w:rPr>
              <w:sz w:val="32"/>
              <w:szCs w:val="32"/>
            </w:rPr>
            <w:fldChar w:fldCharType="separate"/>
          </w:r>
          <w:hyperlink w:anchor="_Toc108020033" w:history="1">
            <w:r w:rsidR="00690AF8" w:rsidRPr="00861A0E">
              <w:rPr>
                <w:rStyle w:val="af1"/>
                <w:rFonts w:ascii="黑体" w:eastAsia="黑体" w:hAnsi="黑体"/>
                <w:noProof/>
              </w:rPr>
              <w:t>一、概述</w:t>
            </w:r>
            <w:r w:rsidR="00690AF8">
              <w:rPr>
                <w:noProof/>
                <w:webHidden/>
              </w:rPr>
              <w:tab/>
            </w:r>
            <w:r w:rsidR="00690AF8">
              <w:rPr>
                <w:noProof/>
                <w:webHidden/>
              </w:rPr>
              <w:fldChar w:fldCharType="begin"/>
            </w:r>
            <w:r w:rsidR="00690AF8">
              <w:rPr>
                <w:noProof/>
                <w:webHidden/>
              </w:rPr>
              <w:instrText xml:space="preserve"> PAGEREF _Toc108020033 \h </w:instrText>
            </w:r>
            <w:r w:rsidR="00690AF8">
              <w:rPr>
                <w:noProof/>
                <w:webHidden/>
              </w:rPr>
            </w:r>
            <w:r w:rsidR="00690AF8">
              <w:rPr>
                <w:noProof/>
                <w:webHidden/>
              </w:rPr>
              <w:fldChar w:fldCharType="separate"/>
            </w:r>
            <w:r w:rsidR="00690AF8">
              <w:rPr>
                <w:noProof/>
                <w:webHidden/>
              </w:rPr>
              <w:t>1</w:t>
            </w:r>
            <w:r w:rsidR="00690AF8">
              <w:rPr>
                <w:noProof/>
                <w:webHidden/>
              </w:rPr>
              <w:fldChar w:fldCharType="end"/>
            </w:r>
          </w:hyperlink>
        </w:p>
        <w:p w14:paraId="1EF4233F" w14:textId="7536490D" w:rsidR="00690AF8" w:rsidRDefault="00A52754">
          <w:pPr>
            <w:pStyle w:val="21"/>
            <w:rPr>
              <w:rFonts w:asciiTheme="minorHAnsi" w:eastAsiaTheme="minorEastAsia" w:hAnsiTheme="minorHAnsi"/>
              <w:noProof/>
              <w:sz w:val="21"/>
            </w:rPr>
          </w:pPr>
          <w:hyperlink w:anchor="_Toc108020034" w:history="1">
            <w:r w:rsidR="00690AF8" w:rsidRPr="00861A0E">
              <w:rPr>
                <w:rStyle w:val="af1"/>
                <w:noProof/>
              </w:rPr>
              <w:t>（一）背景</w:t>
            </w:r>
            <w:r w:rsidR="00690AF8">
              <w:rPr>
                <w:noProof/>
                <w:webHidden/>
              </w:rPr>
              <w:tab/>
            </w:r>
            <w:r w:rsidR="00690AF8">
              <w:rPr>
                <w:noProof/>
                <w:webHidden/>
              </w:rPr>
              <w:fldChar w:fldCharType="begin"/>
            </w:r>
            <w:r w:rsidR="00690AF8">
              <w:rPr>
                <w:noProof/>
                <w:webHidden/>
              </w:rPr>
              <w:instrText xml:space="preserve"> PAGEREF _Toc108020034 \h </w:instrText>
            </w:r>
            <w:r w:rsidR="00690AF8">
              <w:rPr>
                <w:noProof/>
                <w:webHidden/>
              </w:rPr>
            </w:r>
            <w:r w:rsidR="00690AF8">
              <w:rPr>
                <w:noProof/>
                <w:webHidden/>
              </w:rPr>
              <w:fldChar w:fldCharType="separate"/>
            </w:r>
            <w:r w:rsidR="00690AF8">
              <w:rPr>
                <w:noProof/>
                <w:webHidden/>
              </w:rPr>
              <w:t>1</w:t>
            </w:r>
            <w:r w:rsidR="00690AF8">
              <w:rPr>
                <w:noProof/>
                <w:webHidden/>
              </w:rPr>
              <w:fldChar w:fldCharType="end"/>
            </w:r>
          </w:hyperlink>
        </w:p>
        <w:p w14:paraId="16F8EA93" w14:textId="57F21F49" w:rsidR="00690AF8" w:rsidRDefault="00A52754">
          <w:pPr>
            <w:pStyle w:val="21"/>
            <w:rPr>
              <w:rFonts w:asciiTheme="minorHAnsi" w:eastAsiaTheme="minorEastAsia" w:hAnsiTheme="minorHAnsi"/>
              <w:noProof/>
              <w:sz w:val="21"/>
            </w:rPr>
          </w:pPr>
          <w:hyperlink w:anchor="_Toc108020035" w:history="1">
            <w:r w:rsidR="00690AF8" w:rsidRPr="00861A0E">
              <w:rPr>
                <w:rStyle w:val="af1"/>
                <w:noProof/>
              </w:rPr>
              <w:t>（二）目的</w:t>
            </w:r>
            <w:r w:rsidR="00690AF8">
              <w:rPr>
                <w:noProof/>
                <w:webHidden/>
              </w:rPr>
              <w:tab/>
            </w:r>
            <w:r w:rsidR="00690AF8">
              <w:rPr>
                <w:noProof/>
                <w:webHidden/>
              </w:rPr>
              <w:fldChar w:fldCharType="begin"/>
            </w:r>
            <w:r w:rsidR="00690AF8">
              <w:rPr>
                <w:noProof/>
                <w:webHidden/>
              </w:rPr>
              <w:instrText xml:space="preserve"> PAGEREF _Toc108020035 \h </w:instrText>
            </w:r>
            <w:r w:rsidR="00690AF8">
              <w:rPr>
                <w:noProof/>
                <w:webHidden/>
              </w:rPr>
            </w:r>
            <w:r w:rsidR="00690AF8">
              <w:rPr>
                <w:noProof/>
                <w:webHidden/>
              </w:rPr>
              <w:fldChar w:fldCharType="separate"/>
            </w:r>
            <w:r w:rsidR="00690AF8">
              <w:rPr>
                <w:noProof/>
                <w:webHidden/>
              </w:rPr>
              <w:t>2</w:t>
            </w:r>
            <w:r w:rsidR="00690AF8">
              <w:rPr>
                <w:noProof/>
                <w:webHidden/>
              </w:rPr>
              <w:fldChar w:fldCharType="end"/>
            </w:r>
          </w:hyperlink>
        </w:p>
        <w:p w14:paraId="664BD634" w14:textId="474832BD" w:rsidR="00690AF8" w:rsidRDefault="00A52754">
          <w:pPr>
            <w:pStyle w:val="21"/>
            <w:rPr>
              <w:rFonts w:asciiTheme="minorHAnsi" w:eastAsiaTheme="minorEastAsia" w:hAnsiTheme="minorHAnsi"/>
              <w:noProof/>
              <w:sz w:val="21"/>
            </w:rPr>
          </w:pPr>
          <w:hyperlink w:anchor="_Toc108020036" w:history="1">
            <w:r w:rsidR="00690AF8" w:rsidRPr="00861A0E">
              <w:rPr>
                <w:rStyle w:val="af1"/>
                <w:noProof/>
              </w:rPr>
              <w:t>（三）范围</w:t>
            </w:r>
            <w:r w:rsidR="00690AF8">
              <w:rPr>
                <w:noProof/>
                <w:webHidden/>
              </w:rPr>
              <w:tab/>
            </w:r>
            <w:r w:rsidR="00690AF8">
              <w:rPr>
                <w:noProof/>
                <w:webHidden/>
              </w:rPr>
              <w:fldChar w:fldCharType="begin"/>
            </w:r>
            <w:r w:rsidR="00690AF8">
              <w:rPr>
                <w:noProof/>
                <w:webHidden/>
              </w:rPr>
              <w:instrText xml:space="preserve"> PAGEREF _Toc108020036 \h </w:instrText>
            </w:r>
            <w:r w:rsidR="00690AF8">
              <w:rPr>
                <w:noProof/>
                <w:webHidden/>
              </w:rPr>
            </w:r>
            <w:r w:rsidR="00690AF8">
              <w:rPr>
                <w:noProof/>
                <w:webHidden/>
              </w:rPr>
              <w:fldChar w:fldCharType="separate"/>
            </w:r>
            <w:r w:rsidR="00690AF8">
              <w:rPr>
                <w:noProof/>
                <w:webHidden/>
              </w:rPr>
              <w:t>2</w:t>
            </w:r>
            <w:r w:rsidR="00690AF8">
              <w:rPr>
                <w:noProof/>
                <w:webHidden/>
              </w:rPr>
              <w:fldChar w:fldCharType="end"/>
            </w:r>
          </w:hyperlink>
        </w:p>
        <w:p w14:paraId="066569B4" w14:textId="3EF7911A" w:rsidR="00690AF8" w:rsidRDefault="00A52754">
          <w:pPr>
            <w:pStyle w:val="21"/>
            <w:rPr>
              <w:rFonts w:asciiTheme="minorHAnsi" w:eastAsiaTheme="minorEastAsia" w:hAnsiTheme="minorHAnsi"/>
              <w:noProof/>
              <w:sz w:val="21"/>
            </w:rPr>
          </w:pPr>
          <w:hyperlink w:anchor="_Toc108020037" w:history="1">
            <w:r w:rsidR="00690AF8" w:rsidRPr="00861A0E">
              <w:rPr>
                <w:rStyle w:val="af1"/>
                <w:noProof/>
              </w:rPr>
              <w:t>（四）一般原则</w:t>
            </w:r>
            <w:r w:rsidR="00690AF8">
              <w:rPr>
                <w:noProof/>
                <w:webHidden/>
              </w:rPr>
              <w:tab/>
            </w:r>
            <w:r w:rsidR="00690AF8">
              <w:rPr>
                <w:noProof/>
                <w:webHidden/>
              </w:rPr>
              <w:fldChar w:fldCharType="begin"/>
            </w:r>
            <w:r w:rsidR="00690AF8">
              <w:rPr>
                <w:noProof/>
                <w:webHidden/>
              </w:rPr>
              <w:instrText xml:space="preserve"> PAGEREF _Toc108020037 \h </w:instrText>
            </w:r>
            <w:r w:rsidR="00690AF8">
              <w:rPr>
                <w:noProof/>
                <w:webHidden/>
              </w:rPr>
            </w:r>
            <w:r w:rsidR="00690AF8">
              <w:rPr>
                <w:noProof/>
                <w:webHidden/>
              </w:rPr>
              <w:fldChar w:fldCharType="separate"/>
            </w:r>
            <w:r w:rsidR="00690AF8">
              <w:rPr>
                <w:noProof/>
                <w:webHidden/>
              </w:rPr>
              <w:t>2</w:t>
            </w:r>
            <w:r w:rsidR="00690AF8">
              <w:rPr>
                <w:noProof/>
                <w:webHidden/>
              </w:rPr>
              <w:fldChar w:fldCharType="end"/>
            </w:r>
          </w:hyperlink>
        </w:p>
        <w:p w14:paraId="7B94C593" w14:textId="26A222D0" w:rsidR="00690AF8" w:rsidRDefault="00A52754">
          <w:pPr>
            <w:pStyle w:val="11"/>
            <w:rPr>
              <w:rFonts w:asciiTheme="minorHAnsi" w:eastAsiaTheme="minorEastAsia" w:hAnsiTheme="minorHAnsi"/>
              <w:noProof/>
              <w:sz w:val="21"/>
            </w:rPr>
          </w:pPr>
          <w:hyperlink w:anchor="_Toc108020038" w:history="1">
            <w:r w:rsidR="00690AF8" w:rsidRPr="00861A0E">
              <w:rPr>
                <w:rStyle w:val="af1"/>
                <w:rFonts w:ascii="黑体" w:eastAsia="黑体" w:hAnsi="黑体"/>
                <w:noProof/>
              </w:rPr>
              <w:t>二、动物试验的一般要求</w:t>
            </w:r>
            <w:r w:rsidR="00690AF8">
              <w:rPr>
                <w:noProof/>
                <w:webHidden/>
              </w:rPr>
              <w:tab/>
            </w:r>
            <w:r w:rsidR="00690AF8">
              <w:rPr>
                <w:noProof/>
                <w:webHidden/>
              </w:rPr>
              <w:fldChar w:fldCharType="begin"/>
            </w:r>
            <w:r w:rsidR="00690AF8">
              <w:rPr>
                <w:noProof/>
                <w:webHidden/>
              </w:rPr>
              <w:instrText xml:space="preserve"> PAGEREF _Toc108020038 \h </w:instrText>
            </w:r>
            <w:r w:rsidR="00690AF8">
              <w:rPr>
                <w:noProof/>
                <w:webHidden/>
              </w:rPr>
            </w:r>
            <w:r w:rsidR="00690AF8">
              <w:rPr>
                <w:noProof/>
                <w:webHidden/>
              </w:rPr>
              <w:fldChar w:fldCharType="separate"/>
            </w:r>
            <w:r w:rsidR="00690AF8">
              <w:rPr>
                <w:noProof/>
                <w:webHidden/>
              </w:rPr>
              <w:t>3</w:t>
            </w:r>
            <w:r w:rsidR="00690AF8">
              <w:rPr>
                <w:noProof/>
                <w:webHidden/>
              </w:rPr>
              <w:fldChar w:fldCharType="end"/>
            </w:r>
          </w:hyperlink>
        </w:p>
        <w:p w14:paraId="156C9888" w14:textId="0291DF5E" w:rsidR="00690AF8" w:rsidRDefault="00A52754">
          <w:pPr>
            <w:pStyle w:val="21"/>
            <w:rPr>
              <w:rFonts w:asciiTheme="minorHAnsi" w:eastAsiaTheme="minorEastAsia" w:hAnsiTheme="minorHAnsi"/>
              <w:noProof/>
              <w:sz w:val="21"/>
            </w:rPr>
          </w:pPr>
          <w:hyperlink w:anchor="_Toc108020039" w:history="1">
            <w:r w:rsidR="00690AF8" w:rsidRPr="00861A0E">
              <w:rPr>
                <w:rStyle w:val="af1"/>
                <w:noProof/>
              </w:rPr>
              <w:t>（一）受试药物</w:t>
            </w:r>
            <w:r w:rsidR="00690AF8">
              <w:rPr>
                <w:noProof/>
                <w:webHidden/>
              </w:rPr>
              <w:tab/>
            </w:r>
            <w:r w:rsidR="00690AF8">
              <w:rPr>
                <w:noProof/>
                <w:webHidden/>
              </w:rPr>
              <w:fldChar w:fldCharType="begin"/>
            </w:r>
            <w:r w:rsidR="00690AF8">
              <w:rPr>
                <w:noProof/>
                <w:webHidden/>
              </w:rPr>
              <w:instrText xml:space="preserve"> PAGEREF _Toc108020039 \h </w:instrText>
            </w:r>
            <w:r w:rsidR="00690AF8">
              <w:rPr>
                <w:noProof/>
                <w:webHidden/>
              </w:rPr>
            </w:r>
            <w:r w:rsidR="00690AF8">
              <w:rPr>
                <w:noProof/>
                <w:webHidden/>
              </w:rPr>
              <w:fldChar w:fldCharType="separate"/>
            </w:r>
            <w:r w:rsidR="00690AF8">
              <w:rPr>
                <w:noProof/>
                <w:webHidden/>
              </w:rPr>
              <w:t>4</w:t>
            </w:r>
            <w:r w:rsidR="00690AF8">
              <w:rPr>
                <w:noProof/>
                <w:webHidden/>
              </w:rPr>
              <w:fldChar w:fldCharType="end"/>
            </w:r>
          </w:hyperlink>
        </w:p>
        <w:p w14:paraId="02246444" w14:textId="084960C4" w:rsidR="00690AF8" w:rsidRDefault="00A52754">
          <w:pPr>
            <w:pStyle w:val="21"/>
            <w:rPr>
              <w:rFonts w:asciiTheme="minorHAnsi" w:eastAsiaTheme="minorEastAsia" w:hAnsiTheme="minorHAnsi"/>
              <w:noProof/>
              <w:sz w:val="21"/>
            </w:rPr>
          </w:pPr>
          <w:hyperlink w:anchor="_Toc108020040" w:history="1">
            <w:r w:rsidR="00690AF8" w:rsidRPr="00861A0E">
              <w:rPr>
                <w:rStyle w:val="af1"/>
                <w:noProof/>
              </w:rPr>
              <w:t>（二）</w:t>
            </w:r>
            <w:r w:rsidR="00690AF8" w:rsidRPr="00861A0E">
              <w:rPr>
                <w:rStyle w:val="af1"/>
                <w:noProof/>
              </w:rPr>
              <w:t>GLP</w:t>
            </w:r>
            <w:r w:rsidR="00690AF8" w:rsidRPr="00861A0E">
              <w:rPr>
                <w:rStyle w:val="af1"/>
                <w:noProof/>
              </w:rPr>
              <w:t>依从性</w:t>
            </w:r>
            <w:r w:rsidR="00690AF8">
              <w:rPr>
                <w:noProof/>
                <w:webHidden/>
              </w:rPr>
              <w:tab/>
            </w:r>
            <w:r w:rsidR="00690AF8">
              <w:rPr>
                <w:noProof/>
                <w:webHidden/>
              </w:rPr>
              <w:fldChar w:fldCharType="begin"/>
            </w:r>
            <w:r w:rsidR="00690AF8">
              <w:rPr>
                <w:noProof/>
                <w:webHidden/>
              </w:rPr>
              <w:instrText xml:space="preserve"> PAGEREF _Toc108020040 \h </w:instrText>
            </w:r>
            <w:r w:rsidR="00690AF8">
              <w:rPr>
                <w:noProof/>
                <w:webHidden/>
              </w:rPr>
            </w:r>
            <w:r w:rsidR="00690AF8">
              <w:rPr>
                <w:noProof/>
                <w:webHidden/>
              </w:rPr>
              <w:fldChar w:fldCharType="separate"/>
            </w:r>
            <w:r w:rsidR="00690AF8">
              <w:rPr>
                <w:noProof/>
                <w:webHidden/>
              </w:rPr>
              <w:t>4</w:t>
            </w:r>
            <w:r w:rsidR="00690AF8">
              <w:rPr>
                <w:noProof/>
                <w:webHidden/>
              </w:rPr>
              <w:fldChar w:fldCharType="end"/>
            </w:r>
          </w:hyperlink>
        </w:p>
        <w:p w14:paraId="4927236C" w14:textId="3B99D6E4" w:rsidR="00690AF8" w:rsidRDefault="00A52754">
          <w:pPr>
            <w:pStyle w:val="21"/>
            <w:rPr>
              <w:rFonts w:asciiTheme="minorHAnsi" w:eastAsiaTheme="minorEastAsia" w:hAnsiTheme="minorHAnsi"/>
              <w:noProof/>
              <w:sz w:val="21"/>
            </w:rPr>
          </w:pPr>
          <w:hyperlink w:anchor="_Toc108020041" w:history="1">
            <w:r w:rsidR="00690AF8" w:rsidRPr="00861A0E">
              <w:rPr>
                <w:rStyle w:val="af1"/>
                <w:noProof/>
              </w:rPr>
              <w:t>（三）实验动物</w:t>
            </w:r>
            <w:r w:rsidR="00690AF8">
              <w:rPr>
                <w:noProof/>
                <w:webHidden/>
              </w:rPr>
              <w:tab/>
            </w:r>
            <w:r w:rsidR="00690AF8">
              <w:rPr>
                <w:noProof/>
                <w:webHidden/>
              </w:rPr>
              <w:fldChar w:fldCharType="begin"/>
            </w:r>
            <w:r w:rsidR="00690AF8">
              <w:rPr>
                <w:noProof/>
                <w:webHidden/>
              </w:rPr>
              <w:instrText xml:space="preserve"> PAGEREF _Toc108020041 \h </w:instrText>
            </w:r>
            <w:r w:rsidR="00690AF8">
              <w:rPr>
                <w:noProof/>
                <w:webHidden/>
              </w:rPr>
            </w:r>
            <w:r w:rsidR="00690AF8">
              <w:rPr>
                <w:noProof/>
                <w:webHidden/>
              </w:rPr>
              <w:fldChar w:fldCharType="separate"/>
            </w:r>
            <w:r w:rsidR="00690AF8">
              <w:rPr>
                <w:noProof/>
                <w:webHidden/>
              </w:rPr>
              <w:t>4</w:t>
            </w:r>
            <w:r w:rsidR="00690AF8">
              <w:rPr>
                <w:noProof/>
                <w:webHidden/>
              </w:rPr>
              <w:fldChar w:fldCharType="end"/>
            </w:r>
          </w:hyperlink>
        </w:p>
        <w:p w14:paraId="7D86D234" w14:textId="4FD0099C" w:rsidR="00690AF8" w:rsidRDefault="00A52754">
          <w:pPr>
            <w:pStyle w:val="21"/>
            <w:rPr>
              <w:rFonts w:asciiTheme="minorHAnsi" w:eastAsiaTheme="minorEastAsia" w:hAnsiTheme="minorHAnsi"/>
              <w:noProof/>
              <w:sz w:val="21"/>
            </w:rPr>
          </w:pPr>
          <w:hyperlink w:anchor="_Toc108020042" w:history="1">
            <w:r w:rsidR="00690AF8" w:rsidRPr="00861A0E">
              <w:rPr>
                <w:rStyle w:val="af1"/>
                <w:noProof/>
              </w:rPr>
              <w:t>（四）动物福利、干预和使用管理</w:t>
            </w:r>
            <w:r w:rsidR="00690AF8">
              <w:rPr>
                <w:noProof/>
                <w:webHidden/>
              </w:rPr>
              <w:tab/>
            </w:r>
            <w:r w:rsidR="00690AF8">
              <w:rPr>
                <w:noProof/>
                <w:webHidden/>
              </w:rPr>
              <w:fldChar w:fldCharType="begin"/>
            </w:r>
            <w:r w:rsidR="00690AF8">
              <w:rPr>
                <w:noProof/>
                <w:webHidden/>
              </w:rPr>
              <w:instrText xml:space="preserve"> PAGEREF _Toc108020042 \h </w:instrText>
            </w:r>
            <w:r w:rsidR="00690AF8">
              <w:rPr>
                <w:noProof/>
                <w:webHidden/>
              </w:rPr>
            </w:r>
            <w:r w:rsidR="00690AF8">
              <w:rPr>
                <w:noProof/>
                <w:webHidden/>
              </w:rPr>
              <w:fldChar w:fldCharType="separate"/>
            </w:r>
            <w:r w:rsidR="00690AF8">
              <w:rPr>
                <w:noProof/>
                <w:webHidden/>
              </w:rPr>
              <w:t>4</w:t>
            </w:r>
            <w:r w:rsidR="00690AF8">
              <w:rPr>
                <w:noProof/>
                <w:webHidden/>
              </w:rPr>
              <w:fldChar w:fldCharType="end"/>
            </w:r>
          </w:hyperlink>
        </w:p>
        <w:p w14:paraId="383B2248" w14:textId="08198FD0" w:rsidR="00690AF8" w:rsidRDefault="00A52754">
          <w:pPr>
            <w:pStyle w:val="31"/>
            <w:rPr>
              <w:rFonts w:asciiTheme="minorHAnsi" w:eastAsiaTheme="minorEastAsia" w:hAnsiTheme="minorHAnsi"/>
              <w:noProof/>
              <w:sz w:val="21"/>
            </w:rPr>
          </w:pPr>
          <w:hyperlink w:anchor="_Toc108020043" w:history="1">
            <w:r w:rsidR="00690AF8" w:rsidRPr="00861A0E">
              <w:rPr>
                <w:rStyle w:val="af1"/>
                <w:noProof/>
              </w:rPr>
              <w:t>1</w:t>
            </w:r>
            <w:r w:rsidR="00690AF8" w:rsidRPr="00861A0E">
              <w:rPr>
                <w:rStyle w:val="af1"/>
                <w:noProof/>
              </w:rPr>
              <w:t>．常规兽医护理</w:t>
            </w:r>
            <w:r w:rsidR="00690AF8">
              <w:rPr>
                <w:noProof/>
                <w:webHidden/>
              </w:rPr>
              <w:tab/>
            </w:r>
            <w:r w:rsidR="00690AF8">
              <w:rPr>
                <w:noProof/>
                <w:webHidden/>
              </w:rPr>
              <w:fldChar w:fldCharType="begin"/>
            </w:r>
            <w:r w:rsidR="00690AF8">
              <w:rPr>
                <w:noProof/>
                <w:webHidden/>
              </w:rPr>
              <w:instrText xml:space="preserve"> PAGEREF _Toc108020043 \h </w:instrText>
            </w:r>
            <w:r w:rsidR="00690AF8">
              <w:rPr>
                <w:noProof/>
                <w:webHidden/>
              </w:rPr>
            </w:r>
            <w:r w:rsidR="00690AF8">
              <w:rPr>
                <w:noProof/>
                <w:webHidden/>
              </w:rPr>
              <w:fldChar w:fldCharType="separate"/>
            </w:r>
            <w:r w:rsidR="00690AF8">
              <w:rPr>
                <w:noProof/>
                <w:webHidden/>
              </w:rPr>
              <w:t>4</w:t>
            </w:r>
            <w:r w:rsidR="00690AF8">
              <w:rPr>
                <w:noProof/>
                <w:webHidden/>
              </w:rPr>
              <w:fldChar w:fldCharType="end"/>
            </w:r>
          </w:hyperlink>
        </w:p>
        <w:p w14:paraId="4F9EF4B4" w14:textId="4970A63B" w:rsidR="00690AF8" w:rsidRDefault="00A52754">
          <w:pPr>
            <w:pStyle w:val="31"/>
            <w:rPr>
              <w:rFonts w:asciiTheme="minorHAnsi" w:eastAsiaTheme="minorEastAsia" w:hAnsiTheme="minorHAnsi"/>
              <w:noProof/>
              <w:sz w:val="21"/>
            </w:rPr>
          </w:pPr>
          <w:hyperlink w:anchor="_Toc108020044" w:history="1">
            <w:r w:rsidR="00690AF8" w:rsidRPr="00861A0E">
              <w:rPr>
                <w:rStyle w:val="af1"/>
                <w:noProof/>
              </w:rPr>
              <w:t>2</w:t>
            </w:r>
            <w:r w:rsidR="00690AF8" w:rsidRPr="00861A0E">
              <w:rPr>
                <w:rStyle w:val="af1"/>
                <w:noProof/>
              </w:rPr>
              <w:t>．模拟临床情况的支持性干预</w:t>
            </w:r>
            <w:r w:rsidR="00690AF8">
              <w:rPr>
                <w:noProof/>
                <w:webHidden/>
              </w:rPr>
              <w:tab/>
            </w:r>
            <w:r w:rsidR="00690AF8">
              <w:rPr>
                <w:noProof/>
                <w:webHidden/>
              </w:rPr>
              <w:fldChar w:fldCharType="begin"/>
            </w:r>
            <w:r w:rsidR="00690AF8">
              <w:rPr>
                <w:noProof/>
                <w:webHidden/>
              </w:rPr>
              <w:instrText xml:space="preserve"> PAGEREF _Toc108020044 \h </w:instrText>
            </w:r>
            <w:r w:rsidR="00690AF8">
              <w:rPr>
                <w:noProof/>
                <w:webHidden/>
              </w:rPr>
            </w:r>
            <w:r w:rsidR="00690AF8">
              <w:rPr>
                <w:noProof/>
                <w:webHidden/>
              </w:rPr>
              <w:fldChar w:fldCharType="separate"/>
            </w:r>
            <w:r w:rsidR="00690AF8">
              <w:rPr>
                <w:noProof/>
                <w:webHidden/>
              </w:rPr>
              <w:t>5</w:t>
            </w:r>
            <w:r w:rsidR="00690AF8">
              <w:rPr>
                <w:noProof/>
                <w:webHidden/>
              </w:rPr>
              <w:fldChar w:fldCharType="end"/>
            </w:r>
          </w:hyperlink>
        </w:p>
        <w:p w14:paraId="201E8159" w14:textId="38B26C3F" w:rsidR="00690AF8" w:rsidRDefault="00A52754">
          <w:pPr>
            <w:pStyle w:val="31"/>
            <w:rPr>
              <w:rFonts w:asciiTheme="minorHAnsi" w:eastAsiaTheme="minorEastAsia" w:hAnsiTheme="minorHAnsi"/>
              <w:noProof/>
              <w:sz w:val="21"/>
            </w:rPr>
          </w:pPr>
          <w:hyperlink w:anchor="_Toc108020045" w:history="1">
            <w:r w:rsidR="00690AF8" w:rsidRPr="00861A0E">
              <w:rPr>
                <w:rStyle w:val="af1"/>
                <w:noProof/>
              </w:rPr>
              <w:t>3</w:t>
            </w:r>
            <w:r w:rsidR="00690AF8" w:rsidRPr="00861A0E">
              <w:rPr>
                <w:rStyle w:val="af1"/>
                <w:noProof/>
              </w:rPr>
              <w:t>．动物模型的干预</w:t>
            </w:r>
            <w:r w:rsidR="00690AF8">
              <w:rPr>
                <w:noProof/>
                <w:webHidden/>
              </w:rPr>
              <w:tab/>
            </w:r>
            <w:r w:rsidR="00690AF8">
              <w:rPr>
                <w:noProof/>
                <w:webHidden/>
              </w:rPr>
              <w:fldChar w:fldCharType="begin"/>
            </w:r>
            <w:r w:rsidR="00690AF8">
              <w:rPr>
                <w:noProof/>
                <w:webHidden/>
              </w:rPr>
              <w:instrText xml:space="preserve"> PAGEREF _Toc108020045 \h </w:instrText>
            </w:r>
            <w:r w:rsidR="00690AF8">
              <w:rPr>
                <w:noProof/>
                <w:webHidden/>
              </w:rPr>
            </w:r>
            <w:r w:rsidR="00690AF8">
              <w:rPr>
                <w:noProof/>
                <w:webHidden/>
              </w:rPr>
              <w:fldChar w:fldCharType="separate"/>
            </w:r>
            <w:r w:rsidR="00690AF8">
              <w:rPr>
                <w:noProof/>
                <w:webHidden/>
              </w:rPr>
              <w:t>6</w:t>
            </w:r>
            <w:r w:rsidR="00690AF8">
              <w:rPr>
                <w:noProof/>
                <w:webHidden/>
              </w:rPr>
              <w:fldChar w:fldCharType="end"/>
            </w:r>
          </w:hyperlink>
        </w:p>
        <w:p w14:paraId="4D54F2A5" w14:textId="664BEA35" w:rsidR="00690AF8" w:rsidRDefault="00A52754">
          <w:pPr>
            <w:pStyle w:val="11"/>
            <w:rPr>
              <w:rFonts w:asciiTheme="minorHAnsi" w:eastAsiaTheme="minorEastAsia" w:hAnsiTheme="minorHAnsi"/>
              <w:noProof/>
              <w:sz w:val="21"/>
            </w:rPr>
          </w:pPr>
          <w:hyperlink w:anchor="_Toc108020046" w:history="1">
            <w:r w:rsidR="00690AF8" w:rsidRPr="00861A0E">
              <w:rPr>
                <w:rStyle w:val="af1"/>
                <w:rFonts w:ascii="黑体" w:eastAsia="黑体" w:hAnsi="黑体"/>
                <w:noProof/>
              </w:rPr>
              <w:t>三、动物模型</w:t>
            </w:r>
            <w:r w:rsidR="00690AF8">
              <w:rPr>
                <w:noProof/>
                <w:webHidden/>
              </w:rPr>
              <w:tab/>
            </w:r>
            <w:r w:rsidR="00690AF8">
              <w:rPr>
                <w:noProof/>
                <w:webHidden/>
              </w:rPr>
              <w:fldChar w:fldCharType="begin"/>
            </w:r>
            <w:r w:rsidR="00690AF8">
              <w:rPr>
                <w:noProof/>
                <w:webHidden/>
              </w:rPr>
              <w:instrText xml:space="preserve"> PAGEREF _Toc108020046 \h </w:instrText>
            </w:r>
            <w:r w:rsidR="00690AF8">
              <w:rPr>
                <w:noProof/>
                <w:webHidden/>
              </w:rPr>
            </w:r>
            <w:r w:rsidR="00690AF8">
              <w:rPr>
                <w:noProof/>
                <w:webHidden/>
              </w:rPr>
              <w:fldChar w:fldCharType="separate"/>
            </w:r>
            <w:r w:rsidR="00690AF8">
              <w:rPr>
                <w:noProof/>
                <w:webHidden/>
              </w:rPr>
              <w:t>6</w:t>
            </w:r>
            <w:r w:rsidR="00690AF8">
              <w:rPr>
                <w:noProof/>
                <w:webHidden/>
              </w:rPr>
              <w:fldChar w:fldCharType="end"/>
            </w:r>
          </w:hyperlink>
        </w:p>
        <w:p w14:paraId="4EED9070" w14:textId="3067174B" w:rsidR="00690AF8" w:rsidRDefault="00A52754">
          <w:pPr>
            <w:pStyle w:val="21"/>
            <w:rPr>
              <w:rFonts w:asciiTheme="minorHAnsi" w:eastAsiaTheme="minorEastAsia" w:hAnsiTheme="minorHAnsi"/>
              <w:noProof/>
              <w:sz w:val="21"/>
            </w:rPr>
          </w:pPr>
          <w:hyperlink w:anchor="_Toc108020047" w:history="1">
            <w:r w:rsidR="00690AF8" w:rsidRPr="00861A0E">
              <w:rPr>
                <w:rStyle w:val="af1"/>
                <w:noProof/>
              </w:rPr>
              <w:t>（一）动物种属</w:t>
            </w:r>
            <w:r w:rsidR="00690AF8">
              <w:rPr>
                <w:noProof/>
                <w:webHidden/>
              </w:rPr>
              <w:tab/>
            </w:r>
            <w:r w:rsidR="00690AF8">
              <w:rPr>
                <w:noProof/>
                <w:webHidden/>
              </w:rPr>
              <w:fldChar w:fldCharType="begin"/>
            </w:r>
            <w:r w:rsidR="00690AF8">
              <w:rPr>
                <w:noProof/>
                <w:webHidden/>
              </w:rPr>
              <w:instrText xml:space="preserve"> PAGEREF _Toc108020047 \h </w:instrText>
            </w:r>
            <w:r w:rsidR="00690AF8">
              <w:rPr>
                <w:noProof/>
                <w:webHidden/>
              </w:rPr>
            </w:r>
            <w:r w:rsidR="00690AF8">
              <w:rPr>
                <w:noProof/>
                <w:webHidden/>
              </w:rPr>
              <w:fldChar w:fldCharType="separate"/>
            </w:r>
            <w:r w:rsidR="00690AF8">
              <w:rPr>
                <w:noProof/>
                <w:webHidden/>
              </w:rPr>
              <w:t>7</w:t>
            </w:r>
            <w:r w:rsidR="00690AF8">
              <w:rPr>
                <w:noProof/>
                <w:webHidden/>
              </w:rPr>
              <w:fldChar w:fldCharType="end"/>
            </w:r>
          </w:hyperlink>
        </w:p>
        <w:p w14:paraId="0ACAF321" w14:textId="5F8869DF" w:rsidR="00690AF8" w:rsidRDefault="00A52754">
          <w:pPr>
            <w:pStyle w:val="21"/>
            <w:rPr>
              <w:rFonts w:asciiTheme="minorHAnsi" w:eastAsiaTheme="minorEastAsia" w:hAnsiTheme="minorHAnsi"/>
              <w:noProof/>
              <w:sz w:val="21"/>
            </w:rPr>
          </w:pPr>
          <w:hyperlink w:anchor="_Toc108020048" w:history="1">
            <w:r w:rsidR="00690AF8" w:rsidRPr="00861A0E">
              <w:rPr>
                <w:rStyle w:val="af1"/>
                <w:noProof/>
              </w:rPr>
              <w:t>（二）致病因子</w:t>
            </w:r>
            <w:r w:rsidR="00690AF8">
              <w:rPr>
                <w:noProof/>
                <w:webHidden/>
              </w:rPr>
              <w:tab/>
            </w:r>
            <w:r w:rsidR="00690AF8">
              <w:rPr>
                <w:noProof/>
                <w:webHidden/>
              </w:rPr>
              <w:fldChar w:fldCharType="begin"/>
            </w:r>
            <w:r w:rsidR="00690AF8">
              <w:rPr>
                <w:noProof/>
                <w:webHidden/>
              </w:rPr>
              <w:instrText xml:space="preserve"> PAGEREF _Toc108020048 \h </w:instrText>
            </w:r>
            <w:r w:rsidR="00690AF8">
              <w:rPr>
                <w:noProof/>
                <w:webHidden/>
              </w:rPr>
            </w:r>
            <w:r w:rsidR="00690AF8">
              <w:rPr>
                <w:noProof/>
                <w:webHidden/>
              </w:rPr>
              <w:fldChar w:fldCharType="separate"/>
            </w:r>
            <w:r w:rsidR="00690AF8">
              <w:rPr>
                <w:noProof/>
                <w:webHidden/>
              </w:rPr>
              <w:t>7</w:t>
            </w:r>
            <w:r w:rsidR="00690AF8">
              <w:rPr>
                <w:noProof/>
                <w:webHidden/>
              </w:rPr>
              <w:fldChar w:fldCharType="end"/>
            </w:r>
          </w:hyperlink>
        </w:p>
        <w:p w14:paraId="26DDF5AF" w14:textId="79FABA30" w:rsidR="00690AF8" w:rsidRDefault="00A52754">
          <w:pPr>
            <w:pStyle w:val="31"/>
            <w:rPr>
              <w:rFonts w:asciiTheme="minorHAnsi" w:eastAsiaTheme="minorEastAsia" w:hAnsiTheme="minorHAnsi"/>
              <w:noProof/>
              <w:sz w:val="21"/>
            </w:rPr>
          </w:pPr>
          <w:hyperlink w:anchor="_Toc108020049" w:history="1">
            <w:r w:rsidR="00690AF8" w:rsidRPr="00861A0E">
              <w:rPr>
                <w:rStyle w:val="af1"/>
                <w:noProof/>
              </w:rPr>
              <w:t>1</w:t>
            </w:r>
            <w:r w:rsidR="00690AF8" w:rsidRPr="00861A0E">
              <w:rPr>
                <w:rStyle w:val="af1"/>
                <w:noProof/>
              </w:rPr>
              <w:t>．致病因子的类别</w:t>
            </w:r>
            <w:r w:rsidR="00690AF8">
              <w:rPr>
                <w:noProof/>
                <w:webHidden/>
              </w:rPr>
              <w:tab/>
            </w:r>
            <w:r w:rsidR="00690AF8">
              <w:rPr>
                <w:noProof/>
                <w:webHidden/>
              </w:rPr>
              <w:fldChar w:fldCharType="begin"/>
            </w:r>
            <w:r w:rsidR="00690AF8">
              <w:rPr>
                <w:noProof/>
                <w:webHidden/>
              </w:rPr>
              <w:instrText xml:space="preserve"> PAGEREF _Toc108020049 \h </w:instrText>
            </w:r>
            <w:r w:rsidR="00690AF8">
              <w:rPr>
                <w:noProof/>
                <w:webHidden/>
              </w:rPr>
            </w:r>
            <w:r w:rsidR="00690AF8">
              <w:rPr>
                <w:noProof/>
                <w:webHidden/>
              </w:rPr>
              <w:fldChar w:fldCharType="separate"/>
            </w:r>
            <w:r w:rsidR="00690AF8">
              <w:rPr>
                <w:noProof/>
                <w:webHidden/>
              </w:rPr>
              <w:t>7</w:t>
            </w:r>
            <w:r w:rsidR="00690AF8">
              <w:rPr>
                <w:noProof/>
                <w:webHidden/>
              </w:rPr>
              <w:fldChar w:fldCharType="end"/>
            </w:r>
          </w:hyperlink>
        </w:p>
        <w:p w14:paraId="2C26F2FF" w14:textId="30F4FD3E" w:rsidR="00690AF8" w:rsidRDefault="00A52754">
          <w:pPr>
            <w:pStyle w:val="31"/>
            <w:rPr>
              <w:rFonts w:asciiTheme="minorHAnsi" w:eastAsiaTheme="minorEastAsia" w:hAnsiTheme="minorHAnsi"/>
              <w:noProof/>
              <w:sz w:val="21"/>
            </w:rPr>
          </w:pPr>
          <w:hyperlink w:anchor="_Toc108020050" w:history="1">
            <w:r w:rsidR="00690AF8" w:rsidRPr="00861A0E">
              <w:rPr>
                <w:rStyle w:val="af1"/>
                <w:noProof/>
              </w:rPr>
              <w:t>2</w:t>
            </w:r>
            <w:r w:rsidR="00690AF8" w:rsidRPr="00861A0E">
              <w:rPr>
                <w:rStyle w:val="af1"/>
                <w:noProof/>
              </w:rPr>
              <w:t>．致病因子的病理生理机制</w:t>
            </w:r>
            <w:r w:rsidR="00690AF8">
              <w:rPr>
                <w:noProof/>
                <w:webHidden/>
              </w:rPr>
              <w:tab/>
            </w:r>
            <w:r w:rsidR="00690AF8">
              <w:rPr>
                <w:noProof/>
                <w:webHidden/>
              </w:rPr>
              <w:fldChar w:fldCharType="begin"/>
            </w:r>
            <w:r w:rsidR="00690AF8">
              <w:rPr>
                <w:noProof/>
                <w:webHidden/>
              </w:rPr>
              <w:instrText xml:space="preserve"> PAGEREF _Toc108020050 \h </w:instrText>
            </w:r>
            <w:r w:rsidR="00690AF8">
              <w:rPr>
                <w:noProof/>
                <w:webHidden/>
              </w:rPr>
            </w:r>
            <w:r w:rsidR="00690AF8">
              <w:rPr>
                <w:noProof/>
                <w:webHidden/>
              </w:rPr>
              <w:fldChar w:fldCharType="separate"/>
            </w:r>
            <w:r w:rsidR="00690AF8">
              <w:rPr>
                <w:noProof/>
                <w:webHidden/>
              </w:rPr>
              <w:t>8</w:t>
            </w:r>
            <w:r w:rsidR="00690AF8">
              <w:rPr>
                <w:noProof/>
                <w:webHidden/>
              </w:rPr>
              <w:fldChar w:fldCharType="end"/>
            </w:r>
          </w:hyperlink>
        </w:p>
        <w:p w14:paraId="6D44F1DB" w14:textId="13182344" w:rsidR="00690AF8" w:rsidRDefault="00A52754">
          <w:pPr>
            <w:pStyle w:val="31"/>
            <w:rPr>
              <w:rFonts w:asciiTheme="minorHAnsi" w:eastAsiaTheme="minorEastAsia" w:hAnsiTheme="minorHAnsi"/>
              <w:noProof/>
              <w:sz w:val="21"/>
            </w:rPr>
          </w:pPr>
          <w:hyperlink w:anchor="_Toc108020051" w:history="1">
            <w:r w:rsidR="00690AF8" w:rsidRPr="00861A0E">
              <w:rPr>
                <w:rStyle w:val="af1"/>
                <w:noProof/>
              </w:rPr>
              <w:t>3</w:t>
            </w:r>
            <w:r w:rsidR="00690AF8" w:rsidRPr="00861A0E">
              <w:rPr>
                <w:rStyle w:val="af1"/>
                <w:noProof/>
              </w:rPr>
              <w:t>．暴露途径</w:t>
            </w:r>
            <w:r w:rsidR="00690AF8">
              <w:rPr>
                <w:noProof/>
                <w:webHidden/>
              </w:rPr>
              <w:tab/>
            </w:r>
            <w:r w:rsidR="00690AF8">
              <w:rPr>
                <w:noProof/>
                <w:webHidden/>
              </w:rPr>
              <w:fldChar w:fldCharType="begin"/>
            </w:r>
            <w:r w:rsidR="00690AF8">
              <w:rPr>
                <w:noProof/>
                <w:webHidden/>
              </w:rPr>
              <w:instrText xml:space="preserve"> PAGEREF _Toc108020051 \h </w:instrText>
            </w:r>
            <w:r w:rsidR="00690AF8">
              <w:rPr>
                <w:noProof/>
                <w:webHidden/>
              </w:rPr>
            </w:r>
            <w:r w:rsidR="00690AF8">
              <w:rPr>
                <w:noProof/>
                <w:webHidden/>
              </w:rPr>
              <w:fldChar w:fldCharType="separate"/>
            </w:r>
            <w:r w:rsidR="00690AF8">
              <w:rPr>
                <w:noProof/>
                <w:webHidden/>
              </w:rPr>
              <w:t>8</w:t>
            </w:r>
            <w:r w:rsidR="00690AF8">
              <w:rPr>
                <w:noProof/>
                <w:webHidden/>
              </w:rPr>
              <w:fldChar w:fldCharType="end"/>
            </w:r>
          </w:hyperlink>
        </w:p>
        <w:p w14:paraId="08FF5ADE" w14:textId="133EB9D8" w:rsidR="00690AF8" w:rsidRDefault="00A52754">
          <w:pPr>
            <w:pStyle w:val="31"/>
            <w:rPr>
              <w:rFonts w:asciiTheme="minorHAnsi" w:eastAsiaTheme="minorEastAsia" w:hAnsiTheme="minorHAnsi"/>
              <w:noProof/>
              <w:sz w:val="21"/>
            </w:rPr>
          </w:pPr>
          <w:hyperlink w:anchor="_Toc108020052" w:history="1">
            <w:r w:rsidR="00690AF8" w:rsidRPr="00861A0E">
              <w:rPr>
                <w:rStyle w:val="af1"/>
                <w:noProof/>
              </w:rPr>
              <w:t>4</w:t>
            </w:r>
            <w:r w:rsidR="00690AF8" w:rsidRPr="00861A0E">
              <w:rPr>
                <w:rStyle w:val="af1"/>
                <w:noProof/>
              </w:rPr>
              <w:t>．暴露剂量及其定量检测</w:t>
            </w:r>
            <w:r w:rsidR="00690AF8">
              <w:rPr>
                <w:noProof/>
                <w:webHidden/>
              </w:rPr>
              <w:tab/>
            </w:r>
            <w:r w:rsidR="00690AF8">
              <w:rPr>
                <w:noProof/>
                <w:webHidden/>
              </w:rPr>
              <w:fldChar w:fldCharType="begin"/>
            </w:r>
            <w:r w:rsidR="00690AF8">
              <w:rPr>
                <w:noProof/>
                <w:webHidden/>
              </w:rPr>
              <w:instrText xml:space="preserve"> PAGEREF _Toc108020052 \h </w:instrText>
            </w:r>
            <w:r w:rsidR="00690AF8">
              <w:rPr>
                <w:noProof/>
                <w:webHidden/>
              </w:rPr>
            </w:r>
            <w:r w:rsidR="00690AF8">
              <w:rPr>
                <w:noProof/>
                <w:webHidden/>
              </w:rPr>
              <w:fldChar w:fldCharType="separate"/>
            </w:r>
            <w:r w:rsidR="00690AF8">
              <w:rPr>
                <w:noProof/>
                <w:webHidden/>
              </w:rPr>
              <w:t>9</w:t>
            </w:r>
            <w:r w:rsidR="00690AF8">
              <w:rPr>
                <w:noProof/>
                <w:webHidden/>
              </w:rPr>
              <w:fldChar w:fldCharType="end"/>
            </w:r>
          </w:hyperlink>
        </w:p>
        <w:p w14:paraId="474DB750" w14:textId="6B43E987" w:rsidR="00690AF8" w:rsidRDefault="00A52754">
          <w:pPr>
            <w:pStyle w:val="21"/>
            <w:rPr>
              <w:rFonts w:asciiTheme="minorHAnsi" w:eastAsiaTheme="minorEastAsia" w:hAnsiTheme="minorHAnsi"/>
              <w:noProof/>
              <w:sz w:val="21"/>
            </w:rPr>
          </w:pPr>
          <w:hyperlink w:anchor="_Toc108020053" w:history="1">
            <w:r w:rsidR="00690AF8" w:rsidRPr="00861A0E">
              <w:rPr>
                <w:rStyle w:val="af1"/>
                <w:noProof/>
              </w:rPr>
              <w:t>（三）动物易感性和响应性</w:t>
            </w:r>
            <w:r w:rsidR="00690AF8">
              <w:rPr>
                <w:noProof/>
                <w:webHidden/>
              </w:rPr>
              <w:tab/>
            </w:r>
            <w:r w:rsidR="00690AF8">
              <w:rPr>
                <w:noProof/>
                <w:webHidden/>
              </w:rPr>
              <w:fldChar w:fldCharType="begin"/>
            </w:r>
            <w:r w:rsidR="00690AF8">
              <w:rPr>
                <w:noProof/>
                <w:webHidden/>
              </w:rPr>
              <w:instrText xml:space="preserve"> PAGEREF _Toc108020053 \h </w:instrText>
            </w:r>
            <w:r w:rsidR="00690AF8">
              <w:rPr>
                <w:noProof/>
                <w:webHidden/>
              </w:rPr>
            </w:r>
            <w:r w:rsidR="00690AF8">
              <w:rPr>
                <w:noProof/>
                <w:webHidden/>
              </w:rPr>
              <w:fldChar w:fldCharType="separate"/>
            </w:r>
            <w:r w:rsidR="00690AF8">
              <w:rPr>
                <w:noProof/>
                <w:webHidden/>
              </w:rPr>
              <w:t>9</w:t>
            </w:r>
            <w:r w:rsidR="00690AF8">
              <w:rPr>
                <w:noProof/>
                <w:webHidden/>
              </w:rPr>
              <w:fldChar w:fldCharType="end"/>
            </w:r>
          </w:hyperlink>
        </w:p>
        <w:p w14:paraId="0B7E488A" w14:textId="514B0FF7" w:rsidR="00690AF8" w:rsidRDefault="00A52754">
          <w:pPr>
            <w:pStyle w:val="21"/>
            <w:rPr>
              <w:rFonts w:asciiTheme="minorHAnsi" w:eastAsiaTheme="minorEastAsia" w:hAnsiTheme="minorHAnsi"/>
              <w:noProof/>
              <w:sz w:val="21"/>
            </w:rPr>
          </w:pPr>
          <w:hyperlink w:anchor="_Toc108020054" w:history="1">
            <w:r w:rsidR="00690AF8" w:rsidRPr="00861A0E">
              <w:rPr>
                <w:rStyle w:val="af1"/>
                <w:noProof/>
              </w:rPr>
              <w:t>（四）动物和人类疾病过程的对比</w:t>
            </w:r>
            <w:r w:rsidR="00690AF8">
              <w:rPr>
                <w:noProof/>
                <w:webHidden/>
              </w:rPr>
              <w:tab/>
            </w:r>
            <w:r w:rsidR="00690AF8">
              <w:rPr>
                <w:noProof/>
                <w:webHidden/>
              </w:rPr>
              <w:fldChar w:fldCharType="begin"/>
            </w:r>
            <w:r w:rsidR="00690AF8">
              <w:rPr>
                <w:noProof/>
                <w:webHidden/>
              </w:rPr>
              <w:instrText xml:space="preserve"> PAGEREF _Toc108020054 \h </w:instrText>
            </w:r>
            <w:r w:rsidR="00690AF8">
              <w:rPr>
                <w:noProof/>
                <w:webHidden/>
              </w:rPr>
            </w:r>
            <w:r w:rsidR="00690AF8">
              <w:rPr>
                <w:noProof/>
                <w:webHidden/>
              </w:rPr>
              <w:fldChar w:fldCharType="separate"/>
            </w:r>
            <w:r w:rsidR="00690AF8">
              <w:rPr>
                <w:noProof/>
                <w:webHidden/>
              </w:rPr>
              <w:t>10</w:t>
            </w:r>
            <w:r w:rsidR="00690AF8">
              <w:rPr>
                <w:noProof/>
                <w:webHidden/>
              </w:rPr>
              <w:fldChar w:fldCharType="end"/>
            </w:r>
          </w:hyperlink>
        </w:p>
        <w:p w14:paraId="06B18CC2" w14:textId="28B01476" w:rsidR="00690AF8" w:rsidRDefault="00A52754">
          <w:pPr>
            <w:pStyle w:val="31"/>
            <w:rPr>
              <w:rFonts w:asciiTheme="minorHAnsi" w:eastAsiaTheme="minorEastAsia" w:hAnsiTheme="minorHAnsi"/>
              <w:noProof/>
              <w:sz w:val="21"/>
            </w:rPr>
          </w:pPr>
          <w:hyperlink w:anchor="_Toc108020055" w:history="1">
            <w:r w:rsidR="00690AF8" w:rsidRPr="00861A0E">
              <w:rPr>
                <w:rStyle w:val="af1"/>
                <w:noProof/>
              </w:rPr>
              <w:t>1</w:t>
            </w:r>
            <w:r w:rsidR="00690AF8" w:rsidRPr="00861A0E">
              <w:rPr>
                <w:rStyle w:val="af1"/>
                <w:noProof/>
              </w:rPr>
              <w:t>．动物疾病过程研究</w:t>
            </w:r>
            <w:r w:rsidR="00690AF8">
              <w:rPr>
                <w:noProof/>
                <w:webHidden/>
              </w:rPr>
              <w:tab/>
            </w:r>
            <w:r w:rsidR="00690AF8">
              <w:rPr>
                <w:noProof/>
                <w:webHidden/>
              </w:rPr>
              <w:fldChar w:fldCharType="begin"/>
            </w:r>
            <w:r w:rsidR="00690AF8">
              <w:rPr>
                <w:noProof/>
                <w:webHidden/>
              </w:rPr>
              <w:instrText xml:space="preserve"> PAGEREF _Toc108020055 \h </w:instrText>
            </w:r>
            <w:r w:rsidR="00690AF8">
              <w:rPr>
                <w:noProof/>
                <w:webHidden/>
              </w:rPr>
            </w:r>
            <w:r w:rsidR="00690AF8">
              <w:rPr>
                <w:noProof/>
                <w:webHidden/>
              </w:rPr>
              <w:fldChar w:fldCharType="separate"/>
            </w:r>
            <w:r w:rsidR="00690AF8">
              <w:rPr>
                <w:noProof/>
                <w:webHidden/>
              </w:rPr>
              <w:t>10</w:t>
            </w:r>
            <w:r w:rsidR="00690AF8">
              <w:rPr>
                <w:noProof/>
                <w:webHidden/>
              </w:rPr>
              <w:fldChar w:fldCharType="end"/>
            </w:r>
          </w:hyperlink>
        </w:p>
        <w:p w14:paraId="6471B1E9" w14:textId="2915814B" w:rsidR="00690AF8" w:rsidRDefault="00A52754">
          <w:pPr>
            <w:pStyle w:val="31"/>
            <w:rPr>
              <w:rFonts w:asciiTheme="minorHAnsi" w:eastAsiaTheme="minorEastAsia" w:hAnsiTheme="minorHAnsi"/>
              <w:noProof/>
              <w:sz w:val="21"/>
            </w:rPr>
          </w:pPr>
          <w:hyperlink w:anchor="_Toc108020056" w:history="1">
            <w:r w:rsidR="00690AF8" w:rsidRPr="00861A0E">
              <w:rPr>
                <w:rStyle w:val="af1"/>
                <w:noProof/>
              </w:rPr>
              <w:t>2</w:t>
            </w:r>
            <w:r w:rsidR="00690AF8" w:rsidRPr="00861A0E">
              <w:rPr>
                <w:rStyle w:val="af1"/>
                <w:noProof/>
              </w:rPr>
              <w:t>．动物和人类疾病过程的对比</w:t>
            </w:r>
            <w:r w:rsidR="00690AF8">
              <w:rPr>
                <w:noProof/>
                <w:webHidden/>
              </w:rPr>
              <w:tab/>
            </w:r>
            <w:r w:rsidR="00690AF8">
              <w:rPr>
                <w:noProof/>
                <w:webHidden/>
              </w:rPr>
              <w:fldChar w:fldCharType="begin"/>
            </w:r>
            <w:r w:rsidR="00690AF8">
              <w:rPr>
                <w:noProof/>
                <w:webHidden/>
              </w:rPr>
              <w:instrText xml:space="preserve"> PAGEREF _Toc108020056 \h </w:instrText>
            </w:r>
            <w:r w:rsidR="00690AF8">
              <w:rPr>
                <w:noProof/>
                <w:webHidden/>
              </w:rPr>
            </w:r>
            <w:r w:rsidR="00690AF8">
              <w:rPr>
                <w:noProof/>
                <w:webHidden/>
              </w:rPr>
              <w:fldChar w:fldCharType="separate"/>
            </w:r>
            <w:r w:rsidR="00690AF8">
              <w:rPr>
                <w:noProof/>
                <w:webHidden/>
              </w:rPr>
              <w:t>11</w:t>
            </w:r>
            <w:r w:rsidR="00690AF8">
              <w:rPr>
                <w:noProof/>
                <w:webHidden/>
              </w:rPr>
              <w:fldChar w:fldCharType="end"/>
            </w:r>
          </w:hyperlink>
        </w:p>
        <w:p w14:paraId="78C323C3" w14:textId="5FEAF087" w:rsidR="00690AF8" w:rsidRDefault="00A52754">
          <w:pPr>
            <w:pStyle w:val="21"/>
            <w:rPr>
              <w:rFonts w:asciiTheme="minorHAnsi" w:eastAsiaTheme="minorEastAsia" w:hAnsiTheme="minorHAnsi"/>
              <w:noProof/>
              <w:sz w:val="21"/>
            </w:rPr>
          </w:pPr>
          <w:hyperlink w:anchor="_Toc108020057" w:history="1">
            <w:r w:rsidR="00690AF8" w:rsidRPr="00861A0E">
              <w:rPr>
                <w:rStyle w:val="af1"/>
                <w:noProof/>
              </w:rPr>
              <w:t>（五）药物干预时机</w:t>
            </w:r>
            <w:r w:rsidR="00690AF8">
              <w:rPr>
                <w:noProof/>
                <w:webHidden/>
              </w:rPr>
              <w:tab/>
            </w:r>
            <w:r w:rsidR="00690AF8">
              <w:rPr>
                <w:noProof/>
                <w:webHidden/>
              </w:rPr>
              <w:fldChar w:fldCharType="begin"/>
            </w:r>
            <w:r w:rsidR="00690AF8">
              <w:rPr>
                <w:noProof/>
                <w:webHidden/>
              </w:rPr>
              <w:instrText xml:space="preserve"> PAGEREF _Toc108020057 \h </w:instrText>
            </w:r>
            <w:r w:rsidR="00690AF8">
              <w:rPr>
                <w:noProof/>
                <w:webHidden/>
              </w:rPr>
            </w:r>
            <w:r w:rsidR="00690AF8">
              <w:rPr>
                <w:noProof/>
                <w:webHidden/>
              </w:rPr>
              <w:fldChar w:fldCharType="separate"/>
            </w:r>
            <w:r w:rsidR="00690AF8">
              <w:rPr>
                <w:noProof/>
                <w:webHidden/>
              </w:rPr>
              <w:t>12</w:t>
            </w:r>
            <w:r w:rsidR="00690AF8">
              <w:rPr>
                <w:noProof/>
                <w:webHidden/>
              </w:rPr>
              <w:fldChar w:fldCharType="end"/>
            </w:r>
          </w:hyperlink>
        </w:p>
        <w:p w14:paraId="713FF429" w14:textId="0819D3EE" w:rsidR="00690AF8" w:rsidRDefault="00A52754">
          <w:pPr>
            <w:pStyle w:val="11"/>
            <w:rPr>
              <w:rFonts w:asciiTheme="minorHAnsi" w:eastAsiaTheme="minorEastAsia" w:hAnsiTheme="minorHAnsi"/>
              <w:noProof/>
              <w:sz w:val="21"/>
            </w:rPr>
          </w:pPr>
          <w:hyperlink w:anchor="_Toc108020058" w:history="1">
            <w:r w:rsidR="00690AF8" w:rsidRPr="00861A0E">
              <w:rPr>
                <w:rStyle w:val="af1"/>
                <w:rFonts w:ascii="黑体" w:eastAsia="黑体" w:hAnsi="黑体"/>
                <w:noProof/>
              </w:rPr>
              <w:t>四、充分的和良好对照的动物有效性试验</w:t>
            </w:r>
            <w:r w:rsidR="00690AF8">
              <w:rPr>
                <w:noProof/>
                <w:webHidden/>
              </w:rPr>
              <w:tab/>
            </w:r>
            <w:r w:rsidR="00690AF8">
              <w:rPr>
                <w:noProof/>
                <w:webHidden/>
              </w:rPr>
              <w:fldChar w:fldCharType="begin"/>
            </w:r>
            <w:r w:rsidR="00690AF8">
              <w:rPr>
                <w:noProof/>
                <w:webHidden/>
              </w:rPr>
              <w:instrText xml:space="preserve"> PAGEREF _Toc108020058 \h </w:instrText>
            </w:r>
            <w:r w:rsidR="00690AF8">
              <w:rPr>
                <w:noProof/>
                <w:webHidden/>
              </w:rPr>
            </w:r>
            <w:r w:rsidR="00690AF8">
              <w:rPr>
                <w:noProof/>
                <w:webHidden/>
              </w:rPr>
              <w:fldChar w:fldCharType="separate"/>
            </w:r>
            <w:r w:rsidR="00690AF8">
              <w:rPr>
                <w:noProof/>
                <w:webHidden/>
              </w:rPr>
              <w:t>12</w:t>
            </w:r>
            <w:r w:rsidR="00690AF8">
              <w:rPr>
                <w:noProof/>
                <w:webHidden/>
              </w:rPr>
              <w:fldChar w:fldCharType="end"/>
            </w:r>
          </w:hyperlink>
        </w:p>
        <w:p w14:paraId="3D86C0B5" w14:textId="24421FB8" w:rsidR="00690AF8" w:rsidRDefault="00A52754">
          <w:pPr>
            <w:pStyle w:val="21"/>
            <w:rPr>
              <w:rFonts w:asciiTheme="minorHAnsi" w:eastAsiaTheme="minorEastAsia" w:hAnsiTheme="minorHAnsi"/>
              <w:noProof/>
              <w:sz w:val="21"/>
            </w:rPr>
          </w:pPr>
          <w:hyperlink w:anchor="_Toc108020059" w:history="1">
            <w:r w:rsidR="00690AF8" w:rsidRPr="00861A0E">
              <w:rPr>
                <w:rStyle w:val="af1"/>
                <w:noProof/>
              </w:rPr>
              <w:t>（一）一般要求</w:t>
            </w:r>
            <w:r w:rsidR="00690AF8">
              <w:rPr>
                <w:noProof/>
                <w:webHidden/>
              </w:rPr>
              <w:tab/>
            </w:r>
            <w:r w:rsidR="00690AF8">
              <w:rPr>
                <w:noProof/>
                <w:webHidden/>
              </w:rPr>
              <w:fldChar w:fldCharType="begin"/>
            </w:r>
            <w:r w:rsidR="00690AF8">
              <w:rPr>
                <w:noProof/>
                <w:webHidden/>
              </w:rPr>
              <w:instrText xml:space="preserve"> PAGEREF _Toc108020059 \h </w:instrText>
            </w:r>
            <w:r w:rsidR="00690AF8">
              <w:rPr>
                <w:noProof/>
                <w:webHidden/>
              </w:rPr>
            </w:r>
            <w:r w:rsidR="00690AF8">
              <w:rPr>
                <w:noProof/>
                <w:webHidden/>
              </w:rPr>
              <w:fldChar w:fldCharType="separate"/>
            </w:r>
            <w:r w:rsidR="00690AF8">
              <w:rPr>
                <w:noProof/>
                <w:webHidden/>
              </w:rPr>
              <w:t>13</w:t>
            </w:r>
            <w:r w:rsidR="00690AF8">
              <w:rPr>
                <w:noProof/>
                <w:webHidden/>
              </w:rPr>
              <w:fldChar w:fldCharType="end"/>
            </w:r>
          </w:hyperlink>
        </w:p>
        <w:p w14:paraId="759BA44F" w14:textId="14C56129" w:rsidR="00690AF8" w:rsidRDefault="00A52754">
          <w:pPr>
            <w:pStyle w:val="21"/>
            <w:rPr>
              <w:rFonts w:asciiTheme="minorHAnsi" w:eastAsiaTheme="minorEastAsia" w:hAnsiTheme="minorHAnsi"/>
              <w:noProof/>
              <w:sz w:val="21"/>
            </w:rPr>
          </w:pPr>
          <w:hyperlink w:anchor="_Toc108020060" w:history="1">
            <w:r w:rsidR="00690AF8" w:rsidRPr="00861A0E">
              <w:rPr>
                <w:rStyle w:val="af1"/>
                <w:noProof/>
              </w:rPr>
              <w:t>（二）试验设计的基本要求</w:t>
            </w:r>
            <w:r w:rsidR="00690AF8">
              <w:rPr>
                <w:noProof/>
                <w:webHidden/>
              </w:rPr>
              <w:tab/>
            </w:r>
            <w:r w:rsidR="00690AF8">
              <w:rPr>
                <w:noProof/>
                <w:webHidden/>
              </w:rPr>
              <w:fldChar w:fldCharType="begin"/>
            </w:r>
            <w:r w:rsidR="00690AF8">
              <w:rPr>
                <w:noProof/>
                <w:webHidden/>
              </w:rPr>
              <w:instrText xml:space="preserve"> PAGEREF _Toc108020060 \h </w:instrText>
            </w:r>
            <w:r w:rsidR="00690AF8">
              <w:rPr>
                <w:noProof/>
                <w:webHidden/>
              </w:rPr>
            </w:r>
            <w:r w:rsidR="00690AF8">
              <w:rPr>
                <w:noProof/>
                <w:webHidden/>
              </w:rPr>
              <w:fldChar w:fldCharType="separate"/>
            </w:r>
            <w:r w:rsidR="00690AF8">
              <w:rPr>
                <w:noProof/>
                <w:webHidden/>
              </w:rPr>
              <w:t>13</w:t>
            </w:r>
            <w:r w:rsidR="00690AF8">
              <w:rPr>
                <w:noProof/>
                <w:webHidden/>
              </w:rPr>
              <w:fldChar w:fldCharType="end"/>
            </w:r>
          </w:hyperlink>
        </w:p>
        <w:p w14:paraId="6EFB729E" w14:textId="51307992" w:rsidR="00690AF8" w:rsidRDefault="00A52754">
          <w:pPr>
            <w:pStyle w:val="21"/>
            <w:rPr>
              <w:rFonts w:asciiTheme="minorHAnsi" w:eastAsiaTheme="minorEastAsia" w:hAnsiTheme="minorHAnsi"/>
              <w:noProof/>
              <w:sz w:val="21"/>
            </w:rPr>
          </w:pPr>
          <w:hyperlink w:anchor="_Toc108020061" w:history="1">
            <w:r w:rsidR="00690AF8" w:rsidRPr="00861A0E">
              <w:rPr>
                <w:rStyle w:val="af1"/>
                <w:noProof/>
              </w:rPr>
              <w:t>（三）给药剂量的设计</w:t>
            </w:r>
            <w:r w:rsidR="00690AF8">
              <w:rPr>
                <w:noProof/>
                <w:webHidden/>
              </w:rPr>
              <w:tab/>
            </w:r>
            <w:r w:rsidR="00690AF8">
              <w:rPr>
                <w:noProof/>
                <w:webHidden/>
              </w:rPr>
              <w:fldChar w:fldCharType="begin"/>
            </w:r>
            <w:r w:rsidR="00690AF8">
              <w:rPr>
                <w:noProof/>
                <w:webHidden/>
              </w:rPr>
              <w:instrText xml:space="preserve"> PAGEREF _Toc108020061 \h </w:instrText>
            </w:r>
            <w:r w:rsidR="00690AF8">
              <w:rPr>
                <w:noProof/>
                <w:webHidden/>
              </w:rPr>
            </w:r>
            <w:r w:rsidR="00690AF8">
              <w:rPr>
                <w:noProof/>
                <w:webHidden/>
              </w:rPr>
              <w:fldChar w:fldCharType="separate"/>
            </w:r>
            <w:r w:rsidR="00690AF8">
              <w:rPr>
                <w:noProof/>
                <w:webHidden/>
              </w:rPr>
              <w:t>15</w:t>
            </w:r>
            <w:r w:rsidR="00690AF8">
              <w:rPr>
                <w:noProof/>
                <w:webHidden/>
              </w:rPr>
              <w:fldChar w:fldCharType="end"/>
            </w:r>
          </w:hyperlink>
        </w:p>
        <w:p w14:paraId="3F69046B" w14:textId="3831E387" w:rsidR="00690AF8" w:rsidRDefault="00A52754">
          <w:pPr>
            <w:pStyle w:val="11"/>
            <w:rPr>
              <w:rFonts w:asciiTheme="minorHAnsi" w:eastAsiaTheme="minorEastAsia" w:hAnsiTheme="minorHAnsi"/>
              <w:noProof/>
              <w:sz w:val="21"/>
            </w:rPr>
          </w:pPr>
          <w:hyperlink w:anchor="_Toc108020062" w:history="1">
            <w:r w:rsidR="00690AF8" w:rsidRPr="00861A0E">
              <w:rPr>
                <w:rStyle w:val="af1"/>
                <w:rFonts w:ascii="黑体" w:eastAsia="黑体" w:hAnsi="黑体"/>
                <w:noProof/>
              </w:rPr>
              <w:t>五、外推人体有效剂量</w:t>
            </w:r>
            <w:r w:rsidR="00690AF8">
              <w:rPr>
                <w:noProof/>
                <w:webHidden/>
              </w:rPr>
              <w:tab/>
            </w:r>
            <w:r w:rsidR="00690AF8">
              <w:rPr>
                <w:noProof/>
                <w:webHidden/>
              </w:rPr>
              <w:fldChar w:fldCharType="begin"/>
            </w:r>
            <w:r w:rsidR="00690AF8">
              <w:rPr>
                <w:noProof/>
                <w:webHidden/>
              </w:rPr>
              <w:instrText xml:space="preserve"> PAGEREF _Toc108020062 \h </w:instrText>
            </w:r>
            <w:r w:rsidR="00690AF8">
              <w:rPr>
                <w:noProof/>
                <w:webHidden/>
              </w:rPr>
            </w:r>
            <w:r w:rsidR="00690AF8">
              <w:rPr>
                <w:noProof/>
                <w:webHidden/>
              </w:rPr>
              <w:fldChar w:fldCharType="separate"/>
            </w:r>
            <w:r w:rsidR="00690AF8">
              <w:rPr>
                <w:noProof/>
                <w:webHidden/>
              </w:rPr>
              <w:t>16</w:t>
            </w:r>
            <w:r w:rsidR="00690AF8">
              <w:rPr>
                <w:noProof/>
                <w:webHidden/>
              </w:rPr>
              <w:fldChar w:fldCharType="end"/>
            </w:r>
          </w:hyperlink>
        </w:p>
        <w:p w14:paraId="3ADB61CD" w14:textId="5B622EE6" w:rsidR="00690AF8" w:rsidRDefault="00A52754">
          <w:pPr>
            <w:pStyle w:val="21"/>
            <w:rPr>
              <w:rFonts w:asciiTheme="minorHAnsi" w:eastAsiaTheme="minorEastAsia" w:hAnsiTheme="minorHAnsi"/>
              <w:noProof/>
              <w:sz w:val="21"/>
            </w:rPr>
          </w:pPr>
          <w:hyperlink w:anchor="_Toc108020063" w:history="1">
            <w:r w:rsidR="00690AF8" w:rsidRPr="00861A0E">
              <w:rPr>
                <w:rStyle w:val="af1"/>
                <w:noProof/>
              </w:rPr>
              <w:t>（一）从动物和人体中获取</w:t>
            </w:r>
            <w:r w:rsidR="00690AF8" w:rsidRPr="00861A0E">
              <w:rPr>
                <w:rStyle w:val="af1"/>
                <w:noProof/>
              </w:rPr>
              <w:t>PK</w:t>
            </w:r>
            <w:r w:rsidR="00690AF8" w:rsidRPr="00861A0E">
              <w:rPr>
                <w:rStyle w:val="af1"/>
                <w:noProof/>
              </w:rPr>
              <w:t>和</w:t>
            </w:r>
            <w:r w:rsidR="00690AF8" w:rsidRPr="00861A0E">
              <w:rPr>
                <w:rStyle w:val="af1"/>
                <w:noProof/>
              </w:rPr>
              <w:t>PD</w:t>
            </w:r>
            <w:r w:rsidR="00690AF8" w:rsidRPr="00861A0E">
              <w:rPr>
                <w:rStyle w:val="af1"/>
                <w:noProof/>
              </w:rPr>
              <w:t>信息</w:t>
            </w:r>
            <w:r w:rsidR="00690AF8">
              <w:rPr>
                <w:noProof/>
                <w:webHidden/>
              </w:rPr>
              <w:tab/>
            </w:r>
            <w:r w:rsidR="00690AF8">
              <w:rPr>
                <w:noProof/>
                <w:webHidden/>
              </w:rPr>
              <w:fldChar w:fldCharType="begin"/>
            </w:r>
            <w:r w:rsidR="00690AF8">
              <w:rPr>
                <w:noProof/>
                <w:webHidden/>
              </w:rPr>
              <w:instrText xml:space="preserve"> PAGEREF _Toc108020063 \h </w:instrText>
            </w:r>
            <w:r w:rsidR="00690AF8">
              <w:rPr>
                <w:noProof/>
                <w:webHidden/>
              </w:rPr>
            </w:r>
            <w:r w:rsidR="00690AF8">
              <w:rPr>
                <w:noProof/>
                <w:webHidden/>
              </w:rPr>
              <w:fldChar w:fldCharType="separate"/>
            </w:r>
            <w:r w:rsidR="00690AF8">
              <w:rPr>
                <w:noProof/>
                <w:webHidden/>
              </w:rPr>
              <w:t>16</w:t>
            </w:r>
            <w:r w:rsidR="00690AF8">
              <w:rPr>
                <w:noProof/>
                <w:webHidden/>
              </w:rPr>
              <w:fldChar w:fldCharType="end"/>
            </w:r>
          </w:hyperlink>
        </w:p>
        <w:p w14:paraId="0D43C2A7" w14:textId="4447B6D9" w:rsidR="00690AF8" w:rsidRDefault="00A52754">
          <w:pPr>
            <w:pStyle w:val="21"/>
            <w:rPr>
              <w:rFonts w:asciiTheme="minorHAnsi" w:eastAsiaTheme="minorEastAsia" w:hAnsiTheme="minorHAnsi"/>
              <w:noProof/>
              <w:sz w:val="21"/>
            </w:rPr>
          </w:pPr>
          <w:hyperlink w:anchor="_Toc108020064" w:history="1">
            <w:r w:rsidR="00690AF8" w:rsidRPr="00861A0E">
              <w:rPr>
                <w:rStyle w:val="af1"/>
                <w:noProof/>
              </w:rPr>
              <w:t>（二）外推人体有效剂量</w:t>
            </w:r>
            <w:r w:rsidR="00690AF8">
              <w:rPr>
                <w:noProof/>
                <w:webHidden/>
              </w:rPr>
              <w:tab/>
            </w:r>
            <w:r w:rsidR="00690AF8">
              <w:rPr>
                <w:noProof/>
                <w:webHidden/>
              </w:rPr>
              <w:fldChar w:fldCharType="begin"/>
            </w:r>
            <w:r w:rsidR="00690AF8">
              <w:rPr>
                <w:noProof/>
                <w:webHidden/>
              </w:rPr>
              <w:instrText xml:space="preserve"> PAGEREF _Toc108020064 \h </w:instrText>
            </w:r>
            <w:r w:rsidR="00690AF8">
              <w:rPr>
                <w:noProof/>
                <w:webHidden/>
              </w:rPr>
            </w:r>
            <w:r w:rsidR="00690AF8">
              <w:rPr>
                <w:noProof/>
                <w:webHidden/>
              </w:rPr>
              <w:fldChar w:fldCharType="separate"/>
            </w:r>
            <w:r w:rsidR="00690AF8">
              <w:rPr>
                <w:noProof/>
                <w:webHidden/>
              </w:rPr>
              <w:t>18</w:t>
            </w:r>
            <w:r w:rsidR="00690AF8">
              <w:rPr>
                <w:noProof/>
                <w:webHidden/>
              </w:rPr>
              <w:fldChar w:fldCharType="end"/>
            </w:r>
          </w:hyperlink>
        </w:p>
        <w:p w14:paraId="7B8F3796" w14:textId="29B742A6" w:rsidR="00690AF8" w:rsidRDefault="00A52754">
          <w:pPr>
            <w:pStyle w:val="11"/>
            <w:rPr>
              <w:rFonts w:asciiTheme="minorHAnsi" w:eastAsiaTheme="minorEastAsia" w:hAnsiTheme="minorHAnsi"/>
              <w:noProof/>
              <w:sz w:val="21"/>
            </w:rPr>
          </w:pPr>
          <w:hyperlink w:anchor="_Toc108020065" w:history="1">
            <w:r w:rsidR="00690AF8" w:rsidRPr="00861A0E">
              <w:rPr>
                <w:rStyle w:val="af1"/>
                <w:rFonts w:ascii="黑体" w:eastAsia="黑体" w:hAnsi="黑体"/>
                <w:noProof/>
              </w:rPr>
              <w:t>六、批准药物上市的附加条件</w:t>
            </w:r>
            <w:r w:rsidR="00690AF8">
              <w:rPr>
                <w:noProof/>
                <w:webHidden/>
              </w:rPr>
              <w:tab/>
            </w:r>
            <w:r w:rsidR="00690AF8">
              <w:rPr>
                <w:noProof/>
                <w:webHidden/>
              </w:rPr>
              <w:fldChar w:fldCharType="begin"/>
            </w:r>
            <w:r w:rsidR="00690AF8">
              <w:rPr>
                <w:noProof/>
                <w:webHidden/>
              </w:rPr>
              <w:instrText xml:space="preserve"> PAGEREF _Toc108020065 \h </w:instrText>
            </w:r>
            <w:r w:rsidR="00690AF8">
              <w:rPr>
                <w:noProof/>
                <w:webHidden/>
              </w:rPr>
            </w:r>
            <w:r w:rsidR="00690AF8">
              <w:rPr>
                <w:noProof/>
                <w:webHidden/>
              </w:rPr>
              <w:fldChar w:fldCharType="separate"/>
            </w:r>
            <w:r w:rsidR="00690AF8">
              <w:rPr>
                <w:noProof/>
                <w:webHidden/>
              </w:rPr>
              <w:t>20</w:t>
            </w:r>
            <w:r w:rsidR="00690AF8">
              <w:rPr>
                <w:noProof/>
                <w:webHidden/>
              </w:rPr>
              <w:fldChar w:fldCharType="end"/>
            </w:r>
          </w:hyperlink>
        </w:p>
        <w:p w14:paraId="40547B2A" w14:textId="7FC374B6" w:rsidR="00690AF8" w:rsidRDefault="00A52754">
          <w:pPr>
            <w:pStyle w:val="11"/>
            <w:rPr>
              <w:rFonts w:asciiTheme="minorHAnsi" w:eastAsiaTheme="minorEastAsia" w:hAnsiTheme="minorHAnsi"/>
              <w:noProof/>
              <w:sz w:val="21"/>
            </w:rPr>
          </w:pPr>
          <w:hyperlink w:anchor="_Toc108020066" w:history="1">
            <w:r w:rsidR="00690AF8" w:rsidRPr="00861A0E">
              <w:rPr>
                <w:rStyle w:val="af1"/>
                <w:rFonts w:ascii="黑体" w:eastAsia="黑体" w:hAnsi="黑体"/>
                <w:noProof/>
              </w:rPr>
              <w:t>七、注释</w:t>
            </w:r>
            <w:r w:rsidR="00690AF8">
              <w:rPr>
                <w:noProof/>
                <w:webHidden/>
              </w:rPr>
              <w:tab/>
            </w:r>
            <w:r w:rsidR="00690AF8">
              <w:rPr>
                <w:noProof/>
                <w:webHidden/>
              </w:rPr>
              <w:fldChar w:fldCharType="begin"/>
            </w:r>
            <w:r w:rsidR="00690AF8">
              <w:rPr>
                <w:noProof/>
                <w:webHidden/>
              </w:rPr>
              <w:instrText xml:space="preserve"> PAGEREF _Toc108020066 \h </w:instrText>
            </w:r>
            <w:r w:rsidR="00690AF8">
              <w:rPr>
                <w:noProof/>
                <w:webHidden/>
              </w:rPr>
            </w:r>
            <w:r w:rsidR="00690AF8">
              <w:rPr>
                <w:noProof/>
                <w:webHidden/>
              </w:rPr>
              <w:fldChar w:fldCharType="separate"/>
            </w:r>
            <w:r w:rsidR="00690AF8">
              <w:rPr>
                <w:noProof/>
                <w:webHidden/>
              </w:rPr>
              <w:t>21</w:t>
            </w:r>
            <w:r w:rsidR="00690AF8">
              <w:rPr>
                <w:noProof/>
                <w:webHidden/>
              </w:rPr>
              <w:fldChar w:fldCharType="end"/>
            </w:r>
          </w:hyperlink>
        </w:p>
        <w:p w14:paraId="0405D5E6" w14:textId="62CD6CD9" w:rsidR="00690AF8" w:rsidRDefault="00A52754">
          <w:pPr>
            <w:pStyle w:val="11"/>
            <w:rPr>
              <w:rFonts w:asciiTheme="minorHAnsi" w:eastAsiaTheme="minorEastAsia" w:hAnsiTheme="minorHAnsi"/>
              <w:noProof/>
              <w:sz w:val="21"/>
            </w:rPr>
          </w:pPr>
          <w:hyperlink w:anchor="_Toc108020067" w:history="1">
            <w:r w:rsidR="00690AF8" w:rsidRPr="00861A0E">
              <w:rPr>
                <w:rStyle w:val="af1"/>
                <w:rFonts w:ascii="黑体" w:eastAsia="黑体" w:hAnsi="黑体"/>
                <w:noProof/>
              </w:rPr>
              <w:t>八、参考文献</w:t>
            </w:r>
            <w:r w:rsidR="00690AF8">
              <w:rPr>
                <w:noProof/>
                <w:webHidden/>
              </w:rPr>
              <w:tab/>
            </w:r>
            <w:r w:rsidR="00690AF8">
              <w:rPr>
                <w:noProof/>
                <w:webHidden/>
              </w:rPr>
              <w:fldChar w:fldCharType="begin"/>
            </w:r>
            <w:r w:rsidR="00690AF8">
              <w:rPr>
                <w:noProof/>
                <w:webHidden/>
              </w:rPr>
              <w:instrText xml:space="preserve"> PAGEREF _Toc108020067 \h </w:instrText>
            </w:r>
            <w:r w:rsidR="00690AF8">
              <w:rPr>
                <w:noProof/>
                <w:webHidden/>
              </w:rPr>
            </w:r>
            <w:r w:rsidR="00690AF8">
              <w:rPr>
                <w:noProof/>
                <w:webHidden/>
              </w:rPr>
              <w:fldChar w:fldCharType="separate"/>
            </w:r>
            <w:r w:rsidR="00690AF8">
              <w:rPr>
                <w:noProof/>
                <w:webHidden/>
              </w:rPr>
              <w:t>22</w:t>
            </w:r>
            <w:r w:rsidR="00690AF8">
              <w:rPr>
                <w:noProof/>
                <w:webHidden/>
              </w:rPr>
              <w:fldChar w:fldCharType="end"/>
            </w:r>
          </w:hyperlink>
        </w:p>
        <w:p w14:paraId="6EEB91A6" w14:textId="33A3D307" w:rsidR="00690AF8" w:rsidRDefault="00A52754">
          <w:pPr>
            <w:pStyle w:val="11"/>
            <w:rPr>
              <w:rFonts w:asciiTheme="minorHAnsi" w:eastAsiaTheme="minorEastAsia" w:hAnsiTheme="minorHAnsi"/>
              <w:noProof/>
              <w:sz w:val="21"/>
            </w:rPr>
          </w:pPr>
          <w:hyperlink w:anchor="_Toc108020068" w:history="1">
            <w:r w:rsidR="00690AF8" w:rsidRPr="00861A0E">
              <w:rPr>
                <w:rStyle w:val="af1"/>
                <w:noProof/>
              </w:rPr>
              <w:t>附件：研究计划与研究报告</w:t>
            </w:r>
            <w:r w:rsidR="00690AF8">
              <w:rPr>
                <w:noProof/>
                <w:webHidden/>
              </w:rPr>
              <w:tab/>
            </w:r>
            <w:r w:rsidR="00690AF8">
              <w:rPr>
                <w:noProof/>
                <w:webHidden/>
              </w:rPr>
              <w:fldChar w:fldCharType="begin"/>
            </w:r>
            <w:r w:rsidR="00690AF8">
              <w:rPr>
                <w:noProof/>
                <w:webHidden/>
              </w:rPr>
              <w:instrText xml:space="preserve"> PAGEREF _Toc108020068 \h </w:instrText>
            </w:r>
            <w:r w:rsidR="00690AF8">
              <w:rPr>
                <w:noProof/>
                <w:webHidden/>
              </w:rPr>
            </w:r>
            <w:r w:rsidR="00690AF8">
              <w:rPr>
                <w:noProof/>
                <w:webHidden/>
              </w:rPr>
              <w:fldChar w:fldCharType="separate"/>
            </w:r>
            <w:r w:rsidR="00690AF8">
              <w:rPr>
                <w:noProof/>
                <w:webHidden/>
              </w:rPr>
              <w:t>24</w:t>
            </w:r>
            <w:r w:rsidR="00690AF8">
              <w:rPr>
                <w:noProof/>
                <w:webHidden/>
              </w:rPr>
              <w:fldChar w:fldCharType="end"/>
            </w:r>
          </w:hyperlink>
        </w:p>
        <w:p w14:paraId="5E3F76E1" w14:textId="3D218E7F" w:rsidR="00690AF8" w:rsidRDefault="00A52754">
          <w:pPr>
            <w:pStyle w:val="21"/>
            <w:rPr>
              <w:rFonts w:asciiTheme="minorHAnsi" w:eastAsiaTheme="minorEastAsia" w:hAnsiTheme="minorHAnsi"/>
              <w:noProof/>
              <w:sz w:val="21"/>
            </w:rPr>
          </w:pPr>
          <w:hyperlink w:anchor="_Toc108020069" w:history="1">
            <w:r w:rsidR="00690AF8" w:rsidRPr="00861A0E">
              <w:rPr>
                <w:rStyle w:val="af1"/>
                <w:noProof/>
              </w:rPr>
              <w:t>（一）研究计划</w:t>
            </w:r>
            <w:r w:rsidR="00690AF8">
              <w:rPr>
                <w:noProof/>
                <w:webHidden/>
              </w:rPr>
              <w:tab/>
            </w:r>
            <w:r w:rsidR="00690AF8">
              <w:rPr>
                <w:noProof/>
                <w:webHidden/>
              </w:rPr>
              <w:fldChar w:fldCharType="begin"/>
            </w:r>
            <w:r w:rsidR="00690AF8">
              <w:rPr>
                <w:noProof/>
                <w:webHidden/>
              </w:rPr>
              <w:instrText xml:space="preserve"> PAGEREF _Toc108020069 \h </w:instrText>
            </w:r>
            <w:r w:rsidR="00690AF8">
              <w:rPr>
                <w:noProof/>
                <w:webHidden/>
              </w:rPr>
            </w:r>
            <w:r w:rsidR="00690AF8">
              <w:rPr>
                <w:noProof/>
                <w:webHidden/>
              </w:rPr>
              <w:fldChar w:fldCharType="separate"/>
            </w:r>
            <w:r w:rsidR="00690AF8">
              <w:rPr>
                <w:noProof/>
                <w:webHidden/>
              </w:rPr>
              <w:t>24</w:t>
            </w:r>
            <w:r w:rsidR="00690AF8">
              <w:rPr>
                <w:noProof/>
                <w:webHidden/>
              </w:rPr>
              <w:fldChar w:fldCharType="end"/>
            </w:r>
          </w:hyperlink>
        </w:p>
        <w:p w14:paraId="43C06D08" w14:textId="29D1B27E" w:rsidR="00690AF8" w:rsidRDefault="00A52754">
          <w:pPr>
            <w:pStyle w:val="21"/>
            <w:rPr>
              <w:rFonts w:asciiTheme="minorHAnsi" w:eastAsiaTheme="minorEastAsia" w:hAnsiTheme="minorHAnsi"/>
              <w:noProof/>
              <w:sz w:val="21"/>
            </w:rPr>
          </w:pPr>
          <w:hyperlink w:anchor="_Toc108020070" w:history="1">
            <w:r w:rsidR="00690AF8" w:rsidRPr="00861A0E">
              <w:rPr>
                <w:rStyle w:val="af1"/>
                <w:noProof/>
              </w:rPr>
              <w:t>（二）试验报告</w:t>
            </w:r>
            <w:r w:rsidR="00690AF8">
              <w:rPr>
                <w:noProof/>
                <w:webHidden/>
              </w:rPr>
              <w:tab/>
            </w:r>
            <w:r w:rsidR="00690AF8">
              <w:rPr>
                <w:noProof/>
                <w:webHidden/>
              </w:rPr>
              <w:fldChar w:fldCharType="begin"/>
            </w:r>
            <w:r w:rsidR="00690AF8">
              <w:rPr>
                <w:noProof/>
                <w:webHidden/>
              </w:rPr>
              <w:instrText xml:space="preserve"> PAGEREF _Toc108020070 \h </w:instrText>
            </w:r>
            <w:r w:rsidR="00690AF8">
              <w:rPr>
                <w:noProof/>
                <w:webHidden/>
              </w:rPr>
            </w:r>
            <w:r w:rsidR="00690AF8">
              <w:rPr>
                <w:noProof/>
                <w:webHidden/>
              </w:rPr>
              <w:fldChar w:fldCharType="separate"/>
            </w:r>
            <w:r w:rsidR="00690AF8">
              <w:rPr>
                <w:noProof/>
                <w:webHidden/>
              </w:rPr>
              <w:t>24</w:t>
            </w:r>
            <w:r w:rsidR="00690AF8">
              <w:rPr>
                <w:noProof/>
                <w:webHidden/>
              </w:rPr>
              <w:fldChar w:fldCharType="end"/>
            </w:r>
          </w:hyperlink>
        </w:p>
        <w:p w14:paraId="2BABA932" w14:textId="7E269CD7" w:rsidR="00FD0F28" w:rsidRPr="004E36C3" w:rsidRDefault="00FD0F28" w:rsidP="00FD0F28">
          <w:pPr>
            <w:adjustRightInd w:val="0"/>
            <w:rPr>
              <w:sz w:val="32"/>
              <w:szCs w:val="32"/>
            </w:rPr>
          </w:pPr>
          <w:r w:rsidRPr="004E36C3">
            <w:rPr>
              <w:b/>
              <w:bCs/>
              <w:sz w:val="32"/>
              <w:szCs w:val="32"/>
              <w:lang w:val="zh-CN"/>
            </w:rPr>
            <w:fldChar w:fldCharType="end"/>
          </w:r>
        </w:p>
      </w:sdtContent>
    </w:sdt>
    <w:p w14:paraId="7386B91B" w14:textId="77777777" w:rsidR="00FD0F28" w:rsidRPr="004E36C3" w:rsidRDefault="00FD0F28" w:rsidP="00FD0F28">
      <w:pPr>
        <w:widowControl/>
        <w:adjustRightInd w:val="0"/>
        <w:jc w:val="left"/>
        <w:rPr>
          <w:sz w:val="32"/>
          <w:szCs w:val="32"/>
        </w:rPr>
      </w:pPr>
    </w:p>
    <w:p w14:paraId="127827C3" w14:textId="77777777" w:rsidR="00FD0F28" w:rsidRPr="004E36C3" w:rsidRDefault="00FD0F28" w:rsidP="00FD0F28">
      <w:pPr>
        <w:widowControl/>
        <w:adjustRightInd w:val="0"/>
        <w:jc w:val="left"/>
        <w:rPr>
          <w:rFonts w:cs="Times New Roman"/>
          <w:b/>
          <w:kern w:val="44"/>
          <w:sz w:val="32"/>
          <w:szCs w:val="32"/>
        </w:rPr>
      </w:pPr>
      <w:r w:rsidRPr="004E36C3">
        <w:rPr>
          <w:rFonts w:cs="Times New Roman"/>
          <w:b/>
          <w:bCs/>
          <w:sz w:val="32"/>
          <w:szCs w:val="32"/>
        </w:rPr>
        <w:br w:type="page"/>
      </w:r>
    </w:p>
    <w:p w14:paraId="269A2D7F" w14:textId="77777777" w:rsidR="00FD0F28" w:rsidRPr="004E36C3" w:rsidRDefault="00FD0F28" w:rsidP="00FD0F28">
      <w:pPr>
        <w:pStyle w:val="1"/>
        <w:adjustRightInd w:val="0"/>
        <w:spacing w:beforeLines="50" w:before="156" w:after="156"/>
        <w:rPr>
          <w:szCs w:val="32"/>
        </w:rPr>
        <w:sectPr w:rsidR="00FD0F28" w:rsidRPr="004E36C3" w:rsidSect="00B07F6F">
          <w:footerReference w:type="default" r:id="rId9"/>
          <w:pgSz w:w="11906" w:h="16838"/>
          <w:pgMar w:top="1440" w:right="1800" w:bottom="1440" w:left="1800" w:header="851" w:footer="992" w:gutter="0"/>
          <w:pgNumType w:start="1"/>
          <w:cols w:space="425"/>
          <w:docGrid w:type="lines" w:linePitch="312"/>
        </w:sectPr>
      </w:pPr>
    </w:p>
    <w:p w14:paraId="03D029D2" w14:textId="77777777" w:rsidR="00FD0F28" w:rsidRPr="004E36C3" w:rsidRDefault="00FD0F28" w:rsidP="00FD0F28">
      <w:pPr>
        <w:pStyle w:val="1"/>
        <w:adjustRightInd w:val="0"/>
        <w:spacing w:beforeLines="50" w:before="190" w:after="190"/>
        <w:rPr>
          <w:rFonts w:ascii="黑体" w:eastAsia="黑体" w:hAnsi="黑体"/>
          <w:szCs w:val="32"/>
        </w:rPr>
      </w:pPr>
      <w:bookmarkStart w:id="1" w:name="_Toc108020033"/>
      <w:r w:rsidRPr="004E36C3">
        <w:rPr>
          <w:rFonts w:ascii="黑体" w:eastAsia="黑体" w:hAnsi="黑体"/>
          <w:szCs w:val="32"/>
        </w:rPr>
        <w:lastRenderedPageBreak/>
        <w:t>一、概述</w:t>
      </w:r>
      <w:bookmarkEnd w:id="1"/>
    </w:p>
    <w:p w14:paraId="63E1181B" w14:textId="77777777" w:rsidR="00FD0F28" w:rsidRPr="004E36C3" w:rsidRDefault="00FD0F28" w:rsidP="00FD0F28">
      <w:pPr>
        <w:pStyle w:val="2"/>
        <w:adjustRightInd w:val="0"/>
        <w:rPr>
          <w:sz w:val="32"/>
        </w:rPr>
      </w:pPr>
      <w:bookmarkStart w:id="2" w:name="_Toc108020034"/>
      <w:r w:rsidRPr="004E36C3">
        <w:rPr>
          <w:rFonts w:hint="eastAsia"/>
          <w:sz w:val="32"/>
        </w:rPr>
        <w:t>（一）背景</w:t>
      </w:r>
      <w:bookmarkEnd w:id="2"/>
    </w:p>
    <w:p w14:paraId="4D66B433" w14:textId="5021A301"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当开发用于治疗或预防由化学、生物、</w:t>
      </w:r>
      <w:r w:rsidR="004421D7">
        <w:rPr>
          <w:rFonts w:cs="Times New Roman" w:hint="eastAsia"/>
          <w:sz w:val="32"/>
          <w:szCs w:val="32"/>
        </w:rPr>
        <w:t>放射</w:t>
      </w:r>
      <w:r w:rsidR="004421D7" w:rsidRPr="00F97FCA">
        <w:rPr>
          <w:rFonts w:cs="Times New Roman" w:hint="eastAsia"/>
          <w:sz w:val="32"/>
          <w:szCs w:val="32"/>
        </w:rPr>
        <w:t>、核</w:t>
      </w:r>
      <w:r w:rsidR="004421D7" w:rsidRPr="004E36C3">
        <w:rPr>
          <w:rFonts w:cs="Times New Roman" w:hint="eastAsia"/>
          <w:sz w:val="32"/>
          <w:szCs w:val="32"/>
        </w:rPr>
        <w:t>物质</w:t>
      </w:r>
      <w:r w:rsidRPr="004E36C3">
        <w:rPr>
          <w:rFonts w:cs="Times New Roman"/>
          <w:sz w:val="32"/>
          <w:szCs w:val="32"/>
        </w:rPr>
        <w:t>（</w:t>
      </w:r>
      <w:r w:rsidRPr="004E36C3">
        <w:rPr>
          <w:rFonts w:cs="Times New Roman"/>
          <w:sz w:val="32"/>
          <w:szCs w:val="32"/>
        </w:rPr>
        <w:t>Chemical, Biological, Radiological and Nuclear, CBRN</w:t>
      </w:r>
      <w:r w:rsidRPr="004E36C3">
        <w:rPr>
          <w:rFonts w:cs="Times New Roman"/>
          <w:sz w:val="32"/>
          <w:szCs w:val="32"/>
        </w:rPr>
        <w:t>）引起的严重威胁人体生命健康的</w:t>
      </w:r>
      <w:r w:rsidRPr="004E36C3">
        <w:rPr>
          <w:rFonts w:cs="Times New Roman" w:hint="eastAsia"/>
          <w:sz w:val="32"/>
          <w:szCs w:val="32"/>
        </w:rPr>
        <w:t>疾病的</w:t>
      </w:r>
      <w:r w:rsidRPr="004E36C3">
        <w:rPr>
          <w:rFonts w:cs="Times New Roman"/>
          <w:sz w:val="32"/>
          <w:szCs w:val="32"/>
        </w:rPr>
        <w:t>特殊药物时，</w:t>
      </w:r>
      <w:r w:rsidRPr="004E36C3">
        <w:rPr>
          <w:rFonts w:cs="Times New Roman" w:hint="eastAsia"/>
          <w:sz w:val="32"/>
          <w:szCs w:val="32"/>
        </w:rPr>
        <w:t>如果</w:t>
      </w:r>
      <w:r w:rsidRPr="004E36C3">
        <w:rPr>
          <w:rFonts w:cs="Times New Roman"/>
          <w:sz w:val="32"/>
          <w:szCs w:val="32"/>
        </w:rPr>
        <w:t>开展人体有效性试验不符合伦理或现场试验不可行</w:t>
      </w:r>
      <w:r w:rsidRPr="004E36C3">
        <w:rPr>
          <w:rFonts w:cs="Times New Roman" w:hint="eastAsia"/>
          <w:sz w:val="32"/>
          <w:szCs w:val="32"/>
          <w:vertAlign w:val="superscript"/>
        </w:rPr>
        <w:t>[</w:t>
      </w:r>
      <w:r w:rsidRPr="004E36C3">
        <w:rPr>
          <w:rFonts w:cs="Times New Roman"/>
          <w:sz w:val="32"/>
          <w:szCs w:val="32"/>
          <w:vertAlign w:val="superscript"/>
        </w:rPr>
        <w:t>1]</w:t>
      </w:r>
      <w:r w:rsidRPr="004E36C3">
        <w:rPr>
          <w:rFonts w:cs="Times New Roman"/>
          <w:sz w:val="32"/>
          <w:szCs w:val="32"/>
        </w:rPr>
        <w:t>，</w:t>
      </w:r>
      <w:r w:rsidRPr="004E36C3">
        <w:rPr>
          <w:rFonts w:cs="Times New Roman" w:hint="eastAsia"/>
          <w:sz w:val="32"/>
          <w:szCs w:val="32"/>
        </w:rPr>
        <w:t>药品监管</w:t>
      </w:r>
      <w:r>
        <w:rPr>
          <w:rFonts w:cs="Times New Roman" w:hint="eastAsia"/>
          <w:sz w:val="32"/>
          <w:szCs w:val="32"/>
        </w:rPr>
        <w:t>机构</w:t>
      </w:r>
      <w:r w:rsidRPr="004E36C3">
        <w:rPr>
          <w:rFonts w:cs="Times New Roman" w:hint="eastAsia"/>
          <w:sz w:val="32"/>
          <w:szCs w:val="32"/>
        </w:rPr>
        <w:t>基于</w:t>
      </w:r>
      <w:r w:rsidR="004E7720" w:rsidRPr="004E7720">
        <w:rPr>
          <w:rFonts w:cs="Times New Roman" w:hint="eastAsia"/>
          <w:sz w:val="32"/>
          <w:szCs w:val="32"/>
        </w:rPr>
        <w:t>充分的和良好对照</w:t>
      </w:r>
      <w:r w:rsidRPr="004E36C3">
        <w:rPr>
          <w:rFonts w:cs="Times New Roman" w:hint="eastAsia"/>
          <w:sz w:val="32"/>
          <w:szCs w:val="32"/>
        </w:rPr>
        <w:t>的动物有效性试验</w:t>
      </w:r>
      <w:r w:rsidR="00995945" w:rsidRPr="00995945">
        <w:rPr>
          <w:rFonts w:cs="Times New Roman" w:hint="eastAsia"/>
          <w:sz w:val="32"/>
          <w:szCs w:val="32"/>
        </w:rPr>
        <w:t>（</w:t>
      </w:r>
      <w:r w:rsidR="00995945" w:rsidRPr="00995945">
        <w:rPr>
          <w:rFonts w:cs="Times New Roman" w:hint="eastAsia"/>
          <w:sz w:val="32"/>
          <w:szCs w:val="32"/>
        </w:rPr>
        <w:t>Adequate and Well-Controlled Animal Efficacy Study</w:t>
      </w:r>
      <w:r w:rsidR="00995945" w:rsidRPr="00995945">
        <w:rPr>
          <w:rFonts w:cs="Times New Roman" w:hint="eastAsia"/>
          <w:sz w:val="32"/>
          <w:szCs w:val="32"/>
        </w:rPr>
        <w:t>）</w:t>
      </w:r>
      <w:r w:rsidRPr="004E36C3">
        <w:rPr>
          <w:rFonts w:cs="Times New Roman" w:hint="eastAsia"/>
          <w:sz w:val="32"/>
          <w:szCs w:val="32"/>
        </w:rPr>
        <w:t>数据及其他支持性数据，确定该药物很</w:t>
      </w:r>
      <w:r w:rsidRPr="00F97FCA">
        <w:rPr>
          <w:rFonts w:cs="Times New Roman" w:hint="eastAsia"/>
          <w:sz w:val="32"/>
          <w:szCs w:val="32"/>
        </w:rPr>
        <w:t>可能</w:t>
      </w:r>
      <w:r w:rsidRPr="004E36C3">
        <w:rPr>
          <w:rFonts w:cs="Times New Roman" w:hint="eastAsia"/>
          <w:sz w:val="32"/>
          <w:szCs w:val="32"/>
        </w:rPr>
        <w:t>带来临床获益时，可批准其上市</w:t>
      </w:r>
      <w:r w:rsidRPr="004E36C3">
        <w:rPr>
          <w:rFonts w:cs="Times New Roman" w:hint="eastAsia"/>
          <w:sz w:val="32"/>
          <w:szCs w:val="32"/>
          <w:vertAlign w:val="superscript"/>
        </w:rPr>
        <w:t>[2]</w:t>
      </w:r>
      <w:r w:rsidR="00DD1DA3">
        <w:rPr>
          <w:rFonts w:cs="Times New Roman" w:hint="eastAsia"/>
          <w:sz w:val="32"/>
          <w:szCs w:val="32"/>
        </w:rPr>
        <w:t>，这种途径称为基于</w:t>
      </w:r>
      <w:r w:rsidRPr="00DD1DA3">
        <w:rPr>
          <w:rFonts w:cs="Times New Roman" w:hint="eastAsia"/>
          <w:sz w:val="32"/>
          <w:szCs w:val="32"/>
        </w:rPr>
        <w:t>动物法则</w:t>
      </w:r>
      <w:r w:rsidR="00DD1DA3">
        <w:rPr>
          <w:rFonts w:cs="Times New Roman" w:hint="eastAsia"/>
          <w:sz w:val="32"/>
          <w:szCs w:val="32"/>
        </w:rPr>
        <w:t>（</w:t>
      </w:r>
      <w:r w:rsidR="00DD1DA3">
        <w:rPr>
          <w:rFonts w:cs="Times New Roman" w:hint="eastAsia"/>
          <w:sz w:val="32"/>
          <w:szCs w:val="32"/>
        </w:rPr>
        <w:t>Animal Rule</w:t>
      </w:r>
      <w:r w:rsidR="00DD1DA3">
        <w:rPr>
          <w:rFonts w:cs="Times New Roman" w:hint="eastAsia"/>
          <w:sz w:val="32"/>
          <w:szCs w:val="32"/>
        </w:rPr>
        <w:t>）的药物注册。基于</w:t>
      </w:r>
      <w:r w:rsidRPr="00DD1DA3">
        <w:rPr>
          <w:rFonts w:cs="Times New Roman" w:hint="eastAsia"/>
          <w:sz w:val="32"/>
          <w:szCs w:val="32"/>
        </w:rPr>
        <w:t>动物法则</w:t>
      </w:r>
      <w:r w:rsidRPr="004E36C3">
        <w:rPr>
          <w:rFonts w:cs="Times New Roman" w:hint="eastAsia"/>
          <w:sz w:val="32"/>
          <w:szCs w:val="32"/>
        </w:rPr>
        <w:t>注册药物</w:t>
      </w:r>
      <w:r w:rsidRPr="004E36C3">
        <w:rPr>
          <w:rFonts w:cs="Times New Roman"/>
          <w:sz w:val="32"/>
          <w:szCs w:val="32"/>
        </w:rPr>
        <w:t>由于无法</w:t>
      </w:r>
      <w:r w:rsidRPr="004E36C3">
        <w:rPr>
          <w:rFonts w:cs="Times New Roman" w:hint="eastAsia"/>
          <w:sz w:val="32"/>
          <w:szCs w:val="32"/>
        </w:rPr>
        <w:t>开展</w:t>
      </w:r>
      <w:r w:rsidRPr="004E36C3">
        <w:rPr>
          <w:rFonts w:cs="Times New Roman"/>
          <w:sz w:val="32"/>
          <w:szCs w:val="32"/>
        </w:rPr>
        <w:t>人体有效性试验，</w:t>
      </w:r>
      <w:r w:rsidRPr="004E36C3">
        <w:rPr>
          <w:rFonts w:cs="Times New Roman" w:hint="eastAsia"/>
          <w:sz w:val="32"/>
          <w:szCs w:val="32"/>
        </w:rPr>
        <w:t>应在充分评估其预期临床用途与价值的背景下开展研究，</w:t>
      </w:r>
      <w:r w:rsidRPr="004E36C3">
        <w:rPr>
          <w:rFonts w:cs="Times New Roman"/>
          <w:sz w:val="32"/>
          <w:szCs w:val="32"/>
        </w:rPr>
        <w:t>需要依据动物试验结果预测人体有效性，并通过</w:t>
      </w:r>
      <w:r w:rsidRPr="00F97FCA">
        <w:rPr>
          <w:rFonts w:cs="Times New Roman" w:hint="eastAsia"/>
          <w:sz w:val="32"/>
          <w:szCs w:val="32"/>
        </w:rPr>
        <w:t>桥接</w:t>
      </w:r>
      <w:r w:rsidRPr="004E36C3">
        <w:rPr>
          <w:rFonts w:cs="Times New Roman"/>
          <w:sz w:val="32"/>
          <w:szCs w:val="32"/>
        </w:rPr>
        <w:t>动物和人</w:t>
      </w:r>
      <w:r w:rsidRPr="004E36C3">
        <w:rPr>
          <w:rFonts w:cs="Times New Roman" w:hint="eastAsia"/>
          <w:sz w:val="32"/>
          <w:szCs w:val="32"/>
        </w:rPr>
        <w:t>体</w:t>
      </w:r>
      <w:r w:rsidRPr="004E36C3">
        <w:rPr>
          <w:rFonts w:cs="Times New Roman"/>
          <w:sz w:val="32"/>
          <w:szCs w:val="32"/>
        </w:rPr>
        <w:t>药代动力学（</w:t>
      </w:r>
      <w:r w:rsidRPr="004E36C3">
        <w:rPr>
          <w:rFonts w:cs="Times New Roman"/>
          <w:sz w:val="32"/>
          <w:szCs w:val="32"/>
        </w:rPr>
        <w:t>Pharmacokinetics, PK</w:t>
      </w:r>
      <w:r w:rsidRPr="004E36C3">
        <w:rPr>
          <w:rFonts w:cs="Times New Roman" w:hint="eastAsia"/>
          <w:sz w:val="32"/>
          <w:szCs w:val="32"/>
        </w:rPr>
        <w:t>）与</w:t>
      </w:r>
      <w:r w:rsidRPr="004E36C3">
        <w:rPr>
          <w:rFonts w:cs="Times New Roman"/>
          <w:sz w:val="32"/>
          <w:szCs w:val="32"/>
        </w:rPr>
        <w:t>药效学（</w:t>
      </w:r>
      <w:r w:rsidRPr="004E36C3">
        <w:rPr>
          <w:rFonts w:cs="Times New Roman"/>
          <w:sz w:val="32"/>
          <w:szCs w:val="32"/>
        </w:rPr>
        <w:t>Pharmacodynamics, PD</w:t>
      </w:r>
      <w:r w:rsidRPr="004E36C3">
        <w:rPr>
          <w:rFonts w:cs="Times New Roman"/>
          <w:sz w:val="32"/>
          <w:szCs w:val="32"/>
        </w:rPr>
        <w:t>）数据</w:t>
      </w:r>
      <w:r w:rsidR="00DD1DA3">
        <w:rPr>
          <w:rFonts w:cs="Times New Roman" w:hint="eastAsia"/>
          <w:sz w:val="32"/>
          <w:szCs w:val="32"/>
        </w:rPr>
        <w:t>外推</w:t>
      </w:r>
      <w:r w:rsidRPr="004E36C3">
        <w:rPr>
          <w:rFonts w:cs="Times New Roman" w:hint="eastAsia"/>
          <w:sz w:val="32"/>
          <w:szCs w:val="32"/>
        </w:rPr>
        <w:t>预期</w:t>
      </w:r>
      <w:r w:rsidRPr="004E36C3">
        <w:rPr>
          <w:rFonts w:cs="Times New Roman"/>
          <w:sz w:val="32"/>
          <w:szCs w:val="32"/>
        </w:rPr>
        <w:t>人体有效剂量。</w:t>
      </w:r>
      <w:r w:rsidRPr="004E36C3">
        <w:rPr>
          <w:rFonts w:cs="Times New Roman" w:hint="eastAsia"/>
          <w:sz w:val="32"/>
          <w:szCs w:val="32"/>
        </w:rPr>
        <w:t>本指导原则就动物模型、</w:t>
      </w:r>
      <w:r w:rsidR="00DD1DA3">
        <w:rPr>
          <w:rFonts w:cs="Times New Roman" w:hint="eastAsia"/>
          <w:sz w:val="32"/>
          <w:szCs w:val="32"/>
        </w:rPr>
        <w:t>充分的和良好对照</w:t>
      </w:r>
      <w:r w:rsidRPr="004E36C3">
        <w:rPr>
          <w:rFonts w:cs="Times New Roman" w:hint="eastAsia"/>
          <w:sz w:val="32"/>
          <w:szCs w:val="32"/>
        </w:rPr>
        <w:t>的动物有效性试验以及</w:t>
      </w:r>
      <w:r w:rsidR="00B95668">
        <w:rPr>
          <w:rFonts w:cs="Times New Roman" w:hint="eastAsia"/>
          <w:sz w:val="32"/>
          <w:szCs w:val="32"/>
        </w:rPr>
        <w:t>外推</w:t>
      </w:r>
      <w:r w:rsidRPr="004E36C3">
        <w:rPr>
          <w:rFonts w:cs="Times New Roman" w:hint="eastAsia"/>
          <w:sz w:val="32"/>
          <w:szCs w:val="32"/>
        </w:rPr>
        <w:t>人体有效剂量等需要重点关注的问题进行阐述。</w:t>
      </w:r>
    </w:p>
    <w:p w14:paraId="781BF40C" w14:textId="3737D48F"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本指导原则仅代表药品监管</w:t>
      </w:r>
      <w:r>
        <w:rPr>
          <w:rFonts w:cs="Times New Roman" w:hint="eastAsia"/>
          <w:sz w:val="32"/>
          <w:szCs w:val="32"/>
        </w:rPr>
        <w:t>机构</w:t>
      </w:r>
      <w:r w:rsidRPr="004E36C3">
        <w:rPr>
          <w:rFonts w:cs="Times New Roman" w:hint="eastAsia"/>
          <w:sz w:val="32"/>
          <w:szCs w:val="32"/>
        </w:rPr>
        <w:t>当前的观点和认知，随着科学的发展、认知程度的深入和相关研究数据的积累，将不断完善和适时更新。鼓励研发者就研究计划及研发中的技术问题与</w:t>
      </w:r>
      <w:r>
        <w:rPr>
          <w:rFonts w:cs="Times New Roman" w:hint="eastAsia"/>
          <w:sz w:val="32"/>
          <w:szCs w:val="32"/>
        </w:rPr>
        <w:t>药品监管机构</w:t>
      </w:r>
      <w:r w:rsidRPr="004E36C3">
        <w:rPr>
          <w:rFonts w:cs="Times New Roman" w:hint="eastAsia"/>
          <w:sz w:val="32"/>
          <w:szCs w:val="32"/>
        </w:rPr>
        <w:t>积极沟通。</w:t>
      </w:r>
      <w:r w:rsidRPr="002F09E5">
        <w:rPr>
          <w:rFonts w:cs="Times New Roman" w:hint="eastAsia"/>
          <w:sz w:val="32"/>
          <w:szCs w:val="32"/>
        </w:rPr>
        <w:t>本指导原则的使用应遵守我国相关法规，并与其他相关技术指导原则相互参考使用。</w:t>
      </w:r>
    </w:p>
    <w:p w14:paraId="636E634C" w14:textId="77777777" w:rsidR="00FD0F28" w:rsidRPr="004E36C3" w:rsidRDefault="00FD0F28" w:rsidP="00FD0F28">
      <w:pPr>
        <w:pStyle w:val="2"/>
        <w:adjustRightInd w:val="0"/>
        <w:rPr>
          <w:sz w:val="32"/>
        </w:rPr>
      </w:pPr>
      <w:bookmarkStart w:id="3" w:name="_Toc108020035"/>
      <w:r w:rsidRPr="004E36C3">
        <w:rPr>
          <w:rFonts w:hint="eastAsia"/>
          <w:sz w:val="32"/>
        </w:rPr>
        <w:lastRenderedPageBreak/>
        <w:t>（二）目的</w:t>
      </w:r>
      <w:bookmarkEnd w:id="3"/>
    </w:p>
    <w:p w14:paraId="1CE44D07" w14:textId="67612147"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本指导原则旨在为开展人体有效性试验不符合伦理或现场试验不可行的</w:t>
      </w:r>
      <w:r w:rsidRPr="004E36C3">
        <w:rPr>
          <w:rFonts w:cs="Times New Roman"/>
          <w:sz w:val="32"/>
          <w:szCs w:val="32"/>
        </w:rPr>
        <w:t>药物</w:t>
      </w:r>
      <w:r w:rsidRPr="004E36C3">
        <w:rPr>
          <w:rFonts w:cs="Times New Roman" w:hint="eastAsia"/>
          <w:sz w:val="32"/>
          <w:szCs w:val="32"/>
        </w:rPr>
        <w:t>的</w:t>
      </w:r>
      <w:r w:rsidR="002F09E5">
        <w:rPr>
          <w:rFonts w:cs="Times New Roman" w:hint="eastAsia"/>
          <w:sz w:val="32"/>
          <w:szCs w:val="32"/>
        </w:rPr>
        <w:t>动物</w:t>
      </w:r>
      <w:r w:rsidRPr="004E36C3">
        <w:rPr>
          <w:rFonts w:cs="Times New Roman" w:hint="eastAsia"/>
          <w:sz w:val="32"/>
          <w:szCs w:val="32"/>
        </w:rPr>
        <w:t>有效性试验设计及评价</w:t>
      </w:r>
      <w:r w:rsidRPr="004E36C3">
        <w:rPr>
          <w:rFonts w:cs="Times New Roman"/>
          <w:sz w:val="32"/>
          <w:szCs w:val="32"/>
        </w:rPr>
        <w:t>提供一般性技术指导和参考。</w:t>
      </w:r>
    </w:p>
    <w:p w14:paraId="7D6BC707" w14:textId="77777777" w:rsidR="00FD0F28" w:rsidRPr="004E36C3" w:rsidRDefault="00FD0F28" w:rsidP="00FD0F28">
      <w:pPr>
        <w:pStyle w:val="2"/>
        <w:adjustRightInd w:val="0"/>
        <w:rPr>
          <w:sz w:val="32"/>
        </w:rPr>
      </w:pPr>
      <w:bookmarkStart w:id="4" w:name="_Toc108020036"/>
      <w:r w:rsidRPr="004E36C3">
        <w:rPr>
          <w:rFonts w:hint="eastAsia"/>
          <w:sz w:val="32"/>
        </w:rPr>
        <w:t>（三）范围</w:t>
      </w:r>
      <w:bookmarkEnd w:id="4"/>
    </w:p>
    <w:p w14:paraId="2ABF4E4E" w14:textId="04910C25" w:rsidR="00FD0F28" w:rsidRPr="009B1D11" w:rsidRDefault="00FD0F28" w:rsidP="00FD0F28">
      <w:pPr>
        <w:adjustRightInd w:val="0"/>
        <w:ind w:firstLineChars="200" w:firstLine="640"/>
        <w:rPr>
          <w:rFonts w:cs="Times New Roman"/>
          <w:sz w:val="32"/>
          <w:szCs w:val="32"/>
        </w:rPr>
      </w:pPr>
      <w:r w:rsidRPr="004E36C3">
        <w:rPr>
          <w:rFonts w:cs="Times New Roman" w:hint="eastAsia"/>
          <w:sz w:val="32"/>
          <w:szCs w:val="32"/>
        </w:rPr>
        <w:t>本指导原则适用于治疗或预防由</w:t>
      </w:r>
      <w:r w:rsidR="007C0E0A">
        <w:rPr>
          <w:rFonts w:cs="Times New Roman" w:hint="eastAsia"/>
          <w:sz w:val="32"/>
          <w:szCs w:val="32"/>
        </w:rPr>
        <w:t>C</w:t>
      </w:r>
      <w:r w:rsidR="007C0E0A">
        <w:rPr>
          <w:rFonts w:cs="Times New Roman"/>
          <w:sz w:val="32"/>
          <w:szCs w:val="32"/>
        </w:rPr>
        <w:t>BRN</w:t>
      </w:r>
      <w:r w:rsidRPr="004E36C3">
        <w:rPr>
          <w:rFonts w:cs="Times New Roman" w:hint="eastAsia"/>
          <w:sz w:val="32"/>
          <w:szCs w:val="32"/>
        </w:rPr>
        <w:t>引起的严重威胁生命的疾病的药物（包括疫苗），且这些药物因开展临床有效性试验不符合伦理或不可行而无法获得人体有效性数据。</w:t>
      </w:r>
      <w:r w:rsidR="00AD3D98">
        <w:rPr>
          <w:rFonts w:cs="Times New Roman" w:hint="eastAsia"/>
          <w:sz w:val="32"/>
          <w:szCs w:val="32"/>
        </w:rPr>
        <w:t>本指导</w:t>
      </w:r>
      <w:r w:rsidR="00AD3D98">
        <w:rPr>
          <w:rFonts w:cs="Times New Roman"/>
          <w:sz w:val="32"/>
          <w:szCs w:val="32"/>
        </w:rPr>
        <w:t>原则不适用</w:t>
      </w:r>
      <w:r w:rsidR="00AD3D98">
        <w:rPr>
          <w:rFonts w:cs="Times New Roman" w:hint="eastAsia"/>
          <w:sz w:val="32"/>
          <w:szCs w:val="32"/>
        </w:rPr>
        <w:t>于</w:t>
      </w:r>
      <w:r w:rsidR="00AD3D98">
        <w:rPr>
          <w:rFonts w:cs="Times New Roman"/>
          <w:sz w:val="32"/>
          <w:szCs w:val="32"/>
        </w:rPr>
        <w:t>联合</w:t>
      </w:r>
      <w:r w:rsidR="00AD3D98">
        <w:rPr>
          <w:rFonts w:cs="Times New Roman" w:hint="eastAsia"/>
          <w:sz w:val="32"/>
          <w:szCs w:val="32"/>
        </w:rPr>
        <w:t>用药</w:t>
      </w:r>
      <w:r w:rsidR="00FF2E77">
        <w:rPr>
          <w:rFonts w:cs="Times New Roman" w:hint="eastAsia"/>
          <w:sz w:val="32"/>
          <w:szCs w:val="32"/>
        </w:rPr>
        <w:t>的</w:t>
      </w:r>
      <w:r w:rsidR="00FF2E77">
        <w:rPr>
          <w:rFonts w:cs="Times New Roman"/>
          <w:sz w:val="32"/>
          <w:szCs w:val="32"/>
        </w:rPr>
        <w:t>研发</w:t>
      </w:r>
      <w:r w:rsidR="00AD3D98">
        <w:rPr>
          <w:rFonts w:cs="Times New Roman" w:hint="eastAsia"/>
          <w:sz w:val="32"/>
          <w:szCs w:val="32"/>
        </w:rPr>
        <w:t>。</w:t>
      </w:r>
    </w:p>
    <w:p w14:paraId="082BDC6F" w14:textId="77777777" w:rsidR="00FD0F28" w:rsidRPr="004E36C3" w:rsidRDefault="00FD0F28" w:rsidP="00FD0F28">
      <w:pPr>
        <w:pStyle w:val="2"/>
        <w:adjustRightInd w:val="0"/>
        <w:rPr>
          <w:sz w:val="32"/>
        </w:rPr>
      </w:pPr>
      <w:bookmarkStart w:id="5" w:name="_Toc108020037"/>
      <w:r w:rsidRPr="004E36C3">
        <w:rPr>
          <w:rFonts w:hint="eastAsia"/>
          <w:sz w:val="32"/>
        </w:rPr>
        <w:t>（四）一般原则</w:t>
      </w:r>
      <w:bookmarkEnd w:id="5"/>
    </w:p>
    <w:p w14:paraId="15B4367D" w14:textId="6C1D5758" w:rsidR="00FD0F28" w:rsidRPr="004E36C3" w:rsidRDefault="002F09E5" w:rsidP="00FD0F28">
      <w:pPr>
        <w:adjustRightInd w:val="0"/>
        <w:rPr>
          <w:rFonts w:cs="Times New Roman"/>
          <w:sz w:val="32"/>
          <w:szCs w:val="32"/>
        </w:rPr>
      </w:pPr>
      <w:r>
        <w:rPr>
          <w:rFonts w:cs="Times New Roman"/>
          <w:sz w:val="32"/>
          <w:szCs w:val="32"/>
        </w:rPr>
        <w:t xml:space="preserve">    </w:t>
      </w:r>
      <w:r w:rsidR="00FD0F28" w:rsidRPr="004E36C3">
        <w:rPr>
          <w:rFonts w:cs="Times New Roman"/>
          <w:sz w:val="32"/>
          <w:szCs w:val="32"/>
        </w:rPr>
        <w:t>基于动物法则评价药物有效性，需满足以下</w:t>
      </w:r>
      <w:r w:rsidR="00FD0F28" w:rsidRPr="004E36C3">
        <w:rPr>
          <w:rFonts w:cs="Times New Roman" w:hint="eastAsia"/>
          <w:sz w:val="32"/>
          <w:szCs w:val="32"/>
        </w:rPr>
        <w:t>所有</w:t>
      </w:r>
      <w:r w:rsidR="00FD0F28" w:rsidRPr="004E36C3">
        <w:rPr>
          <w:rFonts w:cs="Times New Roman"/>
          <w:sz w:val="32"/>
          <w:szCs w:val="32"/>
        </w:rPr>
        <w:t>基本条件：（</w:t>
      </w:r>
      <w:r w:rsidR="00FD0F28" w:rsidRPr="004E36C3">
        <w:rPr>
          <w:rFonts w:cs="Times New Roman"/>
          <w:sz w:val="32"/>
          <w:szCs w:val="32"/>
        </w:rPr>
        <w:t>1</w:t>
      </w:r>
      <w:r w:rsidR="00FD0F28" w:rsidRPr="004E36C3">
        <w:rPr>
          <w:rFonts w:cs="Times New Roman"/>
          <w:sz w:val="32"/>
          <w:szCs w:val="32"/>
        </w:rPr>
        <w:t>）致病因子的致病机制</w:t>
      </w:r>
      <w:r w:rsidR="00FD0F28" w:rsidRPr="004E36C3">
        <w:rPr>
          <w:rFonts w:cs="Times New Roman" w:hint="eastAsia"/>
          <w:sz w:val="32"/>
          <w:szCs w:val="32"/>
        </w:rPr>
        <w:t>、</w:t>
      </w:r>
      <w:r w:rsidR="00FD0F28" w:rsidRPr="004E36C3">
        <w:rPr>
          <w:rFonts w:cs="Times New Roman"/>
          <w:sz w:val="32"/>
          <w:szCs w:val="32"/>
        </w:rPr>
        <w:t>受试药物治疗</w:t>
      </w:r>
      <w:r w:rsidR="00FD0F28">
        <w:rPr>
          <w:rFonts w:cs="Times New Roman" w:hint="eastAsia"/>
          <w:sz w:val="32"/>
          <w:szCs w:val="32"/>
        </w:rPr>
        <w:t>或预防</w:t>
      </w:r>
      <w:r w:rsidR="00FD0F28" w:rsidRPr="004E36C3">
        <w:rPr>
          <w:rFonts w:cs="Times New Roman"/>
          <w:sz w:val="32"/>
          <w:szCs w:val="32"/>
        </w:rPr>
        <w:t>的作用机制</w:t>
      </w:r>
      <w:r w:rsidR="00FD0F28" w:rsidRPr="004E36C3">
        <w:rPr>
          <w:rFonts w:cs="Times New Roman" w:hint="eastAsia"/>
          <w:sz w:val="32"/>
          <w:szCs w:val="32"/>
        </w:rPr>
        <w:t>应</w:t>
      </w:r>
      <w:r w:rsidR="00FD0F28" w:rsidRPr="004E36C3">
        <w:rPr>
          <w:rFonts w:cs="Times New Roman"/>
          <w:sz w:val="32"/>
          <w:szCs w:val="32"/>
        </w:rPr>
        <w:t>明确；（</w:t>
      </w:r>
      <w:r w:rsidR="00FD0F28" w:rsidRPr="004E36C3">
        <w:rPr>
          <w:rFonts w:cs="Times New Roman"/>
          <w:sz w:val="32"/>
          <w:szCs w:val="32"/>
        </w:rPr>
        <w:t>2</w:t>
      </w:r>
      <w:r w:rsidR="00FD0F28" w:rsidRPr="004E36C3">
        <w:rPr>
          <w:rFonts w:cs="Times New Roman"/>
          <w:sz w:val="32"/>
          <w:szCs w:val="32"/>
        </w:rPr>
        <w:t>）</w:t>
      </w:r>
      <w:r w:rsidR="003C47D6">
        <w:rPr>
          <w:rFonts w:cs="Times New Roman" w:hint="eastAsia"/>
          <w:sz w:val="32"/>
          <w:szCs w:val="32"/>
        </w:rPr>
        <w:t>一般</w:t>
      </w:r>
      <w:r w:rsidR="00FD0F28" w:rsidRPr="004E36C3">
        <w:rPr>
          <w:rFonts w:cs="Times New Roman"/>
          <w:sz w:val="32"/>
          <w:szCs w:val="32"/>
        </w:rPr>
        <w:t>应在</w:t>
      </w:r>
      <w:r>
        <w:rPr>
          <w:rFonts w:cs="Times New Roman" w:hint="eastAsia"/>
          <w:sz w:val="32"/>
          <w:szCs w:val="32"/>
        </w:rPr>
        <w:t>至少两种</w:t>
      </w:r>
      <w:r w:rsidR="00FD0F28" w:rsidRPr="004E36C3">
        <w:rPr>
          <w:rFonts w:cs="Times New Roman"/>
          <w:sz w:val="32"/>
          <w:szCs w:val="32"/>
        </w:rPr>
        <w:t>动物种属中开展有效性试验，能够从动物反应外推到人体。如果仅使用一种动物</w:t>
      </w:r>
      <w:r>
        <w:rPr>
          <w:rFonts w:cs="Times New Roman" w:hint="eastAsia"/>
          <w:sz w:val="32"/>
          <w:szCs w:val="32"/>
        </w:rPr>
        <w:t>种属</w:t>
      </w:r>
      <w:r w:rsidR="00FD0F28" w:rsidRPr="004E36C3">
        <w:rPr>
          <w:rFonts w:cs="Times New Roman"/>
          <w:sz w:val="32"/>
          <w:szCs w:val="32"/>
        </w:rPr>
        <w:t>，则</w:t>
      </w:r>
      <w:r w:rsidR="00FE122B">
        <w:rPr>
          <w:rFonts w:cs="Times New Roman" w:hint="eastAsia"/>
          <w:sz w:val="32"/>
          <w:szCs w:val="32"/>
        </w:rPr>
        <w:t>该</w:t>
      </w:r>
      <w:r w:rsidR="00C76ACC">
        <w:rPr>
          <w:rFonts w:cs="Times New Roman" w:hint="eastAsia"/>
          <w:sz w:val="32"/>
          <w:szCs w:val="32"/>
        </w:rPr>
        <w:t>动物模型</w:t>
      </w:r>
      <w:r w:rsidR="00FD0F28" w:rsidRPr="004E36C3">
        <w:rPr>
          <w:rFonts w:cs="Times New Roman"/>
          <w:sz w:val="32"/>
          <w:szCs w:val="32"/>
        </w:rPr>
        <w:t>必须充分验证、并能够很好预测人体反应；（</w:t>
      </w:r>
      <w:r w:rsidR="00FD0F28" w:rsidRPr="004E36C3">
        <w:rPr>
          <w:rFonts w:cs="Times New Roman"/>
          <w:sz w:val="32"/>
          <w:szCs w:val="32"/>
        </w:rPr>
        <w:t>3</w:t>
      </w:r>
      <w:r w:rsidR="00FD0F28" w:rsidRPr="004E36C3">
        <w:rPr>
          <w:rFonts w:cs="Times New Roman"/>
          <w:sz w:val="32"/>
          <w:szCs w:val="32"/>
        </w:rPr>
        <w:t>）动物</w:t>
      </w:r>
      <w:r w:rsidR="00FD0F28">
        <w:rPr>
          <w:rFonts w:cs="Times New Roman"/>
          <w:sz w:val="32"/>
          <w:szCs w:val="32"/>
        </w:rPr>
        <w:t>有效性试验</w:t>
      </w:r>
      <w:r w:rsidR="00FD0F28" w:rsidRPr="004E36C3">
        <w:rPr>
          <w:rFonts w:cs="Times New Roman"/>
          <w:sz w:val="32"/>
          <w:szCs w:val="32"/>
        </w:rPr>
        <w:t>的终点指标应与人体临床获益明确相关，通常是增加生存率或降低死亡率</w:t>
      </w:r>
      <w:r w:rsidR="00FD0F28">
        <w:rPr>
          <w:rFonts w:cs="Times New Roman" w:hint="eastAsia"/>
          <w:sz w:val="32"/>
          <w:szCs w:val="32"/>
        </w:rPr>
        <w:t>，</w:t>
      </w:r>
      <w:r w:rsidR="00FD0F28" w:rsidRPr="004E36C3">
        <w:rPr>
          <w:rFonts w:cs="Times New Roman" w:hint="eastAsia"/>
          <w:sz w:val="32"/>
          <w:szCs w:val="32"/>
        </w:rPr>
        <w:t>不能</w:t>
      </w:r>
      <w:proofErr w:type="gramStart"/>
      <w:r w:rsidR="00FD0F28" w:rsidRPr="004E36C3">
        <w:rPr>
          <w:rFonts w:cs="Times New Roman" w:hint="eastAsia"/>
          <w:sz w:val="32"/>
          <w:szCs w:val="32"/>
        </w:rPr>
        <w:t>仅考察</w:t>
      </w:r>
      <w:proofErr w:type="gramEnd"/>
      <w:r w:rsidR="00FD0F28" w:rsidRPr="004E36C3">
        <w:rPr>
          <w:rFonts w:cs="Times New Roman" w:hint="eastAsia"/>
          <w:sz w:val="32"/>
          <w:szCs w:val="32"/>
        </w:rPr>
        <w:t>替代终点</w:t>
      </w:r>
      <w:r w:rsidR="00FD0F28" w:rsidRPr="004E36C3">
        <w:rPr>
          <w:rFonts w:cs="Times New Roman"/>
          <w:sz w:val="32"/>
          <w:szCs w:val="32"/>
        </w:rPr>
        <w:t>；（</w:t>
      </w:r>
      <w:r w:rsidR="00FD0F28" w:rsidRPr="004E36C3">
        <w:rPr>
          <w:rFonts w:cs="Times New Roman"/>
          <w:sz w:val="32"/>
          <w:szCs w:val="32"/>
        </w:rPr>
        <w:t>4</w:t>
      </w:r>
      <w:r w:rsidR="00FD0F28" w:rsidRPr="004E36C3">
        <w:rPr>
          <w:rFonts w:cs="Times New Roman"/>
          <w:sz w:val="32"/>
          <w:szCs w:val="32"/>
        </w:rPr>
        <w:t>）动物药效学和药代动力学试验数据，或文献资料（可能包含部分能够获得的人体数据），应足够支持人体有效剂量</w:t>
      </w:r>
      <w:r w:rsidR="00FD0F28">
        <w:rPr>
          <w:rFonts w:cs="Times New Roman" w:hint="eastAsia"/>
          <w:sz w:val="32"/>
          <w:szCs w:val="32"/>
        </w:rPr>
        <w:t>的选择</w:t>
      </w:r>
      <w:r w:rsidR="00FD0F28" w:rsidRPr="004E36C3">
        <w:rPr>
          <w:rFonts w:cs="Times New Roman"/>
          <w:sz w:val="32"/>
          <w:szCs w:val="32"/>
        </w:rPr>
        <w:t>。</w:t>
      </w:r>
    </w:p>
    <w:p w14:paraId="3D9B1AAC" w14:textId="47A3C862"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在评估动物有效性数据的充分性时，</w:t>
      </w:r>
      <w:r>
        <w:rPr>
          <w:rFonts w:cs="Times New Roman" w:hint="eastAsia"/>
          <w:sz w:val="32"/>
          <w:szCs w:val="32"/>
        </w:rPr>
        <w:t>药品</w:t>
      </w:r>
      <w:r w:rsidRPr="004E36C3">
        <w:rPr>
          <w:rFonts w:cs="Times New Roman"/>
          <w:sz w:val="32"/>
          <w:szCs w:val="32"/>
        </w:rPr>
        <w:t>监管</w:t>
      </w:r>
      <w:r>
        <w:rPr>
          <w:rFonts w:cs="Times New Roman" w:hint="eastAsia"/>
          <w:sz w:val="32"/>
          <w:szCs w:val="32"/>
        </w:rPr>
        <w:t>机构</w:t>
      </w:r>
      <w:r w:rsidRPr="004E36C3">
        <w:rPr>
          <w:rFonts w:cs="Times New Roman"/>
          <w:sz w:val="32"/>
          <w:szCs w:val="32"/>
        </w:rPr>
        <w:t>还会考虑其他数据，</w:t>
      </w:r>
      <w:r>
        <w:rPr>
          <w:rFonts w:cs="Times New Roman" w:hint="eastAsia"/>
          <w:sz w:val="32"/>
          <w:szCs w:val="32"/>
        </w:rPr>
        <w:t>如</w:t>
      </w:r>
      <w:r w:rsidRPr="004E36C3">
        <w:rPr>
          <w:rFonts w:cs="Times New Roman"/>
          <w:sz w:val="32"/>
          <w:szCs w:val="32"/>
        </w:rPr>
        <w:t>人体数据</w:t>
      </w:r>
      <w:r>
        <w:rPr>
          <w:rFonts w:cs="Times New Roman" w:hint="eastAsia"/>
          <w:sz w:val="32"/>
          <w:szCs w:val="32"/>
        </w:rPr>
        <w:t>等</w:t>
      </w:r>
      <w:r w:rsidRPr="004E36C3">
        <w:rPr>
          <w:rFonts w:cs="Times New Roman"/>
          <w:sz w:val="32"/>
          <w:szCs w:val="32"/>
        </w:rPr>
        <w:t>。支持性的人体数据包括相同</w:t>
      </w:r>
      <w:r w:rsidRPr="004E36C3">
        <w:rPr>
          <w:rFonts w:cs="Times New Roman"/>
          <w:sz w:val="32"/>
          <w:szCs w:val="32"/>
        </w:rPr>
        <w:lastRenderedPageBreak/>
        <w:t>适应症或非基于</w:t>
      </w:r>
      <w:r w:rsidRPr="00C76ACC">
        <w:rPr>
          <w:rFonts w:cs="Times New Roman" w:hint="eastAsia"/>
          <w:sz w:val="32"/>
          <w:szCs w:val="32"/>
        </w:rPr>
        <w:t>动物法则</w:t>
      </w:r>
      <w:r w:rsidRPr="004E36C3">
        <w:rPr>
          <w:rFonts w:cs="Times New Roman"/>
          <w:sz w:val="32"/>
          <w:szCs w:val="32"/>
        </w:rPr>
        <w:t>批准的</w:t>
      </w:r>
      <w:r>
        <w:rPr>
          <w:rFonts w:cs="Times New Roman" w:hint="eastAsia"/>
          <w:sz w:val="32"/>
          <w:szCs w:val="32"/>
        </w:rPr>
        <w:t>相关</w:t>
      </w:r>
      <w:r w:rsidRPr="004E36C3">
        <w:rPr>
          <w:rFonts w:cs="Times New Roman"/>
          <w:sz w:val="32"/>
          <w:szCs w:val="32"/>
        </w:rPr>
        <w:t>适应症的临床有效性数据。尽管不同类型的试验数据</w:t>
      </w:r>
      <w:r>
        <w:rPr>
          <w:rFonts w:cs="Times New Roman" w:hint="eastAsia"/>
          <w:sz w:val="32"/>
          <w:szCs w:val="32"/>
        </w:rPr>
        <w:t>（</w:t>
      </w:r>
      <w:r w:rsidRPr="004E36C3">
        <w:rPr>
          <w:rFonts w:cs="Times New Roman"/>
          <w:sz w:val="32"/>
          <w:szCs w:val="32"/>
        </w:rPr>
        <w:t>如体外试验、其他类型动物试验</w:t>
      </w:r>
      <w:r w:rsidRPr="004E36C3">
        <w:rPr>
          <w:rFonts w:cs="Times New Roman" w:hint="eastAsia"/>
          <w:sz w:val="32"/>
          <w:szCs w:val="32"/>
        </w:rPr>
        <w:t>、</w:t>
      </w:r>
      <w:r w:rsidRPr="004E36C3">
        <w:rPr>
          <w:rFonts w:cs="Times New Roman"/>
          <w:sz w:val="32"/>
          <w:szCs w:val="32"/>
        </w:rPr>
        <w:t>人体试验等</w:t>
      </w:r>
      <w:r>
        <w:rPr>
          <w:rFonts w:cs="Times New Roman" w:hint="eastAsia"/>
          <w:sz w:val="32"/>
          <w:szCs w:val="32"/>
        </w:rPr>
        <w:t>）</w:t>
      </w:r>
      <w:r w:rsidRPr="004E36C3">
        <w:rPr>
          <w:rFonts w:cs="Times New Roman"/>
          <w:sz w:val="32"/>
          <w:szCs w:val="32"/>
        </w:rPr>
        <w:t>对于预测人体有效性都具有一定支持性，但基于</w:t>
      </w:r>
      <w:r w:rsidR="00DD1DA3" w:rsidRPr="00C76ACC">
        <w:rPr>
          <w:rFonts w:cs="Times New Roman" w:hint="eastAsia"/>
          <w:sz w:val="32"/>
          <w:szCs w:val="32"/>
        </w:rPr>
        <w:t>动物法则</w:t>
      </w:r>
      <w:r w:rsidR="00C76ACC">
        <w:rPr>
          <w:rFonts w:cs="Times New Roman" w:hint="eastAsia"/>
          <w:sz w:val="32"/>
          <w:szCs w:val="32"/>
        </w:rPr>
        <w:t>注册</w:t>
      </w:r>
      <w:r w:rsidRPr="004E36C3">
        <w:rPr>
          <w:rFonts w:cs="Times New Roman"/>
          <w:sz w:val="32"/>
          <w:szCs w:val="32"/>
        </w:rPr>
        <w:t>药物需开展</w:t>
      </w:r>
      <w:r w:rsidR="00DD1DA3">
        <w:rPr>
          <w:rFonts w:cs="Times New Roman"/>
          <w:sz w:val="32"/>
          <w:szCs w:val="32"/>
        </w:rPr>
        <w:t>充分的和良好对照</w:t>
      </w:r>
      <w:r w:rsidRPr="004E36C3">
        <w:rPr>
          <w:rFonts w:cs="Times New Roman"/>
          <w:sz w:val="32"/>
          <w:szCs w:val="32"/>
        </w:rPr>
        <w:t>的</w:t>
      </w:r>
      <w:r w:rsidRPr="004E36C3">
        <w:rPr>
          <w:rFonts w:cs="Times New Roman" w:hint="eastAsia"/>
          <w:sz w:val="32"/>
          <w:szCs w:val="32"/>
        </w:rPr>
        <w:t>动物有效性</w:t>
      </w:r>
      <w:r w:rsidRPr="004E36C3">
        <w:rPr>
          <w:rFonts w:cs="Times New Roman"/>
          <w:sz w:val="32"/>
          <w:szCs w:val="32"/>
        </w:rPr>
        <w:t>试验。</w:t>
      </w:r>
    </w:p>
    <w:p w14:paraId="025B1A58" w14:textId="4854469D"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基于</w:t>
      </w:r>
      <w:r w:rsidRPr="00C76ACC">
        <w:rPr>
          <w:rFonts w:ascii="仿宋" w:hAnsi="仿宋" w:cs="Times New Roman" w:hint="eastAsia"/>
          <w:sz w:val="32"/>
          <w:szCs w:val="32"/>
        </w:rPr>
        <w:t>动物法则</w:t>
      </w:r>
      <w:r w:rsidRPr="004E36C3">
        <w:rPr>
          <w:rFonts w:cs="Times New Roman"/>
          <w:sz w:val="32"/>
          <w:szCs w:val="32"/>
        </w:rPr>
        <w:t>注册药物的非临床药代动力学及安全性</w:t>
      </w:r>
      <w:r w:rsidRPr="004E36C3">
        <w:rPr>
          <w:rFonts w:cs="Times New Roman" w:hint="eastAsia"/>
          <w:sz w:val="32"/>
          <w:szCs w:val="32"/>
        </w:rPr>
        <w:t>评价</w:t>
      </w:r>
      <w:r w:rsidRPr="004E36C3">
        <w:rPr>
          <w:rFonts w:cs="Times New Roman"/>
          <w:sz w:val="32"/>
          <w:szCs w:val="32"/>
        </w:rPr>
        <w:t>需符合现有相关指导原则</w:t>
      </w:r>
      <w:r w:rsidRPr="004E36C3">
        <w:rPr>
          <w:rFonts w:cs="Times New Roman" w:hint="eastAsia"/>
          <w:sz w:val="32"/>
          <w:szCs w:val="32"/>
        </w:rPr>
        <w:t>技术</w:t>
      </w:r>
      <w:r w:rsidRPr="004E36C3">
        <w:rPr>
          <w:rFonts w:cs="Times New Roman"/>
          <w:sz w:val="32"/>
          <w:szCs w:val="32"/>
        </w:rPr>
        <w:t>要求</w:t>
      </w:r>
      <w:r>
        <w:rPr>
          <w:rFonts w:cs="Times New Roman" w:hint="eastAsia"/>
          <w:sz w:val="32"/>
          <w:szCs w:val="32"/>
        </w:rPr>
        <w:t>，</w:t>
      </w:r>
      <w:proofErr w:type="gramStart"/>
      <w:r w:rsidRPr="004E36C3">
        <w:rPr>
          <w:rFonts w:cs="Times New Roman"/>
          <w:sz w:val="32"/>
          <w:szCs w:val="32"/>
        </w:rPr>
        <w:t>若</w:t>
      </w:r>
      <w:r>
        <w:rPr>
          <w:rFonts w:cs="Times New Roman" w:hint="eastAsia"/>
          <w:sz w:val="32"/>
          <w:szCs w:val="32"/>
        </w:rPr>
        <w:t>是</w:t>
      </w:r>
      <w:r w:rsidRPr="004E36C3">
        <w:rPr>
          <w:rFonts w:cs="Times New Roman"/>
          <w:sz w:val="32"/>
          <w:szCs w:val="32"/>
        </w:rPr>
        <w:t>已</w:t>
      </w:r>
      <w:proofErr w:type="gramEnd"/>
      <w:r w:rsidRPr="004E36C3">
        <w:rPr>
          <w:rFonts w:cs="Times New Roman"/>
          <w:sz w:val="32"/>
          <w:szCs w:val="32"/>
        </w:rPr>
        <w:t>上市药物则需提供已有</w:t>
      </w:r>
      <w:r w:rsidRPr="004E36C3">
        <w:rPr>
          <w:rFonts w:cs="Times New Roman" w:hint="eastAsia"/>
          <w:sz w:val="32"/>
          <w:szCs w:val="32"/>
        </w:rPr>
        <w:t>研究</w:t>
      </w:r>
      <w:r w:rsidRPr="004E36C3">
        <w:rPr>
          <w:rFonts w:cs="Times New Roman"/>
          <w:sz w:val="32"/>
          <w:szCs w:val="32"/>
        </w:rPr>
        <w:t>资料。药物非临床安全性评价应</w:t>
      </w:r>
      <w:r w:rsidRPr="00C76ACC">
        <w:rPr>
          <w:rFonts w:cs="Times New Roman" w:hint="eastAsia"/>
          <w:sz w:val="32"/>
          <w:szCs w:val="32"/>
        </w:rPr>
        <w:t>遵循</w:t>
      </w:r>
      <w:r w:rsidRPr="004E36C3">
        <w:rPr>
          <w:rFonts w:cs="Times New Roman"/>
          <w:sz w:val="32"/>
          <w:szCs w:val="32"/>
        </w:rPr>
        <w:t>药物非临床研究质量管理规范（</w:t>
      </w:r>
      <w:r w:rsidRPr="004E36C3">
        <w:rPr>
          <w:rFonts w:cs="Times New Roman"/>
          <w:sz w:val="32"/>
          <w:szCs w:val="32"/>
        </w:rPr>
        <w:t>Good Laboratory Practice, GLP</w:t>
      </w:r>
      <w:r w:rsidRPr="004E36C3">
        <w:rPr>
          <w:rFonts w:cs="Times New Roman"/>
          <w:sz w:val="32"/>
          <w:szCs w:val="32"/>
        </w:rPr>
        <w:t>）。</w:t>
      </w:r>
    </w:p>
    <w:p w14:paraId="7C0E5DFC" w14:textId="77777777" w:rsidR="00FD0F28" w:rsidRDefault="00FD0F28" w:rsidP="00FD0F28">
      <w:pPr>
        <w:adjustRightInd w:val="0"/>
        <w:ind w:firstLineChars="200" w:firstLine="640"/>
        <w:rPr>
          <w:rFonts w:cs="Times New Roman"/>
          <w:sz w:val="32"/>
          <w:szCs w:val="32"/>
        </w:rPr>
      </w:pPr>
      <w:r w:rsidRPr="004E36C3">
        <w:rPr>
          <w:rFonts w:cs="Times New Roman"/>
          <w:sz w:val="32"/>
          <w:szCs w:val="32"/>
        </w:rPr>
        <w:t>建议临床安全性研究采取与在传统审批路径下开发药物类似的方式进行</w:t>
      </w:r>
      <w:r w:rsidRPr="004E36C3">
        <w:rPr>
          <w:rFonts w:cs="Times New Roman" w:hint="eastAsia"/>
          <w:sz w:val="32"/>
          <w:szCs w:val="32"/>
        </w:rPr>
        <w:t>。由于</w:t>
      </w:r>
      <w:r w:rsidRPr="004E36C3">
        <w:rPr>
          <w:rFonts w:cs="Times New Roman"/>
          <w:sz w:val="32"/>
          <w:szCs w:val="32"/>
        </w:rPr>
        <w:t>纳入试验的受试者潜在获益的可能性低，应慎重考虑风险，首选健康成年人，并在上市时获得合理规模和组成的人体安全数据</w:t>
      </w:r>
      <w:r w:rsidRPr="004E36C3">
        <w:rPr>
          <w:rFonts w:cs="Times New Roman"/>
          <w:sz w:val="32"/>
          <w:szCs w:val="32"/>
          <w:vertAlign w:val="superscript"/>
        </w:rPr>
        <w:t>[3]</w:t>
      </w:r>
      <w:r w:rsidRPr="004E36C3">
        <w:rPr>
          <w:rFonts w:cs="Times New Roman"/>
          <w:sz w:val="32"/>
          <w:szCs w:val="32"/>
        </w:rPr>
        <w:t>。</w:t>
      </w:r>
    </w:p>
    <w:p w14:paraId="4E387958" w14:textId="77777777" w:rsidR="00FD0F28" w:rsidRPr="004E36C3" w:rsidRDefault="00FD0F28" w:rsidP="00FD0F28">
      <w:pPr>
        <w:adjustRightInd w:val="0"/>
        <w:ind w:firstLineChars="200" w:firstLine="640"/>
        <w:rPr>
          <w:rFonts w:cs="Times New Roman"/>
          <w:sz w:val="32"/>
          <w:szCs w:val="32"/>
        </w:rPr>
      </w:pPr>
    </w:p>
    <w:p w14:paraId="67940BFE" w14:textId="77777777" w:rsidR="00FD0F28" w:rsidRPr="004E36C3" w:rsidRDefault="00FD0F28" w:rsidP="00FD0F28">
      <w:pPr>
        <w:pStyle w:val="1"/>
        <w:adjustRightInd w:val="0"/>
        <w:spacing w:after="190"/>
        <w:rPr>
          <w:rFonts w:ascii="黑体" w:eastAsia="黑体" w:hAnsi="黑体"/>
          <w:szCs w:val="32"/>
        </w:rPr>
      </w:pPr>
      <w:bookmarkStart w:id="6" w:name="_Toc108020038"/>
      <w:r w:rsidRPr="004E36C3">
        <w:rPr>
          <w:rFonts w:ascii="黑体" w:eastAsia="黑体" w:hAnsi="黑体" w:hint="eastAsia"/>
          <w:szCs w:val="32"/>
        </w:rPr>
        <w:t>二</w:t>
      </w:r>
      <w:r w:rsidRPr="004E36C3">
        <w:rPr>
          <w:rFonts w:ascii="黑体" w:eastAsia="黑体" w:hAnsi="黑体"/>
          <w:szCs w:val="32"/>
        </w:rPr>
        <w:t>、</w:t>
      </w:r>
      <w:r w:rsidRPr="004E36C3">
        <w:rPr>
          <w:rFonts w:ascii="黑体" w:eastAsia="黑体" w:hAnsi="黑体" w:hint="eastAsia"/>
          <w:szCs w:val="32"/>
        </w:rPr>
        <w:t>动物试验的一般要求</w:t>
      </w:r>
      <w:bookmarkEnd w:id="6"/>
      <w:r w:rsidRPr="004E36C3">
        <w:rPr>
          <w:rFonts w:ascii="黑体" w:eastAsia="黑体" w:hAnsi="黑体"/>
          <w:szCs w:val="32"/>
        </w:rPr>
        <w:t xml:space="preserve"> </w:t>
      </w:r>
    </w:p>
    <w:p w14:paraId="359D061C" w14:textId="7CDF082F" w:rsidR="00FD0F28" w:rsidRPr="004E36C3" w:rsidRDefault="00FD0F28" w:rsidP="00FD0F28">
      <w:pPr>
        <w:adjustRightInd w:val="0"/>
        <w:ind w:firstLine="420"/>
        <w:rPr>
          <w:rFonts w:cs="Times New Roman"/>
          <w:sz w:val="32"/>
          <w:szCs w:val="32"/>
        </w:rPr>
      </w:pPr>
      <w:r w:rsidRPr="004E36C3">
        <w:rPr>
          <w:sz w:val="32"/>
          <w:szCs w:val="32"/>
        </w:rPr>
        <w:t xml:space="preserve">  </w:t>
      </w:r>
      <w:r w:rsidRPr="004E36C3">
        <w:rPr>
          <w:rFonts w:hint="eastAsia"/>
          <w:sz w:val="32"/>
          <w:szCs w:val="32"/>
        </w:rPr>
        <w:t>本指导原则下</w:t>
      </w:r>
      <w:r w:rsidRPr="004E36C3">
        <w:rPr>
          <w:rFonts w:cs="Times New Roman" w:hint="eastAsia"/>
          <w:sz w:val="32"/>
          <w:szCs w:val="32"/>
        </w:rPr>
        <w:t>的特定试验研究包括动物</w:t>
      </w:r>
      <w:r w:rsidR="00B52878" w:rsidRPr="004E36C3">
        <w:rPr>
          <w:rFonts w:cs="Times New Roman" w:hint="eastAsia"/>
          <w:sz w:val="32"/>
          <w:szCs w:val="32"/>
        </w:rPr>
        <w:t>模型</w:t>
      </w:r>
      <w:r w:rsidRPr="004E36C3">
        <w:rPr>
          <w:rFonts w:cs="Times New Roman" w:hint="eastAsia"/>
          <w:sz w:val="32"/>
          <w:szCs w:val="32"/>
        </w:rPr>
        <w:t>的疾病过程研究（</w:t>
      </w:r>
      <w:r w:rsidRPr="004E36C3">
        <w:rPr>
          <w:rFonts w:cs="Times New Roman"/>
          <w:sz w:val="32"/>
          <w:szCs w:val="32"/>
        </w:rPr>
        <w:t>Natural History Stud</w:t>
      </w:r>
      <w:r w:rsidRPr="004E36C3">
        <w:rPr>
          <w:rFonts w:cs="Times New Roman" w:hint="eastAsia"/>
          <w:sz w:val="32"/>
          <w:szCs w:val="32"/>
        </w:rPr>
        <w:t>y</w:t>
      </w:r>
      <w:r w:rsidRPr="004E36C3">
        <w:rPr>
          <w:rFonts w:cs="Times New Roman" w:hint="eastAsia"/>
          <w:sz w:val="32"/>
          <w:szCs w:val="32"/>
        </w:rPr>
        <w:t>）、为药物上市提供关键有效性证据的</w:t>
      </w:r>
      <w:r w:rsidRPr="007C2B84">
        <w:rPr>
          <w:rFonts w:cs="Times New Roman" w:hint="eastAsia"/>
          <w:sz w:val="32"/>
          <w:szCs w:val="32"/>
        </w:rPr>
        <w:t>充分</w:t>
      </w:r>
      <w:r w:rsidR="007C2B84" w:rsidRPr="007C2B84">
        <w:rPr>
          <w:rFonts w:cs="Times New Roman" w:hint="eastAsia"/>
          <w:sz w:val="32"/>
          <w:szCs w:val="32"/>
        </w:rPr>
        <w:t>的</w:t>
      </w:r>
      <w:r w:rsidR="001510AD" w:rsidRPr="007C2B84">
        <w:rPr>
          <w:rFonts w:cs="Times New Roman" w:hint="eastAsia"/>
          <w:sz w:val="32"/>
          <w:szCs w:val="32"/>
        </w:rPr>
        <w:t>和良好</w:t>
      </w:r>
      <w:r w:rsidRPr="007C2B84">
        <w:rPr>
          <w:rFonts w:cs="Times New Roman" w:hint="eastAsia"/>
          <w:sz w:val="32"/>
          <w:szCs w:val="32"/>
        </w:rPr>
        <w:t>对照的动物</w:t>
      </w:r>
      <w:r w:rsidRPr="004E36C3">
        <w:rPr>
          <w:rFonts w:cs="Times New Roman" w:hint="eastAsia"/>
          <w:sz w:val="32"/>
          <w:szCs w:val="32"/>
        </w:rPr>
        <w:t>有效性试验、用于指导人体有效剂量和</w:t>
      </w:r>
      <w:r w:rsidR="00B23450">
        <w:rPr>
          <w:rFonts w:cs="Times New Roman" w:hint="eastAsia"/>
          <w:sz w:val="32"/>
          <w:szCs w:val="32"/>
        </w:rPr>
        <w:t>给</w:t>
      </w:r>
      <w:r w:rsidRPr="004E36C3">
        <w:rPr>
          <w:rFonts w:cs="Times New Roman" w:hint="eastAsia"/>
          <w:sz w:val="32"/>
          <w:szCs w:val="32"/>
        </w:rPr>
        <w:t>药方案</w:t>
      </w:r>
      <w:r w:rsidR="007C2B84" w:rsidRPr="004E36C3">
        <w:rPr>
          <w:rFonts w:cs="Times New Roman" w:hint="eastAsia"/>
          <w:sz w:val="32"/>
          <w:szCs w:val="32"/>
        </w:rPr>
        <w:t>选择</w:t>
      </w:r>
      <w:r w:rsidRPr="004E36C3">
        <w:rPr>
          <w:rFonts w:cs="Times New Roman" w:hint="eastAsia"/>
          <w:sz w:val="32"/>
          <w:szCs w:val="32"/>
        </w:rPr>
        <w:t>的动物</w:t>
      </w:r>
      <w:r w:rsidRPr="004E36C3">
        <w:rPr>
          <w:rFonts w:cs="Times New Roman"/>
          <w:sz w:val="32"/>
          <w:szCs w:val="32"/>
        </w:rPr>
        <w:t>PK/PD</w:t>
      </w:r>
      <w:r w:rsidRPr="004E36C3">
        <w:rPr>
          <w:rFonts w:cs="Times New Roman" w:hint="eastAsia"/>
          <w:sz w:val="32"/>
          <w:szCs w:val="32"/>
        </w:rPr>
        <w:t>研究等，这些试验研究需遵循以下要求。</w:t>
      </w:r>
    </w:p>
    <w:p w14:paraId="64003D28" w14:textId="77777777" w:rsidR="00FD0F28" w:rsidRPr="004E36C3" w:rsidRDefault="00FD0F28" w:rsidP="00FD0F28">
      <w:pPr>
        <w:pStyle w:val="2"/>
        <w:adjustRightInd w:val="0"/>
        <w:rPr>
          <w:sz w:val="32"/>
        </w:rPr>
      </w:pPr>
      <w:bookmarkStart w:id="7" w:name="_Toc108020039"/>
      <w:r w:rsidRPr="004E36C3">
        <w:rPr>
          <w:rFonts w:hint="eastAsia"/>
          <w:sz w:val="32"/>
        </w:rPr>
        <w:lastRenderedPageBreak/>
        <w:t>（一）</w:t>
      </w:r>
      <w:r>
        <w:rPr>
          <w:rFonts w:hint="eastAsia"/>
          <w:sz w:val="32"/>
        </w:rPr>
        <w:t>受试药物</w:t>
      </w:r>
      <w:bookmarkEnd w:id="7"/>
    </w:p>
    <w:p w14:paraId="78371154" w14:textId="4E3F1368" w:rsidR="00FD0F28" w:rsidRPr="004E36C3" w:rsidRDefault="00DD1DA3" w:rsidP="00FD0F28">
      <w:pPr>
        <w:widowControl/>
        <w:adjustRightInd w:val="0"/>
        <w:ind w:firstLineChars="200" w:firstLine="640"/>
        <w:rPr>
          <w:rFonts w:cs="Times New Roman"/>
          <w:sz w:val="32"/>
          <w:szCs w:val="32"/>
        </w:rPr>
      </w:pPr>
      <w:r>
        <w:rPr>
          <w:rFonts w:cs="Times New Roman" w:hint="eastAsia"/>
          <w:sz w:val="32"/>
          <w:szCs w:val="32"/>
        </w:rPr>
        <w:t>充分的和良好对照</w:t>
      </w:r>
      <w:r w:rsidR="00FD0F28" w:rsidRPr="004E36C3">
        <w:rPr>
          <w:rFonts w:cs="Times New Roman" w:hint="eastAsia"/>
          <w:sz w:val="32"/>
          <w:szCs w:val="32"/>
        </w:rPr>
        <w:t>的动物有效性试验、</w:t>
      </w:r>
      <w:r w:rsidR="00FD0F28" w:rsidRPr="004E36C3">
        <w:rPr>
          <w:rFonts w:cs="Times New Roman"/>
          <w:sz w:val="32"/>
          <w:szCs w:val="32"/>
        </w:rPr>
        <w:t>动物</w:t>
      </w:r>
      <w:r w:rsidR="00FD0F28" w:rsidRPr="004E36C3">
        <w:rPr>
          <w:rFonts w:cs="Times New Roman"/>
          <w:sz w:val="32"/>
          <w:szCs w:val="32"/>
        </w:rPr>
        <w:t>PK/PD</w:t>
      </w:r>
      <w:r w:rsidR="00FD0F28" w:rsidRPr="004E36C3">
        <w:rPr>
          <w:rFonts w:cs="Times New Roman"/>
          <w:sz w:val="32"/>
          <w:szCs w:val="32"/>
        </w:rPr>
        <w:t>试验</w:t>
      </w:r>
      <w:r w:rsidR="00FD0F28" w:rsidRPr="004E36C3">
        <w:rPr>
          <w:rFonts w:cs="Times New Roman" w:hint="eastAsia"/>
          <w:sz w:val="32"/>
          <w:szCs w:val="32"/>
        </w:rPr>
        <w:t>所用</w:t>
      </w:r>
      <w:r w:rsidR="00FD0F28">
        <w:rPr>
          <w:rFonts w:cs="Times New Roman" w:hint="eastAsia"/>
          <w:sz w:val="32"/>
          <w:szCs w:val="32"/>
        </w:rPr>
        <w:t>受试药物</w:t>
      </w:r>
      <w:r w:rsidR="00FD0F28" w:rsidRPr="004E36C3">
        <w:rPr>
          <w:rFonts w:cs="Times New Roman"/>
          <w:sz w:val="32"/>
          <w:szCs w:val="32"/>
        </w:rPr>
        <w:t>，</w:t>
      </w:r>
      <w:r w:rsidR="00FD0F28" w:rsidRPr="00F34B4B">
        <w:rPr>
          <w:rFonts w:cs="Times New Roman" w:hint="eastAsia"/>
          <w:sz w:val="32"/>
          <w:szCs w:val="32"/>
        </w:rPr>
        <w:t>建议</w:t>
      </w:r>
      <w:r w:rsidR="00F34B4B" w:rsidRPr="00F34B4B">
        <w:rPr>
          <w:rFonts w:cs="Times New Roman" w:hint="eastAsia"/>
          <w:sz w:val="32"/>
          <w:szCs w:val="32"/>
        </w:rPr>
        <w:t>在符合</w:t>
      </w:r>
      <w:r w:rsidR="00FD0F28" w:rsidRPr="00F34B4B">
        <w:rPr>
          <w:rFonts w:cs="Times New Roman" w:hint="eastAsia"/>
          <w:sz w:val="32"/>
          <w:szCs w:val="32"/>
        </w:rPr>
        <w:t>药品生产质量管理规范（</w:t>
      </w:r>
      <w:r w:rsidR="00FD0F28" w:rsidRPr="00F34B4B">
        <w:rPr>
          <w:rFonts w:cs="Times New Roman"/>
          <w:sz w:val="32"/>
          <w:szCs w:val="32"/>
        </w:rPr>
        <w:t>Good Manufacturing Practice, GMP</w:t>
      </w:r>
      <w:r w:rsidR="00FD0F28" w:rsidRPr="00F34B4B">
        <w:rPr>
          <w:rFonts w:cs="Times New Roman" w:hint="eastAsia"/>
          <w:sz w:val="32"/>
          <w:szCs w:val="32"/>
        </w:rPr>
        <w:t>）</w:t>
      </w:r>
      <w:r w:rsidR="00F34B4B" w:rsidRPr="00F34B4B">
        <w:rPr>
          <w:rFonts w:cs="Times New Roman" w:hint="eastAsia"/>
          <w:sz w:val="32"/>
          <w:szCs w:val="32"/>
        </w:rPr>
        <w:t>条件</w:t>
      </w:r>
      <w:r w:rsidR="00FD0F28" w:rsidRPr="00F34B4B">
        <w:rPr>
          <w:rFonts w:cs="Times New Roman" w:hint="eastAsia"/>
          <w:sz w:val="32"/>
          <w:szCs w:val="32"/>
        </w:rPr>
        <w:t>下生产</w:t>
      </w:r>
      <w:r w:rsidR="00F34B4B">
        <w:rPr>
          <w:rFonts w:cs="Times New Roman" w:hint="eastAsia"/>
          <w:sz w:val="32"/>
          <w:szCs w:val="32"/>
        </w:rPr>
        <w:t>。</w:t>
      </w:r>
      <w:r w:rsidR="00FD0F28" w:rsidRPr="004E36C3">
        <w:rPr>
          <w:rFonts w:cs="Times New Roman"/>
          <w:sz w:val="32"/>
          <w:szCs w:val="32"/>
        </w:rPr>
        <w:t>尽可能与未来上市的药物一致</w:t>
      </w:r>
      <w:r w:rsidR="00FD0F28" w:rsidRPr="004E36C3">
        <w:rPr>
          <w:rFonts w:cs="Times New Roman" w:hint="eastAsia"/>
          <w:sz w:val="32"/>
          <w:szCs w:val="32"/>
        </w:rPr>
        <w:t>，</w:t>
      </w:r>
      <w:r w:rsidR="00FD0F28" w:rsidRPr="004E36C3">
        <w:rPr>
          <w:rFonts w:cs="Times New Roman"/>
          <w:sz w:val="32"/>
          <w:szCs w:val="32"/>
        </w:rPr>
        <w:t>应符合药学研究的基本要求</w:t>
      </w:r>
      <w:r w:rsidR="00FD0F28" w:rsidRPr="004E36C3">
        <w:rPr>
          <w:rFonts w:cs="Times New Roman" w:hint="eastAsia"/>
          <w:sz w:val="32"/>
          <w:szCs w:val="32"/>
        </w:rPr>
        <w:t>。</w:t>
      </w:r>
    </w:p>
    <w:p w14:paraId="73A0AFA2" w14:textId="77777777" w:rsidR="00FD0F28" w:rsidRPr="004E36C3" w:rsidRDefault="00FD0F28" w:rsidP="00FD0F28">
      <w:pPr>
        <w:pStyle w:val="2"/>
        <w:adjustRightInd w:val="0"/>
        <w:rPr>
          <w:sz w:val="32"/>
        </w:rPr>
      </w:pPr>
      <w:bookmarkStart w:id="8" w:name="_Toc108020040"/>
      <w:r w:rsidRPr="004E36C3">
        <w:rPr>
          <w:rFonts w:hint="eastAsia"/>
          <w:sz w:val="32"/>
        </w:rPr>
        <w:t>（二）</w:t>
      </w:r>
      <w:r w:rsidRPr="004E36C3">
        <w:rPr>
          <w:rFonts w:hint="eastAsia"/>
          <w:sz w:val="32"/>
        </w:rPr>
        <w:t>GLP</w:t>
      </w:r>
      <w:r w:rsidRPr="004E36C3">
        <w:rPr>
          <w:rFonts w:hint="eastAsia"/>
          <w:sz w:val="32"/>
        </w:rPr>
        <w:t>依从性</w:t>
      </w:r>
      <w:bookmarkEnd w:id="8"/>
    </w:p>
    <w:p w14:paraId="3ABEF12D" w14:textId="7BCEEE98" w:rsidR="009E257B" w:rsidRPr="009E257B" w:rsidRDefault="00FD0F28" w:rsidP="00FE2597">
      <w:pPr>
        <w:adjustRightInd w:val="0"/>
        <w:ind w:firstLineChars="200" w:firstLine="640"/>
        <w:rPr>
          <w:rFonts w:cs="Times New Roman"/>
          <w:sz w:val="32"/>
          <w:szCs w:val="32"/>
        </w:rPr>
      </w:pPr>
      <w:r w:rsidRPr="004E36C3">
        <w:rPr>
          <w:rFonts w:cs="Times New Roman"/>
          <w:sz w:val="32"/>
          <w:szCs w:val="32"/>
        </w:rPr>
        <w:t>为确保</w:t>
      </w:r>
      <w:r w:rsidR="00AA1F43" w:rsidRPr="004E36C3">
        <w:rPr>
          <w:rFonts w:cs="Times New Roman" w:hint="eastAsia"/>
          <w:sz w:val="32"/>
          <w:szCs w:val="32"/>
        </w:rPr>
        <w:t>试验数据真实、</w:t>
      </w:r>
      <w:r w:rsidR="00AA1F43">
        <w:rPr>
          <w:rFonts w:cs="Times New Roman" w:hint="eastAsia"/>
          <w:sz w:val="32"/>
          <w:szCs w:val="32"/>
        </w:rPr>
        <w:t>完整及</w:t>
      </w:r>
      <w:r w:rsidR="00AA1F43" w:rsidRPr="004E36C3">
        <w:rPr>
          <w:rFonts w:cs="Times New Roman" w:hint="eastAsia"/>
          <w:sz w:val="32"/>
          <w:szCs w:val="32"/>
        </w:rPr>
        <w:t>可溯源</w:t>
      </w:r>
      <w:r w:rsidRPr="004E36C3">
        <w:rPr>
          <w:rFonts w:cs="Times New Roman"/>
          <w:sz w:val="32"/>
          <w:szCs w:val="32"/>
        </w:rPr>
        <w:t>，</w:t>
      </w:r>
      <w:r w:rsidR="00DD1DA3">
        <w:rPr>
          <w:rFonts w:cs="Times New Roman"/>
          <w:sz w:val="32"/>
          <w:szCs w:val="32"/>
        </w:rPr>
        <w:t>充分的和良好对照</w:t>
      </w:r>
      <w:r w:rsidRPr="004E36C3">
        <w:rPr>
          <w:rFonts w:cs="Times New Roman"/>
          <w:sz w:val="32"/>
          <w:szCs w:val="32"/>
        </w:rPr>
        <w:t>的动物有效性试验</w:t>
      </w:r>
      <w:r w:rsidRPr="00D933F5">
        <w:rPr>
          <w:rFonts w:cs="Times New Roman" w:hint="eastAsia"/>
          <w:sz w:val="32"/>
          <w:szCs w:val="32"/>
        </w:rPr>
        <w:t>、</w:t>
      </w:r>
      <w:r w:rsidRPr="004E36C3">
        <w:rPr>
          <w:rFonts w:cs="Times New Roman"/>
          <w:sz w:val="32"/>
          <w:szCs w:val="32"/>
        </w:rPr>
        <w:t>动物</w:t>
      </w:r>
      <w:r w:rsidRPr="004E36C3">
        <w:rPr>
          <w:rFonts w:cs="Times New Roman"/>
          <w:sz w:val="32"/>
          <w:szCs w:val="32"/>
        </w:rPr>
        <w:t>PK/PD</w:t>
      </w:r>
      <w:r w:rsidRPr="004E36C3">
        <w:rPr>
          <w:rFonts w:cs="Times New Roman"/>
          <w:sz w:val="32"/>
          <w:szCs w:val="32"/>
        </w:rPr>
        <w:t>试验应</w:t>
      </w:r>
      <w:r w:rsidR="00AA1F43">
        <w:rPr>
          <w:rFonts w:cs="Times New Roman" w:hint="eastAsia"/>
          <w:sz w:val="32"/>
          <w:szCs w:val="32"/>
        </w:rPr>
        <w:t>最大限度</w:t>
      </w:r>
      <w:r w:rsidRPr="004E36C3">
        <w:rPr>
          <w:rFonts w:cs="Times New Roman" w:hint="eastAsia"/>
          <w:sz w:val="32"/>
          <w:szCs w:val="32"/>
        </w:rPr>
        <w:t>遵循或参照</w:t>
      </w:r>
      <w:r>
        <w:rPr>
          <w:rFonts w:cs="Times New Roman" w:hint="eastAsia"/>
          <w:sz w:val="32"/>
          <w:szCs w:val="32"/>
        </w:rPr>
        <w:t>G</w:t>
      </w:r>
      <w:r>
        <w:rPr>
          <w:rFonts w:cs="Times New Roman"/>
          <w:sz w:val="32"/>
          <w:szCs w:val="32"/>
        </w:rPr>
        <w:t>LP</w:t>
      </w:r>
      <w:r w:rsidRPr="004E36C3">
        <w:rPr>
          <w:rFonts w:cs="Times New Roman"/>
          <w:sz w:val="32"/>
          <w:szCs w:val="32"/>
        </w:rPr>
        <w:t>。</w:t>
      </w:r>
    </w:p>
    <w:p w14:paraId="7C211596" w14:textId="77777777" w:rsidR="00FD0F28" w:rsidRPr="004E36C3" w:rsidRDefault="00FD0F28" w:rsidP="00FD0F28">
      <w:pPr>
        <w:pStyle w:val="2"/>
        <w:adjustRightInd w:val="0"/>
        <w:rPr>
          <w:sz w:val="32"/>
        </w:rPr>
      </w:pPr>
      <w:bookmarkStart w:id="9" w:name="_Toc108020041"/>
      <w:r w:rsidRPr="004E36C3">
        <w:rPr>
          <w:rFonts w:hint="eastAsia"/>
          <w:sz w:val="32"/>
        </w:rPr>
        <w:t>（三）实验动物</w:t>
      </w:r>
      <w:bookmarkEnd w:id="9"/>
    </w:p>
    <w:p w14:paraId="4B045030" w14:textId="4839590F" w:rsidR="00FD0F28" w:rsidRPr="00CF1E54" w:rsidRDefault="00FD0F28" w:rsidP="00CF1E54">
      <w:pPr>
        <w:widowControl/>
        <w:adjustRightInd w:val="0"/>
        <w:ind w:firstLineChars="200" w:firstLine="640"/>
        <w:rPr>
          <w:rFonts w:ascii="仿宋" w:hAnsi="仿宋" w:cs="Times New Roman"/>
          <w:sz w:val="32"/>
          <w:szCs w:val="32"/>
        </w:rPr>
      </w:pPr>
      <w:r w:rsidRPr="004E36C3">
        <w:rPr>
          <w:rFonts w:cs="Times New Roman" w:hint="eastAsia"/>
          <w:sz w:val="32"/>
          <w:szCs w:val="32"/>
        </w:rPr>
        <w:t>动物法则的特定</w:t>
      </w:r>
      <w:r w:rsidRPr="004E36C3">
        <w:rPr>
          <w:rFonts w:ascii="仿宋" w:hAnsi="仿宋" w:cs="Times New Roman"/>
          <w:sz w:val="32"/>
          <w:szCs w:val="32"/>
        </w:rPr>
        <w:t>试验应采用未经使用的实验动物，</w:t>
      </w:r>
      <w:r w:rsidRPr="004E36C3">
        <w:rPr>
          <w:rFonts w:ascii="仿宋" w:hAnsi="仿宋" w:cs="Times New Roman" w:hint="eastAsia"/>
          <w:sz w:val="32"/>
          <w:szCs w:val="32"/>
        </w:rPr>
        <w:t>合理控制</w:t>
      </w:r>
      <w:r w:rsidRPr="004E36C3">
        <w:rPr>
          <w:rFonts w:ascii="仿宋" w:hAnsi="仿宋" w:cs="Times New Roman"/>
          <w:sz w:val="32"/>
          <w:szCs w:val="32"/>
        </w:rPr>
        <w:t>实验动物年龄、体重、性别组成、健康状况、饲养环境</w:t>
      </w:r>
      <w:r w:rsidRPr="004E36C3">
        <w:rPr>
          <w:rFonts w:ascii="仿宋" w:hAnsi="仿宋" w:cs="Times New Roman" w:hint="eastAsia"/>
          <w:sz w:val="32"/>
          <w:szCs w:val="32"/>
        </w:rPr>
        <w:t>等</w:t>
      </w:r>
      <w:r w:rsidRPr="004E36C3">
        <w:rPr>
          <w:rFonts w:ascii="仿宋" w:hAnsi="仿宋" w:cs="Times New Roman"/>
          <w:sz w:val="32"/>
          <w:szCs w:val="32"/>
        </w:rPr>
        <w:t>。试验开始前，应</w:t>
      </w:r>
      <w:r w:rsidRPr="004E36C3">
        <w:rPr>
          <w:rFonts w:ascii="仿宋" w:hAnsi="仿宋" w:cs="Times New Roman" w:hint="eastAsia"/>
          <w:sz w:val="32"/>
          <w:szCs w:val="32"/>
        </w:rPr>
        <w:t>根据试验目的</w:t>
      </w:r>
      <w:r w:rsidRPr="004E36C3">
        <w:rPr>
          <w:rFonts w:ascii="仿宋" w:hAnsi="仿宋" w:cs="Times New Roman"/>
          <w:sz w:val="32"/>
          <w:szCs w:val="32"/>
        </w:rPr>
        <w:t>确定</w:t>
      </w:r>
      <w:r w:rsidRPr="004E36C3">
        <w:rPr>
          <w:rFonts w:ascii="仿宋" w:hAnsi="仿宋" w:cs="Times New Roman" w:hint="eastAsia"/>
          <w:sz w:val="32"/>
          <w:szCs w:val="32"/>
        </w:rPr>
        <w:t>实验</w:t>
      </w:r>
      <w:r w:rsidRPr="004E36C3">
        <w:rPr>
          <w:rFonts w:ascii="仿宋" w:hAnsi="仿宋" w:cs="Times New Roman"/>
          <w:sz w:val="32"/>
          <w:szCs w:val="32"/>
        </w:rPr>
        <w:t>动物</w:t>
      </w:r>
      <w:r w:rsidRPr="008261D6">
        <w:rPr>
          <w:rFonts w:ascii="仿宋" w:hAnsi="仿宋" w:cs="Times New Roman"/>
          <w:sz w:val="32"/>
          <w:szCs w:val="32"/>
        </w:rPr>
        <w:t>纳</w:t>
      </w:r>
      <w:r w:rsidRPr="008261D6">
        <w:rPr>
          <w:rFonts w:ascii="仿宋" w:hAnsi="仿宋" w:cs="Times New Roman" w:hint="eastAsia"/>
          <w:sz w:val="32"/>
          <w:szCs w:val="32"/>
        </w:rPr>
        <w:t>入及排除标准</w:t>
      </w:r>
      <w:r w:rsidRPr="004E36C3">
        <w:rPr>
          <w:rFonts w:ascii="仿宋" w:hAnsi="仿宋" w:cs="Times New Roman" w:hint="eastAsia"/>
          <w:sz w:val="32"/>
          <w:szCs w:val="32"/>
        </w:rPr>
        <w:t>。</w:t>
      </w:r>
      <w:r w:rsidRPr="004E36C3">
        <w:rPr>
          <w:rFonts w:ascii="仿宋" w:hAnsi="仿宋" w:cs="Times New Roman"/>
          <w:sz w:val="32"/>
          <w:szCs w:val="32"/>
        </w:rPr>
        <w:t>应使用足够数量的动物，</w:t>
      </w:r>
      <w:r w:rsidRPr="004E36C3">
        <w:rPr>
          <w:rFonts w:ascii="仿宋" w:hAnsi="仿宋" w:cs="Times New Roman" w:hint="eastAsia"/>
          <w:sz w:val="32"/>
          <w:szCs w:val="32"/>
        </w:rPr>
        <w:t>满足统计学分析要求，</w:t>
      </w:r>
      <w:r w:rsidRPr="004E36C3">
        <w:rPr>
          <w:rFonts w:ascii="仿宋" w:hAnsi="仿宋" w:cs="Times New Roman"/>
          <w:sz w:val="32"/>
          <w:szCs w:val="32"/>
        </w:rPr>
        <w:t>确保科学有效的</w:t>
      </w:r>
      <w:r w:rsidRPr="004E36C3">
        <w:rPr>
          <w:rFonts w:ascii="仿宋" w:hAnsi="仿宋" w:cs="Times New Roman" w:hint="eastAsia"/>
          <w:sz w:val="32"/>
          <w:szCs w:val="32"/>
        </w:rPr>
        <w:t>试验</w:t>
      </w:r>
      <w:r w:rsidRPr="004E36C3">
        <w:rPr>
          <w:rFonts w:ascii="仿宋" w:hAnsi="仿宋" w:cs="Times New Roman"/>
          <w:sz w:val="32"/>
          <w:szCs w:val="32"/>
        </w:rPr>
        <w:t xml:space="preserve">结果。 </w:t>
      </w:r>
    </w:p>
    <w:p w14:paraId="7F8526BD" w14:textId="161FC712" w:rsidR="00FD0F28" w:rsidRPr="004E36C3" w:rsidRDefault="00FD0F28" w:rsidP="00FD0F28">
      <w:pPr>
        <w:pStyle w:val="2"/>
        <w:adjustRightInd w:val="0"/>
        <w:rPr>
          <w:rFonts w:ascii="仿宋" w:hAnsi="仿宋"/>
          <w:sz w:val="32"/>
        </w:rPr>
      </w:pPr>
      <w:bookmarkStart w:id="10" w:name="_Toc108020042"/>
      <w:r w:rsidRPr="004E36C3">
        <w:rPr>
          <w:sz w:val="32"/>
        </w:rPr>
        <w:t>（</w:t>
      </w:r>
      <w:r w:rsidR="00CF1E54">
        <w:rPr>
          <w:rFonts w:hint="eastAsia"/>
          <w:sz w:val="32"/>
        </w:rPr>
        <w:t>四</w:t>
      </w:r>
      <w:r w:rsidRPr="004E36C3">
        <w:rPr>
          <w:sz w:val="32"/>
        </w:rPr>
        <w:t>）动物</w:t>
      </w:r>
      <w:r w:rsidRPr="004E36C3">
        <w:rPr>
          <w:rFonts w:hint="eastAsia"/>
          <w:sz w:val="32"/>
        </w:rPr>
        <w:t>福利</w:t>
      </w:r>
      <w:r>
        <w:rPr>
          <w:rFonts w:hint="eastAsia"/>
          <w:sz w:val="32"/>
        </w:rPr>
        <w:t>、</w:t>
      </w:r>
      <w:r w:rsidRPr="009374EA">
        <w:rPr>
          <w:rFonts w:hint="eastAsia"/>
          <w:sz w:val="32"/>
        </w:rPr>
        <w:t>干预</w:t>
      </w:r>
      <w:r w:rsidRPr="004E36C3">
        <w:rPr>
          <w:sz w:val="32"/>
        </w:rPr>
        <w:t>和使用</w:t>
      </w:r>
      <w:r w:rsidRPr="004E36C3">
        <w:rPr>
          <w:rFonts w:hint="eastAsia"/>
          <w:sz w:val="32"/>
        </w:rPr>
        <w:t>管理</w:t>
      </w:r>
      <w:bookmarkEnd w:id="10"/>
    </w:p>
    <w:p w14:paraId="322C10AE" w14:textId="77777777" w:rsidR="00FD0F28" w:rsidRPr="004E36C3" w:rsidRDefault="00FD0F28" w:rsidP="00FD0F28">
      <w:pPr>
        <w:widowControl/>
        <w:adjustRightInd w:val="0"/>
        <w:ind w:firstLineChars="200" w:firstLine="640"/>
        <w:rPr>
          <w:rFonts w:cs="Times New Roman"/>
          <w:sz w:val="32"/>
          <w:szCs w:val="32"/>
        </w:rPr>
      </w:pPr>
      <w:r w:rsidRPr="004E36C3">
        <w:rPr>
          <w:rFonts w:cs="Times New Roman"/>
          <w:sz w:val="32"/>
          <w:szCs w:val="32"/>
        </w:rPr>
        <w:t>动物</w:t>
      </w:r>
      <w:r w:rsidRPr="004E36C3">
        <w:rPr>
          <w:rFonts w:cs="Times New Roman" w:hint="eastAsia"/>
          <w:sz w:val="32"/>
          <w:szCs w:val="32"/>
        </w:rPr>
        <w:t>试验</w:t>
      </w:r>
      <w:r w:rsidRPr="004E36C3">
        <w:rPr>
          <w:rFonts w:cs="Times New Roman"/>
          <w:sz w:val="32"/>
          <w:szCs w:val="32"/>
        </w:rPr>
        <w:t>须遵照</w:t>
      </w:r>
      <w:r w:rsidRPr="004E36C3">
        <w:rPr>
          <w:rFonts w:cs="Times New Roman" w:hint="eastAsia"/>
          <w:sz w:val="32"/>
          <w:szCs w:val="32"/>
        </w:rPr>
        <w:t>实验动物管理条例、实验动物质量管理办法、实验动物饲养和使用机构质量和能力认可准则、实验动物福利伦理审查指南</w:t>
      </w:r>
      <w:r w:rsidRPr="004E36C3">
        <w:rPr>
          <w:rFonts w:cs="Times New Roman"/>
          <w:sz w:val="32"/>
          <w:szCs w:val="32"/>
        </w:rPr>
        <w:t>等相关规定。</w:t>
      </w:r>
      <w:r w:rsidRPr="004E36C3">
        <w:rPr>
          <w:rFonts w:cs="Times New Roman"/>
          <w:sz w:val="32"/>
          <w:szCs w:val="32"/>
        </w:rPr>
        <w:t xml:space="preserve"> </w:t>
      </w:r>
    </w:p>
    <w:p w14:paraId="5F88ABF7" w14:textId="77777777" w:rsidR="00FD0F28" w:rsidRPr="004E36C3" w:rsidRDefault="00FD0F28" w:rsidP="00FD0F28">
      <w:pPr>
        <w:pStyle w:val="3"/>
        <w:adjustRightInd w:val="0"/>
        <w:spacing w:before="190"/>
        <w:rPr>
          <w:sz w:val="32"/>
        </w:rPr>
      </w:pPr>
      <w:bookmarkStart w:id="11" w:name="_Toc108020043"/>
      <w:r w:rsidRPr="004E36C3">
        <w:rPr>
          <w:sz w:val="32"/>
        </w:rPr>
        <w:t>1</w:t>
      </w:r>
      <w:r w:rsidRPr="004E36C3">
        <w:rPr>
          <w:sz w:val="32"/>
        </w:rPr>
        <w:t>．常规兽医护理</w:t>
      </w:r>
      <w:bookmarkEnd w:id="11"/>
    </w:p>
    <w:p w14:paraId="193A0AE2" w14:textId="4508E38D" w:rsidR="00FD0F28" w:rsidRPr="004E36C3" w:rsidRDefault="00FD0F28" w:rsidP="00FD0F28">
      <w:pPr>
        <w:widowControl/>
        <w:adjustRightInd w:val="0"/>
        <w:ind w:firstLine="420"/>
        <w:rPr>
          <w:rFonts w:cs="Times New Roman"/>
          <w:sz w:val="32"/>
          <w:szCs w:val="32"/>
        </w:rPr>
      </w:pPr>
      <w:r w:rsidRPr="004E36C3">
        <w:rPr>
          <w:rFonts w:cs="Times New Roman"/>
          <w:sz w:val="32"/>
          <w:szCs w:val="32"/>
        </w:rPr>
        <w:t xml:space="preserve"> </w:t>
      </w:r>
      <w:r w:rsidRPr="004E36C3">
        <w:rPr>
          <w:rFonts w:cs="Times New Roman" w:hint="eastAsia"/>
          <w:sz w:val="32"/>
          <w:szCs w:val="32"/>
        </w:rPr>
        <w:t>试验方案需经过试验机构中</w:t>
      </w:r>
      <w:r w:rsidRPr="004E36C3">
        <w:rPr>
          <w:rFonts w:cs="Times New Roman"/>
          <w:sz w:val="32"/>
          <w:szCs w:val="32"/>
        </w:rPr>
        <w:t>动物</w:t>
      </w:r>
      <w:r w:rsidRPr="004E36C3">
        <w:rPr>
          <w:rFonts w:cs="Times New Roman" w:hint="eastAsia"/>
          <w:sz w:val="32"/>
          <w:szCs w:val="32"/>
        </w:rPr>
        <w:t>福利与</w:t>
      </w:r>
      <w:r w:rsidRPr="004E36C3">
        <w:rPr>
          <w:rFonts w:cs="Times New Roman"/>
          <w:sz w:val="32"/>
          <w:szCs w:val="32"/>
        </w:rPr>
        <w:t>使用</w:t>
      </w:r>
      <w:r w:rsidRPr="004E36C3">
        <w:rPr>
          <w:rFonts w:cs="Times New Roman" w:hint="eastAsia"/>
          <w:sz w:val="32"/>
          <w:szCs w:val="32"/>
        </w:rPr>
        <w:t>管理部门或组织审阅批准，并进行全过程监督。试验过程中，</w:t>
      </w:r>
      <w:r w:rsidRPr="004E36C3">
        <w:rPr>
          <w:rFonts w:cs="Times New Roman"/>
          <w:sz w:val="32"/>
          <w:szCs w:val="32"/>
        </w:rPr>
        <w:t>由合格的</w:t>
      </w:r>
      <w:r w:rsidRPr="004E36C3">
        <w:rPr>
          <w:rFonts w:cs="Times New Roman"/>
          <w:sz w:val="32"/>
          <w:szCs w:val="32"/>
        </w:rPr>
        <w:lastRenderedPageBreak/>
        <w:t>兽医提供充分的兽医监督和</w:t>
      </w:r>
      <w:r w:rsidRPr="004E36C3">
        <w:rPr>
          <w:rFonts w:cs="Times New Roman" w:hint="eastAsia"/>
          <w:sz w:val="32"/>
          <w:szCs w:val="32"/>
        </w:rPr>
        <w:t>动物</w:t>
      </w:r>
      <w:r w:rsidRPr="004E36C3">
        <w:rPr>
          <w:rFonts w:cs="Times New Roman"/>
          <w:sz w:val="32"/>
          <w:szCs w:val="32"/>
        </w:rPr>
        <w:t>护理，</w:t>
      </w:r>
      <w:r>
        <w:rPr>
          <w:rFonts w:cs="Times New Roman" w:hint="eastAsia"/>
          <w:sz w:val="32"/>
          <w:szCs w:val="32"/>
        </w:rPr>
        <w:t>保障</w:t>
      </w:r>
      <w:r w:rsidRPr="004E36C3">
        <w:rPr>
          <w:rFonts w:cs="Times New Roman"/>
          <w:sz w:val="32"/>
          <w:szCs w:val="32"/>
        </w:rPr>
        <w:t>动物</w:t>
      </w:r>
      <w:r w:rsidRPr="004E36C3">
        <w:rPr>
          <w:rFonts w:cs="Times New Roman" w:hint="eastAsia"/>
          <w:sz w:val="32"/>
          <w:szCs w:val="32"/>
        </w:rPr>
        <w:t>福利</w:t>
      </w:r>
      <w:r w:rsidRPr="004E36C3">
        <w:rPr>
          <w:rFonts w:cs="Times New Roman"/>
          <w:sz w:val="32"/>
          <w:szCs w:val="32"/>
        </w:rPr>
        <w:t>。应建立不影响</w:t>
      </w:r>
      <w:r w:rsidRPr="004E36C3">
        <w:rPr>
          <w:rFonts w:cs="Times New Roman" w:hint="eastAsia"/>
          <w:sz w:val="32"/>
          <w:szCs w:val="32"/>
        </w:rPr>
        <w:t>试验</w:t>
      </w:r>
      <w:r w:rsidRPr="004E36C3">
        <w:rPr>
          <w:rFonts w:cs="Times New Roman"/>
          <w:sz w:val="32"/>
          <w:szCs w:val="32"/>
        </w:rPr>
        <w:t>目标的人道终点，制定</w:t>
      </w:r>
      <w:r w:rsidRPr="004E36C3">
        <w:rPr>
          <w:rFonts w:cs="Times New Roman" w:hint="eastAsia"/>
          <w:sz w:val="32"/>
          <w:szCs w:val="32"/>
        </w:rPr>
        <w:t>科学</w:t>
      </w:r>
      <w:r w:rsidRPr="004E36C3">
        <w:rPr>
          <w:rFonts w:cs="Times New Roman"/>
          <w:sz w:val="32"/>
          <w:szCs w:val="32"/>
        </w:rPr>
        <w:t>的安乐死标准</w:t>
      </w:r>
      <w:r>
        <w:rPr>
          <w:rFonts w:cs="Times New Roman" w:hint="eastAsia"/>
          <w:sz w:val="32"/>
          <w:szCs w:val="32"/>
        </w:rPr>
        <w:t>，</w:t>
      </w:r>
      <w:r w:rsidR="00D752B4" w:rsidRPr="00D752B4">
        <w:rPr>
          <w:rFonts w:cs="Times New Roman" w:hint="eastAsia"/>
          <w:sz w:val="32"/>
          <w:szCs w:val="32"/>
        </w:rPr>
        <w:t>尽量减少濒死动物不必要的痛苦及</w:t>
      </w:r>
      <w:r w:rsidR="006C172D">
        <w:rPr>
          <w:rFonts w:cs="Times New Roman" w:hint="eastAsia"/>
          <w:sz w:val="32"/>
          <w:szCs w:val="32"/>
        </w:rPr>
        <w:t>降低</w:t>
      </w:r>
      <w:r w:rsidR="00D752B4" w:rsidRPr="00D752B4">
        <w:rPr>
          <w:rFonts w:cs="Times New Roman" w:hint="eastAsia"/>
          <w:sz w:val="32"/>
          <w:szCs w:val="32"/>
        </w:rPr>
        <w:t>潜在的试验偏差</w:t>
      </w:r>
      <w:r w:rsidR="00A3398E" w:rsidRPr="00A3398E">
        <w:rPr>
          <w:rFonts w:cs="Times New Roman" w:hint="eastAsia"/>
          <w:sz w:val="32"/>
          <w:szCs w:val="32"/>
        </w:rPr>
        <w:t>。</w:t>
      </w:r>
      <w:r w:rsidRPr="004E36C3">
        <w:rPr>
          <w:rFonts w:cs="Times New Roman" w:hint="eastAsia"/>
          <w:sz w:val="32"/>
          <w:szCs w:val="32"/>
        </w:rPr>
        <w:t>制定动物护理、救治与安乐死方案，包括</w:t>
      </w:r>
      <w:r w:rsidRPr="004E36C3">
        <w:rPr>
          <w:rFonts w:cs="Times New Roman"/>
          <w:sz w:val="32"/>
          <w:szCs w:val="32"/>
        </w:rPr>
        <w:t>适当的镇痛</w:t>
      </w:r>
      <w:r>
        <w:rPr>
          <w:rFonts w:cs="Times New Roman" w:hint="eastAsia"/>
          <w:sz w:val="32"/>
          <w:szCs w:val="32"/>
        </w:rPr>
        <w:t>及</w:t>
      </w:r>
      <w:r w:rsidR="000D2414" w:rsidRPr="004E36C3">
        <w:rPr>
          <w:rFonts w:cs="Times New Roman"/>
          <w:sz w:val="32"/>
          <w:szCs w:val="32"/>
        </w:rPr>
        <w:t>对突发疾病和意外状况</w:t>
      </w:r>
      <w:r w:rsidR="000D2414">
        <w:rPr>
          <w:rFonts w:cs="Times New Roman" w:hint="eastAsia"/>
          <w:sz w:val="32"/>
          <w:szCs w:val="32"/>
        </w:rPr>
        <w:t>（</w:t>
      </w:r>
      <w:r w:rsidR="000D2414" w:rsidRPr="004E36C3">
        <w:rPr>
          <w:rFonts w:cs="Times New Roman"/>
          <w:sz w:val="32"/>
          <w:szCs w:val="32"/>
        </w:rPr>
        <w:t>如受伤、应激反应</w:t>
      </w:r>
      <w:r w:rsidR="000D2414">
        <w:rPr>
          <w:rFonts w:cs="Times New Roman" w:hint="eastAsia"/>
          <w:sz w:val="32"/>
          <w:szCs w:val="32"/>
        </w:rPr>
        <w:t>）</w:t>
      </w:r>
      <w:r w:rsidR="000D2414" w:rsidRPr="004E36C3">
        <w:rPr>
          <w:rFonts w:cs="Times New Roman"/>
          <w:sz w:val="32"/>
          <w:szCs w:val="32"/>
        </w:rPr>
        <w:t>的治疗</w:t>
      </w:r>
      <w:r w:rsidRPr="004E36C3">
        <w:rPr>
          <w:rFonts w:cs="Times New Roman"/>
          <w:sz w:val="32"/>
          <w:szCs w:val="32"/>
        </w:rPr>
        <w:t>。</w:t>
      </w:r>
      <w:r w:rsidR="0035128B" w:rsidRPr="006C172D">
        <w:rPr>
          <w:rFonts w:cs="Times New Roman" w:hint="eastAsia"/>
          <w:sz w:val="32"/>
          <w:szCs w:val="32"/>
        </w:rPr>
        <w:t>在动物死亡（或安乐死）前后</w:t>
      </w:r>
      <w:r w:rsidR="000E2F79" w:rsidRPr="006C172D">
        <w:rPr>
          <w:rFonts w:cs="Times New Roman" w:hint="eastAsia"/>
          <w:sz w:val="32"/>
          <w:szCs w:val="32"/>
        </w:rPr>
        <w:t>应</w:t>
      </w:r>
      <w:r w:rsidR="0035128B" w:rsidRPr="006C172D">
        <w:rPr>
          <w:rFonts w:cs="Times New Roman" w:hint="eastAsia"/>
          <w:sz w:val="32"/>
          <w:szCs w:val="32"/>
        </w:rPr>
        <w:t>及时获得相关的组织样本，</w:t>
      </w:r>
      <w:r w:rsidR="000E2F79" w:rsidRPr="006C172D">
        <w:rPr>
          <w:rFonts w:cs="Times New Roman" w:hint="eastAsia"/>
          <w:sz w:val="32"/>
          <w:szCs w:val="32"/>
        </w:rPr>
        <w:t>以确保</w:t>
      </w:r>
      <w:r w:rsidR="000E2F79" w:rsidRPr="006C172D">
        <w:rPr>
          <w:rFonts w:cs="Times New Roman"/>
          <w:sz w:val="32"/>
          <w:szCs w:val="32"/>
        </w:rPr>
        <w:t>数据</w:t>
      </w:r>
      <w:r w:rsidR="0035128B" w:rsidRPr="006C172D">
        <w:rPr>
          <w:rFonts w:cs="Times New Roman" w:hint="eastAsia"/>
          <w:sz w:val="32"/>
          <w:szCs w:val="32"/>
        </w:rPr>
        <w:t>的完整性。</w:t>
      </w:r>
    </w:p>
    <w:p w14:paraId="62C04602" w14:textId="6F321438" w:rsidR="00FD0F28" w:rsidRPr="004E36C3" w:rsidRDefault="00FD0F28" w:rsidP="00FD0F28">
      <w:pPr>
        <w:pStyle w:val="3"/>
        <w:adjustRightInd w:val="0"/>
        <w:spacing w:before="190"/>
        <w:rPr>
          <w:sz w:val="32"/>
        </w:rPr>
      </w:pPr>
      <w:bookmarkStart w:id="12" w:name="_Toc108020044"/>
      <w:r w:rsidRPr="004E36C3">
        <w:rPr>
          <w:sz w:val="32"/>
        </w:rPr>
        <w:t>2</w:t>
      </w:r>
      <w:r w:rsidRPr="004E36C3">
        <w:rPr>
          <w:sz w:val="32"/>
        </w:rPr>
        <w:t>．模拟临床</w:t>
      </w:r>
      <w:r w:rsidR="000045CC">
        <w:rPr>
          <w:rFonts w:hint="eastAsia"/>
          <w:sz w:val="32"/>
        </w:rPr>
        <w:t>情况</w:t>
      </w:r>
      <w:r w:rsidRPr="004E36C3">
        <w:rPr>
          <w:sz w:val="32"/>
        </w:rPr>
        <w:t>的支持性干预</w:t>
      </w:r>
      <w:bookmarkEnd w:id="12"/>
    </w:p>
    <w:p w14:paraId="054AA6A1" w14:textId="401851E9" w:rsidR="00FD0F28" w:rsidRPr="004E36C3" w:rsidRDefault="00FD0F28" w:rsidP="00FD0F28">
      <w:pPr>
        <w:widowControl/>
        <w:adjustRightInd w:val="0"/>
        <w:ind w:firstLine="420"/>
        <w:rPr>
          <w:rFonts w:cs="Times New Roman"/>
          <w:sz w:val="32"/>
          <w:szCs w:val="32"/>
        </w:rPr>
      </w:pPr>
      <w:r w:rsidRPr="006C172D">
        <w:rPr>
          <w:rFonts w:cs="Times New Roman" w:hint="eastAsia"/>
          <w:sz w:val="32"/>
          <w:szCs w:val="32"/>
        </w:rPr>
        <w:t>动物疾病过程</w:t>
      </w:r>
      <w:r w:rsidR="00255EA3" w:rsidRPr="006C172D">
        <w:rPr>
          <w:rFonts w:cs="Times New Roman" w:hint="eastAsia"/>
          <w:sz w:val="32"/>
          <w:szCs w:val="32"/>
        </w:rPr>
        <w:t>研究</w:t>
      </w:r>
      <w:r w:rsidR="00255EA3">
        <w:rPr>
          <w:rFonts w:cs="Times New Roman" w:hint="eastAsia"/>
          <w:sz w:val="32"/>
          <w:szCs w:val="32"/>
        </w:rPr>
        <w:t>和</w:t>
      </w:r>
      <w:r w:rsidRPr="004E36C3">
        <w:rPr>
          <w:rFonts w:cs="Times New Roman"/>
          <w:sz w:val="32"/>
          <w:szCs w:val="32"/>
        </w:rPr>
        <w:t>动物有效性试验</w:t>
      </w:r>
      <w:r w:rsidR="00255EA3">
        <w:rPr>
          <w:rFonts w:cs="Times New Roman" w:hint="eastAsia"/>
          <w:sz w:val="32"/>
          <w:szCs w:val="32"/>
        </w:rPr>
        <w:t>有可能</w:t>
      </w:r>
      <w:r w:rsidR="00255EA3">
        <w:rPr>
          <w:rFonts w:cs="Times New Roman"/>
          <w:sz w:val="32"/>
          <w:szCs w:val="32"/>
        </w:rPr>
        <w:t>涉及支持性</w:t>
      </w:r>
      <w:r w:rsidR="00255EA3">
        <w:rPr>
          <w:rFonts w:cs="Times New Roman" w:hint="eastAsia"/>
          <w:sz w:val="32"/>
          <w:szCs w:val="32"/>
        </w:rPr>
        <w:t>干预</w:t>
      </w:r>
      <w:r w:rsidR="00255EA3">
        <w:rPr>
          <w:rFonts w:cs="Times New Roman"/>
          <w:sz w:val="32"/>
          <w:szCs w:val="32"/>
        </w:rPr>
        <w:t>。</w:t>
      </w:r>
      <w:r w:rsidRPr="004E36C3">
        <w:rPr>
          <w:rFonts w:cs="Times New Roman"/>
          <w:sz w:val="32"/>
          <w:szCs w:val="32"/>
        </w:rPr>
        <w:t>所提供的支持性</w:t>
      </w:r>
      <w:r w:rsidR="0046334B">
        <w:rPr>
          <w:rFonts w:cs="Times New Roman" w:hint="eastAsia"/>
          <w:sz w:val="32"/>
          <w:szCs w:val="32"/>
        </w:rPr>
        <w:t>干预</w:t>
      </w:r>
      <w:r w:rsidR="00BC552E">
        <w:rPr>
          <w:rFonts w:cs="Times New Roman" w:hint="eastAsia"/>
          <w:sz w:val="32"/>
          <w:szCs w:val="32"/>
        </w:rPr>
        <w:t>应</w:t>
      </w:r>
      <w:r w:rsidR="00BC552E" w:rsidRPr="004E36C3">
        <w:rPr>
          <w:rFonts w:cs="Times New Roman"/>
          <w:sz w:val="32"/>
          <w:szCs w:val="32"/>
        </w:rPr>
        <w:t>尽可能模拟人类临床情况</w:t>
      </w:r>
      <w:r w:rsidR="00BC552E">
        <w:rPr>
          <w:rFonts w:cs="Times New Roman" w:hint="eastAsia"/>
          <w:sz w:val="32"/>
          <w:szCs w:val="32"/>
        </w:rPr>
        <w:t>，</w:t>
      </w:r>
      <w:r w:rsidR="00BC552E">
        <w:rPr>
          <w:rFonts w:cs="Times New Roman"/>
          <w:sz w:val="32"/>
          <w:szCs w:val="32"/>
        </w:rPr>
        <w:t>并</w:t>
      </w:r>
      <w:r w:rsidRPr="004E36C3">
        <w:rPr>
          <w:rFonts w:cs="Times New Roman"/>
          <w:sz w:val="32"/>
          <w:szCs w:val="32"/>
        </w:rPr>
        <w:t>与</w:t>
      </w:r>
      <w:r w:rsidRPr="004E36C3">
        <w:rPr>
          <w:rFonts w:cs="Times New Roman" w:hint="eastAsia"/>
          <w:sz w:val="32"/>
          <w:szCs w:val="32"/>
        </w:rPr>
        <w:t>研究</w:t>
      </w:r>
      <w:r w:rsidRPr="004E36C3">
        <w:rPr>
          <w:rFonts w:cs="Times New Roman"/>
          <w:sz w:val="32"/>
          <w:szCs w:val="32"/>
        </w:rPr>
        <w:t>采用的动物种属相关。</w:t>
      </w:r>
      <w:r>
        <w:rPr>
          <w:rFonts w:cs="Times New Roman" w:hint="eastAsia"/>
          <w:sz w:val="32"/>
          <w:szCs w:val="32"/>
        </w:rPr>
        <w:t>根据</w:t>
      </w:r>
      <w:r w:rsidRPr="004E36C3">
        <w:rPr>
          <w:rFonts w:cs="Times New Roman" w:hint="eastAsia"/>
          <w:sz w:val="32"/>
          <w:szCs w:val="32"/>
        </w:rPr>
        <w:t>预实验</w:t>
      </w:r>
      <w:r w:rsidR="00BC552E">
        <w:rPr>
          <w:rFonts w:cs="Times New Roman" w:hint="eastAsia"/>
          <w:sz w:val="32"/>
          <w:szCs w:val="32"/>
        </w:rPr>
        <w:t>试验</w:t>
      </w:r>
      <w:r w:rsidRPr="004E36C3">
        <w:rPr>
          <w:rFonts w:cs="Times New Roman" w:hint="eastAsia"/>
          <w:sz w:val="32"/>
          <w:szCs w:val="32"/>
        </w:rPr>
        <w:t>或文献，</w:t>
      </w:r>
      <w:r w:rsidR="00BC552E" w:rsidRPr="000045CC">
        <w:rPr>
          <w:rFonts w:cs="Times New Roman" w:hint="eastAsia"/>
          <w:sz w:val="32"/>
          <w:szCs w:val="32"/>
        </w:rPr>
        <w:t>可</w:t>
      </w:r>
      <w:r w:rsidRPr="000045CC">
        <w:rPr>
          <w:rFonts w:cs="Times New Roman" w:hint="eastAsia"/>
          <w:sz w:val="32"/>
          <w:szCs w:val="32"/>
        </w:rPr>
        <w:t>按照既定的时间计划对所有动物实施支持性</w:t>
      </w:r>
      <w:r w:rsidR="00C3423F" w:rsidRPr="000045CC">
        <w:rPr>
          <w:rFonts w:cs="Times New Roman" w:hint="eastAsia"/>
          <w:sz w:val="32"/>
          <w:szCs w:val="32"/>
        </w:rPr>
        <w:t>干预</w:t>
      </w:r>
      <w:r w:rsidRPr="000045CC">
        <w:rPr>
          <w:rFonts w:cs="Times New Roman" w:hint="eastAsia"/>
          <w:sz w:val="32"/>
          <w:szCs w:val="32"/>
        </w:rPr>
        <w:t>，或者根据预先确定的干预因素对单个动物实施，</w:t>
      </w:r>
      <w:r>
        <w:rPr>
          <w:rFonts w:cs="Times New Roman" w:hint="eastAsia"/>
          <w:sz w:val="32"/>
          <w:szCs w:val="32"/>
        </w:rPr>
        <w:t>但需</w:t>
      </w:r>
      <w:r w:rsidRPr="004E36C3">
        <w:rPr>
          <w:rFonts w:cs="Times New Roman" w:hint="eastAsia"/>
          <w:sz w:val="32"/>
          <w:szCs w:val="32"/>
        </w:rPr>
        <w:t>考虑动物间</w:t>
      </w:r>
      <w:r w:rsidR="00C3423F">
        <w:rPr>
          <w:rFonts w:cs="Times New Roman" w:hint="eastAsia"/>
          <w:sz w:val="32"/>
          <w:szCs w:val="32"/>
        </w:rPr>
        <w:t>干预</w:t>
      </w:r>
      <w:r w:rsidR="00490B1C">
        <w:rPr>
          <w:rFonts w:cs="Times New Roman" w:hint="eastAsia"/>
          <w:sz w:val="32"/>
          <w:szCs w:val="32"/>
        </w:rPr>
        <w:t>差异</w:t>
      </w:r>
      <w:r w:rsidRPr="004E36C3">
        <w:rPr>
          <w:rFonts w:cs="Times New Roman" w:hint="eastAsia"/>
          <w:sz w:val="32"/>
          <w:szCs w:val="32"/>
        </w:rPr>
        <w:t>对药物有效性终点的潜在影响。</w:t>
      </w:r>
    </w:p>
    <w:p w14:paraId="1BE7112F" w14:textId="3C9A1A28" w:rsidR="00FD0F28" w:rsidRPr="004E36C3" w:rsidRDefault="00FD0F28" w:rsidP="00FD0F28">
      <w:pPr>
        <w:widowControl/>
        <w:adjustRightInd w:val="0"/>
        <w:ind w:firstLine="420"/>
        <w:rPr>
          <w:rFonts w:cs="Times New Roman"/>
          <w:sz w:val="32"/>
          <w:szCs w:val="32"/>
        </w:rPr>
      </w:pPr>
      <w:r>
        <w:rPr>
          <w:rFonts w:cs="Times New Roman" w:hint="eastAsia"/>
          <w:sz w:val="32"/>
          <w:szCs w:val="32"/>
        </w:rPr>
        <w:t>在</w:t>
      </w:r>
      <w:r w:rsidRPr="004E36C3">
        <w:rPr>
          <w:rFonts w:cs="Times New Roman" w:hint="eastAsia"/>
          <w:sz w:val="32"/>
          <w:szCs w:val="32"/>
        </w:rPr>
        <w:t>动物有效性</w:t>
      </w:r>
      <w:r w:rsidR="00741AC4">
        <w:rPr>
          <w:rFonts w:cs="Times New Roman" w:hint="eastAsia"/>
          <w:sz w:val="32"/>
          <w:szCs w:val="32"/>
        </w:rPr>
        <w:t>试验</w:t>
      </w:r>
      <w:r w:rsidRPr="004E36C3">
        <w:rPr>
          <w:rFonts w:cs="Times New Roman" w:hint="eastAsia"/>
          <w:sz w:val="32"/>
          <w:szCs w:val="32"/>
        </w:rPr>
        <w:t>中，理想情况下</w:t>
      </w:r>
      <w:r w:rsidRPr="004E36C3">
        <w:rPr>
          <w:sz w:val="32"/>
          <w:szCs w:val="32"/>
        </w:rPr>
        <w:t>支持性干预</w:t>
      </w:r>
      <w:r w:rsidRPr="004E36C3">
        <w:rPr>
          <w:rFonts w:hint="eastAsia"/>
          <w:sz w:val="32"/>
          <w:szCs w:val="32"/>
        </w:rPr>
        <w:t>符合</w:t>
      </w:r>
      <w:r w:rsidRPr="004E36C3">
        <w:rPr>
          <w:rFonts w:cs="Times New Roman" w:hint="eastAsia"/>
          <w:sz w:val="32"/>
          <w:szCs w:val="32"/>
        </w:rPr>
        <w:t>以下情况：（</w:t>
      </w:r>
      <w:r w:rsidRPr="004E36C3">
        <w:rPr>
          <w:rFonts w:cs="Times New Roman" w:hint="eastAsia"/>
          <w:sz w:val="32"/>
          <w:szCs w:val="32"/>
        </w:rPr>
        <w:t>1</w:t>
      </w:r>
      <w:r w:rsidRPr="004E36C3">
        <w:rPr>
          <w:rFonts w:cs="Times New Roman" w:hint="eastAsia"/>
          <w:sz w:val="32"/>
          <w:szCs w:val="32"/>
        </w:rPr>
        <w:t>）符合药物预期临床使用条件，反映临床预期医疗干预种类及时间安排；（</w:t>
      </w:r>
      <w:r w:rsidRPr="004E36C3">
        <w:rPr>
          <w:rFonts w:cs="Times New Roman" w:hint="eastAsia"/>
          <w:sz w:val="32"/>
          <w:szCs w:val="32"/>
        </w:rPr>
        <w:t>2</w:t>
      </w:r>
      <w:r w:rsidRPr="004E36C3">
        <w:rPr>
          <w:rFonts w:cs="Times New Roman" w:hint="eastAsia"/>
          <w:sz w:val="32"/>
          <w:szCs w:val="32"/>
        </w:rPr>
        <w:t>）酌情</w:t>
      </w:r>
      <w:r>
        <w:rPr>
          <w:rFonts w:cs="Times New Roman" w:hint="eastAsia"/>
          <w:sz w:val="32"/>
          <w:szCs w:val="32"/>
        </w:rPr>
        <w:t>改变</w:t>
      </w:r>
      <w:r w:rsidRPr="004E36C3">
        <w:rPr>
          <w:rFonts w:cs="Times New Roman" w:hint="eastAsia"/>
          <w:sz w:val="32"/>
          <w:szCs w:val="32"/>
        </w:rPr>
        <w:t>剂量、给药途径或医疗干预产品，以更适于动物</w:t>
      </w:r>
      <w:r>
        <w:rPr>
          <w:rFonts w:cs="Times New Roman" w:hint="eastAsia"/>
          <w:sz w:val="32"/>
          <w:szCs w:val="32"/>
        </w:rPr>
        <w:t>的具体</w:t>
      </w:r>
      <w:r w:rsidRPr="004E36C3">
        <w:rPr>
          <w:rFonts w:cs="Times New Roman" w:hint="eastAsia"/>
          <w:sz w:val="32"/>
          <w:szCs w:val="32"/>
        </w:rPr>
        <w:t>状况。</w:t>
      </w:r>
    </w:p>
    <w:p w14:paraId="0A8AEF60" w14:textId="5B38DAF3" w:rsidR="00FD0F28" w:rsidRPr="004E36C3" w:rsidRDefault="00FD0F28" w:rsidP="00FD0F28">
      <w:pPr>
        <w:pStyle w:val="3"/>
        <w:adjustRightInd w:val="0"/>
        <w:spacing w:before="190"/>
        <w:rPr>
          <w:sz w:val="32"/>
        </w:rPr>
      </w:pPr>
      <w:bookmarkStart w:id="13" w:name="_Toc108020045"/>
      <w:r w:rsidRPr="004E36C3">
        <w:rPr>
          <w:sz w:val="32"/>
        </w:rPr>
        <w:lastRenderedPageBreak/>
        <w:t>3</w:t>
      </w:r>
      <w:r w:rsidRPr="004E36C3">
        <w:rPr>
          <w:sz w:val="32"/>
        </w:rPr>
        <w:t>．动物模型</w:t>
      </w:r>
      <w:r w:rsidRPr="004E36C3">
        <w:rPr>
          <w:rFonts w:hint="eastAsia"/>
          <w:sz w:val="32"/>
        </w:rPr>
        <w:t>的</w:t>
      </w:r>
      <w:r w:rsidRPr="004E36C3">
        <w:rPr>
          <w:sz w:val="32"/>
        </w:rPr>
        <w:t>干预</w:t>
      </w:r>
      <w:bookmarkEnd w:id="13"/>
    </w:p>
    <w:p w14:paraId="0F0DEB4D" w14:textId="45F0C5B1" w:rsidR="00FD0F28" w:rsidRPr="004E36C3" w:rsidRDefault="00FD0F28" w:rsidP="00FD0F28">
      <w:pPr>
        <w:widowControl/>
        <w:adjustRightInd w:val="0"/>
        <w:ind w:firstLineChars="200" w:firstLine="640"/>
        <w:rPr>
          <w:rFonts w:cs="Times New Roman"/>
          <w:sz w:val="32"/>
          <w:szCs w:val="32"/>
        </w:rPr>
      </w:pPr>
      <w:r w:rsidRPr="004E36C3">
        <w:rPr>
          <w:rFonts w:cs="Times New Roman"/>
          <w:sz w:val="32"/>
          <w:szCs w:val="32"/>
        </w:rPr>
        <w:t>对特定疾病</w:t>
      </w:r>
      <w:r w:rsidRPr="004E36C3">
        <w:rPr>
          <w:rFonts w:cs="Times New Roman" w:hint="eastAsia"/>
          <w:sz w:val="32"/>
          <w:szCs w:val="32"/>
        </w:rPr>
        <w:t>模型动物</w:t>
      </w:r>
      <w:r w:rsidRPr="004E36C3">
        <w:rPr>
          <w:rFonts w:cs="Times New Roman"/>
          <w:sz w:val="32"/>
          <w:szCs w:val="32"/>
        </w:rPr>
        <w:t>进行适当干预，使动物出现与人</w:t>
      </w:r>
      <w:r>
        <w:rPr>
          <w:rFonts w:cs="Times New Roman" w:hint="eastAsia"/>
          <w:sz w:val="32"/>
          <w:szCs w:val="32"/>
        </w:rPr>
        <w:t>体</w:t>
      </w:r>
      <w:r w:rsidRPr="004E36C3">
        <w:rPr>
          <w:rFonts w:cs="Times New Roman"/>
          <w:sz w:val="32"/>
          <w:szCs w:val="32"/>
        </w:rPr>
        <w:t>相似的疾病或病征，这种护理干预措施是动物模型开发的重要</w:t>
      </w:r>
      <w:r>
        <w:rPr>
          <w:rFonts w:cs="Times New Roman" w:hint="eastAsia"/>
          <w:sz w:val="32"/>
          <w:szCs w:val="32"/>
        </w:rPr>
        <w:t>因素</w:t>
      </w:r>
      <w:r w:rsidR="00490B1C" w:rsidRPr="00490B1C">
        <w:rPr>
          <w:rFonts w:cs="Times New Roman" w:hint="eastAsia"/>
          <w:sz w:val="32"/>
          <w:szCs w:val="32"/>
          <w:vertAlign w:val="superscript"/>
        </w:rPr>
        <w:t>[</w:t>
      </w:r>
      <w:r w:rsidR="00490B1C" w:rsidRPr="00490B1C">
        <w:rPr>
          <w:rFonts w:cs="Times New Roman"/>
          <w:sz w:val="32"/>
          <w:szCs w:val="32"/>
          <w:vertAlign w:val="superscript"/>
        </w:rPr>
        <w:t>4]</w:t>
      </w:r>
      <w:r w:rsidRPr="004E36C3">
        <w:rPr>
          <w:rFonts w:cs="Times New Roman"/>
          <w:sz w:val="32"/>
          <w:szCs w:val="32"/>
        </w:rPr>
        <w:t>。</w:t>
      </w:r>
    </w:p>
    <w:p w14:paraId="2408B002" w14:textId="0D2C9104" w:rsidR="00FD0F28" w:rsidRDefault="00FD0F28" w:rsidP="00FD0F28">
      <w:pPr>
        <w:widowControl/>
        <w:adjustRightInd w:val="0"/>
        <w:ind w:firstLineChars="200" w:firstLine="640"/>
        <w:rPr>
          <w:rFonts w:cs="Times New Roman"/>
          <w:sz w:val="32"/>
          <w:szCs w:val="32"/>
        </w:rPr>
      </w:pPr>
      <w:r w:rsidRPr="004E36C3">
        <w:rPr>
          <w:rFonts w:cs="Times New Roman" w:hint="eastAsia"/>
          <w:sz w:val="32"/>
          <w:szCs w:val="32"/>
        </w:rPr>
        <w:t>在试验设计及分析时应考虑干预措施对动物（如毒性</w:t>
      </w:r>
      <w:r w:rsidR="00090430">
        <w:rPr>
          <w:rFonts w:cs="Times New Roman" w:hint="eastAsia"/>
          <w:sz w:val="32"/>
          <w:szCs w:val="32"/>
        </w:rPr>
        <w:t>、对免疫系统的影响等</w:t>
      </w:r>
      <w:r w:rsidRPr="004E36C3">
        <w:rPr>
          <w:rFonts w:cs="Times New Roman" w:hint="eastAsia"/>
          <w:sz w:val="32"/>
          <w:szCs w:val="32"/>
        </w:rPr>
        <w:t>）</w:t>
      </w:r>
      <w:r>
        <w:rPr>
          <w:rFonts w:cs="Times New Roman" w:hint="eastAsia"/>
          <w:sz w:val="32"/>
          <w:szCs w:val="32"/>
        </w:rPr>
        <w:t>和</w:t>
      </w:r>
      <w:r w:rsidRPr="004E36C3">
        <w:rPr>
          <w:rFonts w:cs="Times New Roman" w:hint="eastAsia"/>
          <w:sz w:val="32"/>
          <w:szCs w:val="32"/>
        </w:rPr>
        <w:t>受试药物</w:t>
      </w:r>
      <w:r>
        <w:rPr>
          <w:rFonts w:cs="Times New Roman" w:hint="eastAsia"/>
          <w:sz w:val="32"/>
          <w:szCs w:val="32"/>
        </w:rPr>
        <w:t>P</w:t>
      </w:r>
      <w:r>
        <w:rPr>
          <w:rFonts w:cs="Times New Roman"/>
          <w:sz w:val="32"/>
          <w:szCs w:val="32"/>
        </w:rPr>
        <w:t>K</w:t>
      </w:r>
      <w:r>
        <w:rPr>
          <w:rFonts w:cs="Times New Roman" w:hint="eastAsia"/>
          <w:sz w:val="32"/>
          <w:szCs w:val="32"/>
        </w:rPr>
        <w:t>及</w:t>
      </w:r>
      <w:r>
        <w:rPr>
          <w:rFonts w:cs="Times New Roman" w:hint="eastAsia"/>
          <w:sz w:val="32"/>
          <w:szCs w:val="32"/>
        </w:rPr>
        <w:t>P</w:t>
      </w:r>
      <w:r>
        <w:rPr>
          <w:rFonts w:cs="Times New Roman"/>
          <w:sz w:val="32"/>
          <w:szCs w:val="32"/>
        </w:rPr>
        <w:t>D</w:t>
      </w:r>
      <w:r w:rsidRPr="004E36C3">
        <w:rPr>
          <w:rFonts w:cs="Times New Roman" w:hint="eastAsia"/>
          <w:sz w:val="32"/>
          <w:szCs w:val="32"/>
        </w:rPr>
        <w:t>的潜在影响。由于</w:t>
      </w:r>
      <w:r>
        <w:rPr>
          <w:rFonts w:cs="Times New Roman" w:hint="eastAsia"/>
          <w:sz w:val="32"/>
          <w:szCs w:val="32"/>
        </w:rPr>
        <w:t>不同</w:t>
      </w:r>
      <w:r w:rsidRPr="004E36C3">
        <w:rPr>
          <w:rFonts w:cs="Times New Roman" w:hint="eastAsia"/>
          <w:sz w:val="32"/>
          <w:szCs w:val="32"/>
        </w:rPr>
        <w:t>动物之间</w:t>
      </w:r>
      <w:r>
        <w:rPr>
          <w:rFonts w:cs="Times New Roman" w:hint="eastAsia"/>
          <w:sz w:val="32"/>
          <w:szCs w:val="32"/>
        </w:rPr>
        <w:t>的</w:t>
      </w:r>
      <w:r w:rsidR="00490B1C">
        <w:rPr>
          <w:rFonts w:cs="Times New Roman" w:hint="eastAsia"/>
          <w:sz w:val="32"/>
          <w:szCs w:val="32"/>
        </w:rPr>
        <w:t>差异</w:t>
      </w:r>
      <w:r w:rsidRPr="004E36C3">
        <w:rPr>
          <w:rFonts w:cs="Times New Roman" w:hint="eastAsia"/>
          <w:sz w:val="32"/>
          <w:szCs w:val="32"/>
        </w:rPr>
        <w:t>可能会影响试验结果，</w:t>
      </w:r>
      <w:r w:rsidR="00DD1DA3">
        <w:rPr>
          <w:rFonts w:cs="Times New Roman" w:hint="eastAsia"/>
          <w:sz w:val="32"/>
          <w:szCs w:val="32"/>
        </w:rPr>
        <w:t>充分的和良好对照</w:t>
      </w:r>
      <w:r w:rsidRPr="004E36C3">
        <w:rPr>
          <w:rFonts w:cs="Times New Roman" w:hint="eastAsia"/>
          <w:sz w:val="32"/>
          <w:szCs w:val="32"/>
        </w:rPr>
        <w:t>的动物有效性试验应包括消除这种潜在干扰的方案或措施。</w:t>
      </w:r>
    </w:p>
    <w:p w14:paraId="7C54F7B1" w14:textId="77777777" w:rsidR="00FD0F28" w:rsidRPr="004E36C3" w:rsidRDefault="00FD0F28" w:rsidP="00FD0F28">
      <w:pPr>
        <w:widowControl/>
        <w:adjustRightInd w:val="0"/>
        <w:ind w:firstLineChars="200" w:firstLine="640"/>
        <w:rPr>
          <w:rFonts w:cs="Times New Roman"/>
          <w:sz w:val="32"/>
          <w:szCs w:val="32"/>
        </w:rPr>
      </w:pPr>
    </w:p>
    <w:p w14:paraId="62AF3FA1" w14:textId="77777777" w:rsidR="00FD0F28" w:rsidRPr="004E36C3" w:rsidRDefault="00FD0F28" w:rsidP="00FD0F28">
      <w:pPr>
        <w:pStyle w:val="1"/>
        <w:adjustRightInd w:val="0"/>
        <w:spacing w:after="190"/>
        <w:rPr>
          <w:rFonts w:ascii="黑体" w:eastAsia="黑体" w:hAnsi="黑体"/>
          <w:szCs w:val="32"/>
        </w:rPr>
      </w:pPr>
      <w:bookmarkStart w:id="14" w:name="_Toc108020046"/>
      <w:r w:rsidRPr="004E36C3">
        <w:rPr>
          <w:rFonts w:ascii="黑体" w:eastAsia="黑体" w:hAnsi="黑体" w:hint="eastAsia"/>
          <w:szCs w:val="32"/>
        </w:rPr>
        <w:t>三、动物模型</w:t>
      </w:r>
      <w:bookmarkEnd w:id="14"/>
      <w:r w:rsidRPr="004E36C3">
        <w:rPr>
          <w:rFonts w:ascii="黑体" w:eastAsia="黑体" w:hAnsi="黑体"/>
          <w:szCs w:val="32"/>
        </w:rPr>
        <w:t xml:space="preserve"> </w:t>
      </w:r>
    </w:p>
    <w:p w14:paraId="7828E6EA" w14:textId="6328BD70" w:rsidR="00FD0F28" w:rsidRPr="00276543" w:rsidRDefault="00FD0F28" w:rsidP="00276543">
      <w:pPr>
        <w:adjustRightInd w:val="0"/>
        <w:ind w:firstLineChars="200" w:firstLine="640"/>
        <w:rPr>
          <w:rFonts w:cs="Times New Roman"/>
          <w:sz w:val="32"/>
          <w:szCs w:val="32"/>
        </w:rPr>
      </w:pPr>
      <w:r w:rsidRPr="004E36C3">
        <w:rPr>
          <w:rFonts w:hint="eastAsia"/>
          <w:sz w:val="32"/>
          <w:szCs w:val="32"/>
        </w:rPr>
        <w:t>可靠</w:t>
      </w:r>
      <w:r w:rsidRPr="004E36C3">
        <w:rPr>
          <w:sz w:val="32"/>
          <w:szCs w:val="32"/>
        </w:rPr>
        <w:t>的动物模型</w:t>
      </w:r>
      <w:r w:rsidRPr="004E36C3">
        <w:rPr>
          <w:rFonts w:hint="eastAsia"/>
          <w:sz w:val="32"/>
          <w:szCs w:val="32"/>
        </w:rPr>
        <w:t>对于科学</w:t>
      </w:r>
      <w:r w:rsidRPr="004E36C3">
        <w:rPr>
          <w:sz w:val="32"/>
          <w:szCs w:val="32"/>
        </w:rPr>
        <w:t>推测药物</w:t>
      </w:r>
      <w:r w:rsidRPr="004E36C3">
        <w:rPr>
          <w:rFonts w:hint="eastAsia"/>
          <w:sz w:val="32"/>
          <w:szCs w:val="32"/>
        </w:rPr>
        <w:t>的</w:t>
      </w:r>
      <w:r w:rsidRPr="004E36C3">
        <w:rPr>
          <w:sz w:val="32"/>
          <w:szCs w:val="32"/>
        </w:rPr>
        <w:t>人体效应、从动物数据外推人体有效剂量和治疗方案</w:t>
      </w:r>
      <w:r w:rsidRPr="004E36C3">
        <w:rPr>
          <w:rFonts w:hint="eastAsia"/>
          <w:sz w:val="32"/>
          <w:szCs w:val="32"/>
        </w:rPr>
        <w:t>至关重要。</w:t>
      </w:r>
      <w:r w:rsidR="000903AE" w:rsidRPr="00656A4D">
        <w:rPr>
          <w:rFonts w:hint="eastAsia"/>
          <w:sz w:val="32"/>
          <w:szCs w:val="32"/>
        </w:rPr>
        <w:t>应</w:t>
      </w:r>
      <w:r w:rsidR="00193BCF" w:rsidRPr="00656A4D">
        <w:rPr>
          <w:rFonts w:hint="eastAsia"/>
          <w:sz w:val="32"/>
          <w:szCs w:val="32"/>
        </w:rPr>
        <w:t>基</w:t>
      </w:r>
      <w:r w:rsidR="000903AE" w:rsidRPr="00656A4D">
        <w:rPr>
          <w:rFonts w:hint="eastAsia"/>
          <w:sz w:val="32"/>
          <w:szCs w:val="32"/>
        </w:rPr>
        <w:t>于模拟</w:t>
      </w:r>
      <w:r w:rsidR="00193BCF" w:rsidRPr="00656A4D">
        <w:rPr>
          <w:rFonts w:hint="eastAsia"/>
          <w:sz w:val="32"/>
          <w:szCs w:val="32"/>
        </w:rPr>
        <w:t>人体疾病</w:t>
      </w:r>
      <w:r w:rsidR="00193BCF" w:rsidRPr="00656A4D">
        <w:rPr>
          <w:sz w:val="32"/>
          <w:szCs w:val="32"/>
        </w:rPr>
        <w:t>或病征的</w:t>
      </w:r>
      <w:r w:rsidR="00193BCF" w:rsidRPr="00656A4D">
        <w:rPr>
          <w:rFonts w:hint="eastAsia"/>
          <w:sz w:val="32"/>
          <w:szCs w:val="32"/>
        </w:rPr>
        <w:t>充分性</w:t>
      </w:r>
      <w:r w:rsidR="00193BCF" w:rsidRPr="00656A4D">
        <w:rPr>
          <w:sz w:val="32"/>
          <w:szCs w:val="32"/>
        </w:rPr>
        <w:t>及对受试</w:t>
      </w:r>
      <w:r w:rsidR="00193BCF" w:rsidRPr="00656A4D">
        <w:rPr>
          <w:rFonts w:hint="eastAsia"/>
          <w:sz w:val="32"/>
          <w:szCs w:val="32"/>
        </w:rPr>
        <w:t>药物</w:t>
      </w:r>
      <w:r w:rsidR="00193BCF" w:rsidRPr="00656A4D">
        <w:rPr>
          <w:sz w:val="32"/>
          <w:szCs w:val="32"/>
        </w:rPr>
        <w:t>的适用性选择动物模型。</w:t>
      </w:r>
      <w:r w:rsidR="00193BCF" w:rsidRPr="00656A4D">
        <w:rPr>
          <w:rFonts w:hint="eastAsia"/>
          <w:sz w:val="32"/>
          <w:szCs w:val="32"/>
        </w:rPr>
        <w:t>理想的动物模型应</w:t>
      </w:r>
      <w:r w:rsidR="009B7CEE" w:rsidRPr="00656A4D">
        <w:rPr>
          <w:rFonts w:hint="eastAsia"/>
          <w:sz w:val="32"/>
          <w:szCs w:val="32"/>
        </w:rPr>
        <w:t>具有</w:t>
      </w:r>
      <w:r w:rsidR="00193BCF" w:rsidRPr="00656A4D">
        <w:rPr>
          <w:rFonts w:hint="eastAsia"/>
          <w:sz w:val="32"/>
          <w:szCs w:val="32"/>
        </w:rPr>
        <w:t>与人体相似的病理生理</w:t>
      </w:r>
      <w:r w:rsidR="009B7CEE" w:rsidRPr="00656A4D">
        <w:rPr>
          <w:rFonts w:hint="eastAsia"/>
          <w:sz w:val="32"/>
          <w:szCs w:val="32"/>
        </w:rPr>
        <w:t>机制</w:t>
      </w:r>
      <w:r w:rsidR="00193BCF" w:rsidRPr="00656A4D">
        <w:rPr>
          <w:rFonts w:hint="eastAsia"/>
          <w:sz w:val="32"/>
          <w:szCs w:val="32"/>
        </w:rPr>
        <w:t>、疾病进程、症状和宿主免疫反应。</w:t>
      </w:r>
    </w:p>
    <w:p w14:paraId="542FA0A2" w14:textId="56E79D0F" w:rsidR="00FD0F28" w:rsidRPr="004E36C3" w:rsidRDefault="00FD0F28" w:rsidP="00FD0F28">
      <w:pPr>
        <w:adjustRightInd w:val="0"/>
        <w:ind w:firstLineChars="200" w:firstLine="640"/>
        <w:rPr>
          <w:sz w:val="32"/>
          <w:szCs w:val="32"/>
        </w:rPr>
      </w:pPr>
      <w:r w:rsidRPr="004E36C3">
        <w:rPr>
          <w:sz w:val="32"/>
          <w:szCs w:val="32"/>
        </w:rPr>
        <w:t>全面提供致病因子引起人类疾病的详细资料以充分支持所</w:t>
      </w:r>
      <w:r w:rsidRPr="004E36C3">
        <w:rPr>
          <w:rFonts w:hint="eastAsia"/>
          <w:sz w:val="32"/>
          <w:szCs w:val="32"/>
        </w:rPr>
        <w:t>选择的</w:t>
      </w:r>
      <w:r w:rsidRPr="004E36C3">
        <w:rPr>
          <w:sz w:val="32"/>
          <w:szCs w:val="32"/>
        </w:rPr>
        <w:t>动物模型。这些数据可以来源于文献</w:t>
      </w:r>
      <w:r w:rsidRPr="004E36C3">
        <w:rPr>
          <w:rFonts w:hint="eastAsia"/>
          <w:sz w:val="32"/>
          <w:szCs w:val="32"/>
        </w:rPr>
        <w:t>或</w:t>
      </w:r>
      <w:r w:rsidRPr="004E36C3">
        <w:rPr>
          <w:sz w:val="32"/>
          <w:szCs w:val="32"/>
        </w:rPr>
        <w:t>历史研究数据，</w:t>
      </w:r>
      <w:r w:rsidR="000E4851">
        <w:rPr>
          <w:rFonts w:hint="eastAsia"/>
          <w:sz w:val="32"/>
          <w:szCs w:val="32"/>
        </w:rPr>
        <w:t>但</w:t>
      </w:r>
      <w:r w:rsidRPr="004E36C3">
        <w:rPr>
          <w:sz w:val="32"/>
          <w:szCs w:val="32"/>
        </w:rPr>
        <w:t>需科学</w:t>
      </w:r>
      <w:r>
        <w:rPr>
          <w:rFonts w:hint="eastAsia"/>
          <w:sz w:val="32"/>
          <w:szCs w:val="32"/>
        </w:rPr>
        <w:t>、</w:t>
      </w:r>
      <w:r w:rsidRPr="004E36C3">
        <w:rPr>
          <w:sz w:val="32"/>
          <w:szCs w:val="32"/>
        </w:rPr>
        <w:t>详实，</w:t>
      </w:r>
      <w:r>
        <w:rPr>
          <w:rFonts w:hint="eastAsia"/>
          <w:sz w:val="32"/>
          <w:szCs w:val="32"/>
        </w:rPr>
        <w:t>能够</w:t>
      </w:r>
      <w:r w:rsidRPr="004E36C3">
        <w:rPr>
          <w:sz w:val="32"/>
          <w:szCs w:val="32"/>
        </w:rPr>
        <w:t>充分评估动物模型的适用性。应基于药物作用机制、剂型和给药途径，以及从动物</w:t>
      </w:r>
      <w:r w:rsidRPr="004E36C3">
        <w:rPr>
          <w:rFonts w:hint="eastAsia"/>
          <w:sz w:val="32"/>
          <w:szCs w:val="32"/>
        </w:rPr>
        <w:t>试验</w:t>
      </w:r>
      <w:r w:rsidRPr="004E36C3">
        <w:rPr>
          <w:sz w:val="32"/>
          <w:szCs w:val="32"/>
        </w:rPr>
        <w:t>数据外推人体</w:t>
      </w:r>
      <w:r>
        <w:rPr>
          <w:rFonts w:hint="eastAsia"/>
          <w:sz w:val="32"/>
          <w:szCs w:val="32"/>
        </w:rPr>
        <w:t>有效</w:t>
      </w:r>
      <w:r w:rsidRPr="004E36C3">
        <w:rPr>
          <w:sz w:val="32"/>
          <w:szCs w:val="32"/>
        </w:rPr>
        <w:t>剂量</w:t>
      </w:r>
      <w:r w:rsidRPr="004E36C3">
        <w:rPr>
          <w:rFonts w:hint="eastAsia"/>
          <w:sz w:val="32"/>
          <w:szCs w:val="32"/>
        </w:rPr>
        <w:t>及</w:t>
      </w:r>
      <w:r w:rsidR="00B23450">
        <w:rPr>
          <w:rFonts w:hint="eastAsia"/>
          <w:sz w:val="32"/>
          <w:szCs w:val="32"/>
        </w:rPr>
        <w:t>给</w:t>
      </w:r>
      <w:r w:rsidRPr="004E36C3">
        <w:rPr>
          <w:sz w:val="32"/>
          <w:szCs w:val="32"/>
        </w:rPr>
        <w:t>药方案的方法，</w:t>
      </w:r>
      <w:r w:rsidRPr="004E36C3">
        <w:rPr>
          <w:rFonts w:hint="eastAsia"/>
          <w:sz w:val="32"/>
          <w:szCs w:val="32"/>
        </w:rPr>
        <w:t>提供</w:t>
      </w:r>
      <w:r w:rsidRPr="004E36C3">
        <w:rPr>
          <w:sz w:val="32"/>
          <w:szCs w:val="32"/>
        </w:rPr>
        <w:t>每</w:t>
      </w:r>
      <w:r w:rsidRPr="004E36C3">
        <w:rPr>
          <w:rFonts w:hint="eastAsia"/>
          <w:sz w:val="32"/>
          <w:szCs w:val="32"/>
        </w:rPr>
        <w:t>一</w:t>
      </w:r>
      <w:r>
        <w:rPr>
          <w:rFonts w:hint="eastAsia"/>
          <w:sz w:val="32"/>
          <w:szCs w:val="32"/>
        </w:rPr>
        <w:t>种</w:t>
      </w:r>
      <w:r w:rsidRPr="004E36C3">
        <w:rPr>
          <w:rFonts w:hint="eastAsia"/>
          <w:sz w:val="32"/>
          <w:szCs w:val="32"/>
        </w:rPr>
        <w:t>动物</w:t>
      </w:r>
      <w:r w:rsidRPr="004E36C3">
        <w:rPr>
          <w:sz w:val="32"/>
          <w:szCs w:val="32"/>
        </w:rPr>
        <w:t>模型的适用性依据。</w:t>
      </w:r>
    </w:p>
    <w:p w14:paraId="4999F0F3" w14:textId="4CFD8E14" w:rsidR="00CF1E54" w:rsidRPr="004E36C3" w:rsidRDefault="00CF1E54" w:rsidP="00CF1E54">
      <w:pPr>
        <w:pStyle w:val="2"/>
        <w:adjustRightInd w:val="0"/>
        <w:rPr>
          <w:sz w:val="32"/>
        </w:rPr>
      </w:pPr>
      <w:bookmarkStart w:id="15" w:name="_Toc108020047"/>
      <w:r w:rsidRPr="004E36C3">
        <w:rPr>
          <w:rFonts w:hint="eastAsia"/>
          <w:sz w:val="32"/>
        </w:rPr>
        <w:lastRenderedPageBreak/>
        <w:t>（</w:t>
      </w:r>
      <w:r>
        <w:rPr>
          <w:rFonts w:hint="eastAsia"/>
          <w:sz w:val="32"/>
        </w:rPr>
        <w:t>一</w:t>
      </w:r>
      <w:r w:rsidRPr="004E36C3">
        <w:rPr>
          <w:rFonts w:hint="eastAsia"/>
          <w:sz w:val="32"/>
        </w:rPr>
        <w:t>）</w:t>
      </w:r>
      <w:r w:rsidRPr="004E36C3">
        <w:rPr>
          <w:sz w:val="32"/>
        </w:rPr>
        <w:t>动物种属</w:t>
      </w:r>
      <w:bookmarkEnd w:id="15"/>
    </w:p>
    <w:p w14:paraId="31BD6EDF" w14:textId="58445778" w:rsidR="00CF1E54" w:rsidRPr="004E36C3" w:rsidRDefault="00CF1E54" w:rsidP="00CF1E54">
      <w:pPr>
        <w:widowControl/>
        <w:adjustRightInd w:val="0"/>
        <w:ind w:firstLineChars="200" w:firstLine="640"/>
        <w:rPr>
          <w:rFonts w:ascii="仿宋" w:hAnsi="仿宋" w:cs="Times New Roman"/>
          <w:sz w:val="32"/>
          <w:szCs w:val="32"/>
        </w:rPr>
      </w:pPr>
      <w:r w:rsidRPr="004E36C3">
        <w:rPr>
          <w:rFonts w:ascii="仿宋" w:hAnsi="仿宋" w:cs="Times New Roman"/>
          <w:sz w:val="32"/>
          <w:szCs w:val="32"/>
        </w:rPr>
        <w:t>根据</w:t>
      </w:r>
      <w:r w:rsidRPr="004E36C3">
        <w:rPr>
          <w:rFonts w:ascii="仿宋" w:hAnsi="仿宋" w:cs="Times New Roman" w:hint="eastAsia"/>
          <w:sz w:val="32"/>
          <w:szCs w:val="32"/>
        </w:rPr>
        <w:t>目标适应症</w:t>
      </w:r>
      <w:r w:rsidRPr="004E36C3">
        <w:rPr>
          <w:rFonts w:ascii="仿宋" w:hAnsi="仿宋" w:cs="Times New Roman"/>
          <w:sz w:val="32"/>
          <w:szCs w:val="32"/>
        </w:rPr>
        <w:t>、药物</w:t>
      </w:r>
      <w:r w:rsidRPr="004E36C3">
        <w:rPr>
          <w:rFonts w:ascii="仿宋" w:hAnsi="仿宋" w:cs="Times New Roman" w:hint="eastAsia"/>
          <w:sz w:val="32"/>
          <w:szCs w:val="32"/>
        </w:rPr>
        <w:t>作用机制等因素</w:t>
      </w:r>
      <w:r w:rsidRPr="004E36C3">
        <w:rPr>
          <w:rFonts w:ascii="仿宋" w:hAnsi="仿宋" w:cs="Times New Roman"/>
          <w:sz w:val="32"/>
          <w:szCs w:val="32"/>
        </w:rPr>
        <w:t>选择合适的动物种属。动物种属</w:t>
      </w:r>
      <w:r w:rsidRPr="004E36C3">
        <w:rPr>
          <w:rFonts w:ascii="仿宋" w:hAnsi="仿宋" w:cs="Times New Roman" w:hint="eastAsia"/>
          <w:sz w:val="32"/>
          <w:szCs w:val="32"/>
        </w:rPr>
        <w:t>应</w:t>
      </w:r>
      <w:r w:rsidRPr="004E36C3">
        <w:rPr>
          <w:rFonts w:ascii="仿宋" w:hAnsi="仿宋" w:cs="Times New Roman"/>
          <w:sz w:val="32"/>
          <w:szCs w:val="32"/>
        </w:rPr>
        <w:t>在暴露于致病因子</w:t>
      </w:r>
      <w:r>
        <w:rPr>
          <w:rFonts w:ascii="仿宋" w:hAnsi="仿宋" w:cs="Times New Roman" w:hint="eastAsia"/>
          <w:sz w:val="32"/>
          <w:szCs w:val="32"/>
        </w:rPr>
        <w:t>后</w:t>
      </w:r>
      <w:r w:rsidRPr="004E36C3">
        <w:rPr>
          <w:rFonts w:ascii="仿宋" w:hAnsi="仿宋" w:cs="Times New Roman" w:hint="eastAsia"/>
          <w:sz w:val="32"/>
          <w:szCs w:val="32"/>
        </w:rPr>
        <w:t>能够</w:t>
      </w:r>
      <w:r w:rsidRPr="004E36C3">
        <w:rPr>
          <w:rFonts w:ascii="仿宋" w:hAnsi="仿宋" w:cs="Times New Roman"/>
          <w:sz w:val="32"/>
          <w:szCs w:val="32"/>
        </w:rPr>
        <w:t>模拟人类疾病或病征的</w:t>
      </w:r>
      <w:r w:rsidRPr="004E36C3">
        <w:rPr>
          <w:rFonts w:ascii="仿宋" w:hAnsi="仿宋" w:cs="Times New Roman" w:hint="eastAsia"/>
          <w:sz w:val="32"/>
          <w:szCs w:val="32"/>
        </w:rPr>
        <w:t>病理</w:t>
      </w:r>
      <w:r w:rsidRPr="004E36C3">
        <w:rPr>
          <w:rFonts w:ascii="仿宋" w:hAnsi="仿宋" w:cs="Times New Roman"/>
          <w:sz w:val="32"/>
          <w:szCs w:val="32"/>
        </w:rPr>
        <w:t>特征</w:t>
      </w:r>
      <w:r w:rsidRPr="004E36C3">
        <w:rPr>
          <w:rFonts w:ascii="仿宋" w:hAnsi="仿宋" w:cs="Times New Roman" w:hint="eastAsia"/>
          <w:sz w:val="32"/>
          <w:szCs w:val="32"/>
        </w:rPr>
        <w:t>，体现</w:t>
      </w:r>
      <w:r w:rsidRPr="004E36C3">
        <w:rPr>
          <w:rFonts w:ascii="仿宋" w:hAnsi="仿宋" w:cs="Times New Roman"/>
          <w:sz w:val="32"/>
          <w:szCs w:val="32"/>
        </w:rPr>
        <w:t>药物作用机制，</w:t>
      </w:r>
      <w:r w:rsidRPr="004E36C3">
        <w:rPr>
          <w:rFonts w:ascii="仿宋" w:hAnsi="仿宋" w:cs="Times New Roman" w:hint="eastAsia"/>
          <w:sz w:val="32"/>
          <w:szCs w:val="32"/>
        </w:rPr>
        <w:t>预测药物</w:t>
      </w:r>
      <w:r w:rsidRPr="004E36C3">
        <w:rPr>
          <w:rFonts w:ascii="仿宋" w:hAnsi="仿宋" w:cs="Times New Roman"/>
          <w:sz w:val="32"/>
          <w:szCs w:val="32"/>
        </w:rPr>
        <w:t>在人体中的作用，并</w:t>
      </w:r>
      <w:r w:rsidRPr="004E36C3">
        <w:rPr>
          <w:rFonts w:ascii="仿宋" w:hAnsi="仿宋" w:cs="Times New Roman" w:hint="eastAsia"/>
          <w:sz w:val="32"/>
          <w:szCs w:val="32"/>
        </w:rPr>
        <w:t>外推</w:t>
      </w:r>
      <w:r w:rsidRPr="004E36C3">
        <w:rPr>
          <w:rFonts w:ascii="仿宋" w:hAnsi="仿宋" w:cs="Times New Roman"/>
          <w:sz w:val="32"/>
          <w:szCs w:val="32"/>
        </w:rPr>
        <w:t>人体有效剂量和</w:t>
      </w:r>
      <w:r w:rsidR="00B23450">
        <w:rPr>
          <w:rFonts w:ascii="仿宋" w:hAnsi="仿宋" w:cs="Times New Roman" w:hint="eastAsia"/>
          <w:sz w:val="32"/>
          <w:szCs w:val="32"/>
        </w:rPr>
        <w:t>给</w:t>
      </w:r>
      <w:r w:rsidRPr="004E36C3">
        <w:rPr>
          <w:rFonts w:ascii="仿宋" w:hAnsi="仿宋" w:cs="Times New Roman"/>
          <w:sz w:val="32"/>
          <w:szCs w:val="32"/>
        </w:rPr>
        <w:t>药方案。不要求使用特定的动物种属，也不限定于既往认可的动物模型。</w:t>
      </w:r>
    </w:p>
    <w:p w14:paraId="772748B7" w14:textId="4B533D9F" w:rsidR="00CF1E54" w:rsidRPr="004E36C3" w:rsidRDefault="00CF1E54" w:rsidP="00F724FD">
      <w:pPr>
        <w:adjustRightInd w:val="0"/>
        <w:ind w:firstLineChars="200" w:firstLine="640"/>
        <w:rPr>
          <w:sz w:val="32"/>
          <w:szCs w:val="32"/>
        </w:rPr>
      </w:pPr>
      <w:r w:rsidRPr="004E36C3">
        <w:rPr>
          <w:rFonts w:ascii="仿宋" w:hAnsi="仿宋" w:cs="Times New Roman"/>
          <w:sz w:val="32"/>
          <w:szCs w:val="32"/>
        </w:rPr>
        <w:t>有效性试验</w:t>
      </w:r>
      <w:r>
        <w:rPr>
          <w:rFonts w:ascii="仿宋" w:hAnsi="仿宋" w:cs="Times New Roman" w:hint="eastAsia"/>
          <w:sz w:val="32"/>
          <w:szCs w:val="32"/>
        </w:rPr>
        <w:t>一般</w:t>
      </w:r>
      <w:r w:rsidRPr="004E36C3">
        <w:rPr>
          <w:rFonts w:ascii="仿宋" w:hAnsi="仿宋" w:cs="Times New Roman"/>
          <w:sz w:val="32"/>
          <w:szCs w:val="32"/>
        </w:rPr>
        <w:t>应在</w:t>
      </w:r>
      <w:r>
        <w:rPr>
          <w:rFonts w:ascii="仿宋" w:hAnsi="仿宋" w:cs="Times New Roman" w:hint="eastAsia"/>
          <w:sz w:val="32"/>
          <w:szCs w:val="32"/>
        </w:rPr>
        <w:t>至少两种</w:t>
      </w:r>
      <w:r w:rsidRPr="004E36C3">
        <w:rPr>
          <w:rFonts w:ascii="仿宋" w:hAnsi="仿宋" w:cs="Times New Roman"/>
          <w:sz w:val="32"/>
          <w:szCs w:val="32"/>
        </w:rPr>
        <w:t>动物种属中进行</w:t>
      </w:r>
      <w:r w:rsidRPr="004E36C3">
        <w:rPr>
          <w:rFonts w:ascii="仿宋" w:hAnsi="仿宋" w:cs="Times New Roman" w:hint="eastAsia"/>
          <w:sz w:val="32"/>
          <w:szCs w:val="32"/>
        </w:rPr>
        <w:t>，</w:t>
      </w:r>
      <w:r w:rsidRPr="004E36C3">
        <w:rPr>
          <w:rFonts w:ascii="仿宋" w:hAnsi="仿宋" w:cs="Times New Roman"/>
          <w:sz w:val="32"/>
          <w:szCs w:val="32"/>
        </w:rPr>
        <w:t>在某些情况下可能需要在</w:t>
      </w:r>
      <w:r>
        <w:rPr>
          <w:rFonts w:ascii="仿宋" w:hAnsi="仿宋" w:cs="Times New Roman" w:hint="eastAsia"/>
          <w:sz w:val="32"/>
          <w:szCs w:val="32"/>
        </w:rPr>
        <w:t>更多</w:t>
      </w:r>
      <w:r>
        <w:rPr>
          <w:rFonts w:ascii="仿宋" w:hAnsi="仿宋" w:cs="Times New Roman"/>
          <w:sz w:val="32"/>
          <w:szCs w:val="32"/>
        </w:rPr>
        <w:t>的</w:t>
      </w:r>
      <w:r w:rsidRPr="004E36C3">
        <w:rPr>
          <w:rFonts w:ascii="仿宋" w:hAnsi="仿宋" w:cs="Times New Roman"/>
          <w:sz w:val="32"/>
          <w:szCs w:val="32"/>
        </w:rPr>
        <w:t>动物种属</w:t>
      </w:r>
      <w:r>
        <w:rPr>
          <w:rFonts w:ascii="仿宋" w:hAnsi="仿宋" w:cs="Times New Roman" w:hint="eastAsia"/>
          <w:sz w:val="32"/>
          <w:szCs w:val="32"/>
        </w:rPr>
        <w:t>中进行研究</w:t>
      </w:r>
      <w:r w:rsidRPr="004E36C3">
        <w:rPr>
          <w:rFonts w:ascii="仿宋" w:hAnsi="仿宋" w:cs="Times New Roman"/>
          <w:sz w:val="32"/>
          <w:szCs w:val="32"/>
        </w:rPr>
        <w:t>，以模拟人类疾病或</w:t>
      </w:r>
      <w:r w:rsidRPr="004E36C3">
        <w:rPr>
          <w:rFonts w:ascii="仿宋" w:hAnsi="仿宋" w:cs="Times New Roman" w:hint="eastAsia"/>
          <w:sz w:val="32"/>
          <w:szCs w:val="32"/>
        </w:rPr>
        <w:t>病征</w:t>
      </w:r>
      <w:r w:rsidRPr="004E36C3">
        <w:rPr>
          <w:rFonts w:ascii="仿宋" w:hAnsi="仿宋" w:cs="Times New Roman"/>
          <w:sz w:val="32"/>
          <w:szCs w:val="32"/>
        </w:rPr>
        <w:t>的相关特征</w:t>
      </w:r>
      <w:r w:rsidRPr="004E36C3">
        <w:rPr>
          <w:rFonts w:ascii="仿宋" w:hAnsi="仿宋" w:cs="Times New Roman" w:hint="eastAsia"/>
          <w:sz w:val="32"/>
          <w:szCs w:val="32"/>
        </w:rPr>
        <w:t>以及人体对受试药物的反应</w:t>
      </w:r>
      <w:r w:rsidRPr="004E36C3">
        <w:rPr>
          <w:rFonts w:ascii="仿宋" w:hAnsi="仿宋" w:cs="Times New Roman"/>
          <w:sz w:val="32"/>
          <w:szCs w:val="32"/>
        </w:rPr>
        <w:t>。</w:t>
      </w:r>
      <w:r w:rsidRPr="00656A4D">
        <w:rPr>
          <w:rFonts w:ascii="仿宋" w:hAnsi="仿宋" w:cs="Times New Roman"/>
          <w:sz w:val="32"/>
          <w:szCs w:val="32"/>
        </w:rPr>
        <w:t>如果仅在一</w:t>
      </w:r>
      <w:r w:rsidRPr="00656A4D">
        <w:rPr>
          <w:rFonts w:ascii="仿宋" w:hAnsi="仿宋" w:cs="Times New Roman" w:hint="eastAsia"/>
          <w:sz w:val="32"/>
          <w:szCs w:val="32"/>
        </w:rPr>
        <w:t>种</w:t>
      </w:r>
      <w:r w:rsidRPr="00656A4D">
        <w:rPr>
          <w:rFonts w:ascii="仿宋" w:hAnsi="仿宋" w:cs="Times New Roman"/>
          <w:sz w:val="32"/>
          <w:szCs w:val="32"/>
        </w:rPr>
        <w:t>动物种属中开展药效学研究，</w:t>
      </w:r>
      <w:r w:rsidRPr="00656A4D">
        <w:rPr>
          <w:rFonts w:ascii="仿宋" w:hAnsi="仿宋" w:cs="Times New Roman" w:hint="eastAsia"/>
          <w:sz w:val="32"/>
          <w:szCs w:val="32"/>
        </w:rPr>
        <w:t>则该动物模型应对预测人体反应进行了充分验证。若在一个充分验证的动物模型中开展一项有效性试验，则需</w:t>
      </w:r>
      <w:r w:rsidRPr="00656A4D">
        <w:rPr>
          <w:rFonts w:ascii="仿宋" w:hAnsi="仿宋" w:cs="Times New Roman"/>
          <w:sz w:val="32"/>
          <w:szCs w:val="32"/>
        </w:rPr>
        <w:t>在该模型中</w:t>
      </w:r>
      <w:r w:rsidRPr="00656A4D">
        <w:rPr>
          <w:rFonts w:ascii="仿宋" w:hAnsi="仿宋" w:cs="Times New Roman" w:hint="eastAsia"/>
          <w:sz w:val="32"/>
          <w:szCs w:val="32"/>
        </w:rPr>
        <w:t>进行</w:t>
      </w:r>
      <w:r w:rsidRPr="00656A4D">
        <w:rPr>
          <w:rFonts w:ascii="仿宋" w:hAnsi="仿宋" w:cs="Times New Roman"/>
          <w:sz w:val="32"/>
          <w:szCs w:val="32"/>
        </w:rPr>
        <w:t>验证</w:t>
      </w:r>
      <w:r w:rsidRPr="00656A4D">
        <w:rPr>
          <w:rFonts w:ascii="仿宋" w:hAnsi="仿宋" w:cs="Times New Roman" w:hint="eastAsia"/>
          <w:sz w:val="32"/>
          <w:szCs w:val="32"/>
        </w:rPr>
        <w:t>性</w:t>
      </w:r>
      <w:r w:rsidRPr="00656A4D">
        <w:rPr>
          <w:rFonts w:ascii="仿宋" w:hAnsi="仿宋" w:cs="Times New Roman"/>
          <w:sz w:val="32"/>
          <w:szCs w:val="32"/>
        </w:rPr>
        <w:t>试验</w:t>
      </w:r>
      <w:r w:rsidRPr="00656A4D">
        <w:rPr>
          <w:rFonts w:ascii="仿宋" w:hAnsi="仿宋" w:cs="Times New Roman" w:hint="eastAsia"/>
          <w:sz w:val="32"/>
          <w:szCs w:val="32"/>
        </w:rPr>
        <w:t>；验证性试验一般需在不同实验室开展，</w:t>
      </w:r>
      <w:r w:rsidRPr="00656A4D">
        <w:rPr>
          <w:rFonts w:ascii="仿宋" w:hAnsi="仿宋" w:cs="Times New Roman"/>
          <w:sz w:val="32"/>
          <w:szCs w:val="32"/>
        </w:rPr>
        <w:t>理由充分时，也可</w:t>
      </w:r>
      <w:r w:rsidRPr="00656A4D">
        <w:rPr>
          <w:rFonts w:ascii="仿宋" w:hAnsi="仿宋" w:cs="Times New Roman" w:hint="eastAsia"/>
          <w:sz w:val="32"/>
          <w:szCs w:val="32"/>
        </w:rPr>
        <w:t>以</w:t>
      </w:r>
      <w:r w:rsidRPr="00656A4D">
        <w:rPr>
          <w:rFonts w:ascii="仿宋" w:hAnsi="仿宋" w:cs="Times New Roman"/>
          <w:sz w:val="32"/>
          <w:szCs w:val="32"/>
        </w:rPr>
        <w:t>在同一</w:t>
      </w:r>
      <w:r w:rsidRPr="00656A4D">
        <w:rPr>
          <w:rFonts w:ascii="仿宋" w:hAnsi="仿宋" w:cs="Times New Roman" w:hint="eastAsia"/>
          <w:sz w:val="32"/>
          <w:szCs w:val="32"/>
        </w:rPr>
        <w:t>实验室</w:t>
      </w:r>
      <w:r w:rsidRPr="00656A4D">
        <w:rPr>
          <w:rFonts w:ascii="仿宋" w:hAnsi="仿宋" w:cs="Times New Roman"/>
          <w:sz w:val="32"/>
          <w:szCs w:val="32"/>
        </w:rPr>
        <w:t>开展。如果</w:t>
      </w:r>
      <w:r w:rsidRPr="00656A4D">
        <w:rPr>
          <w:rFonts w:ascii="仿宋" w:hAnsi="仿宋" w:cs="Times New Roman" w:hint="eastAsia"/>
          <w:sz w:val="32"/>
          <w:szCs w:val="32"/>
        </w:rPr>
        <w:t>具有相关</w:t>
      </w:r>
      <w:r w:rsidRPr="00656A4D">
        <w:rPr>
          <w:rFonts w:ascii="仿宋" w:hAnsi="仿宋" w:cs="Times New Roman"/>
          <w:sz w:val="32"/>
          <w:szCs w:val="32"/>
        </w:rPr>
        <w:t>人体有效性数据支持，验证性试验可以豁免</w:t>
      </w:r>
      <w:r w:rsidRPr="00656A4D">
        <w:rPr>
          <w:rFonts w:cs="Times New Roman"/>
          <w:sz w:val="32"/>
          <w:szCs w:val="32"/>
        </w:rPr>
        <w:t>。</w:t>
      </w:r>
    </w:p>
    <w:p w14:paraId="1E4D07F0" w14:textId="4451C15E" w:rsidR="00FD0F28" w:rsidRPr="004E36C3" w:rsidRDefault="00FD0F28" w:rsidP="00FD0F28">
      <w:pPr>
        <w:pStyle w:val="2"/>
        <w:adjustRightInd w:val="0"/>
        <w:rPr>
          <w:sz w:val="32"/>
        </w:rPr>
      </w:pPr>
      <w:bookmarkStart w:id="16" w:name="_Toc108020048"/>
      <w:r w:rsidRPr="004E36C3">
        <w:rPr>
          <w:sz w:val="32"/>
        </w:rPr>
        <w:t>（</w:t>
      </w:r>
      <w:r w:rsidR="00CF1E54">
        <w:rPr>
          <w:rFonts w:hint="eastAsia"/>
          <w:sz w:val="32"/>
        </w:rPr>
        <w:t>二</w:t>
      </w:r>
      <w:r w:rsidRPr="004E36C3">
        <w:rPr>
          <w:sz w:val="32"/>
        </w:rPr>
        <w:t>）致病因子</w:t>
      </w:r>
      <w:bookmarkEnd w:id="16"/>
    </w:p>
    <w:p w14:paraId="0C364F4B" w14:textId="77777777" w:rsidR="00FD0F28" w:rsidRPr="004E36C3" w:rsidRDefault="00FD0F28" w:rsidP="00FD0F28">
      <w:pPr>
        <w:pStyle w:val="3"/>
        <w:adjustRightInd w:val="0"/>
        <w:spacing w:beforeLines="0" w:before="0"/>
        <w:rPr>
          <w:sz w:val="32"/>
        </w:rPr>
      </w:pPr>
      <w:bookmarkStart w:id="17" w:name="_Toc108020049"/>
      <w:r w:rsidRPr="004E36C3">
        <w:rPr>
          <w:sz w:val="32"/>
        </w:rPr>
        <w:t>1</w:t>
      </w:r>
      <w:r w:rsidRPr="004E36C3">
        <w:rPr>
          <w:sz w:val="32"/>
        </w:rPr>
        <w:t>．致病因子的类别</w:t>
      </w:r>
      <w:bookmarkEnd w:id="17"/>
    </w:p>
    <w:p w14:paraId="1A8CA034" w14:textId="07FC8538"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用于诱导</w:t>
      </w:r>
      <w:r w:rsidRPr="004E36C3">
        <w:rPr>
          <w:rFonts w:cs="Times New Roman" w:hint="eastAsia"/>
          <w:sz w:val="32"/>
          <w:szCs w:val="32"/>
        </w:rPr>
        <w:t>动物</w:t>
      </w:r>
      <w:r w:rsidRPr="004E36C3">
        <w:rPr>
          <w:rFonts w:cs="Times New Roman"/>
          <w:sz w:val="32"/>
          <w:szCs w:val="32"/>
        </w:rPr>
        <w:t>疾病模型或</w:t>
      </w:r>
      <w:r w:rsidRPr="004E36C3">
        <w:rPr>
          <w:rFonts w:cs="Times New Roman" w:hint="eastAsia"/>
          <w:sz w:val="32"/>
          <w:szCs w:val="32"/>
        </w:rPr>
        <w:t>病征</w:t>
      </w:r>
      <w:r w:rsidRPr="004E36C3">
        <w:rPr>
          <w:rFonts w:cs="Times New Roman"/>
          <w:sz w:val="32"/>
          <w:szCs w:val="32"/>
        </w:rPr>
        <w:t>的致病因子通常应与引起人类疾病或</w:t>
      </w:r>
      <w:r w:rsidRPr="004E36C3">
        <w:rPr>
          <w:rFonts w:cs="Times New Roman" w:hint="eastAsia"/>
          <w:sz w:val="32"/>
          <w:szCs w:val="32"/>
        </w:rPr>
        <w:t>病征</w:t>
      </w:r>
      <w:r w:rsidRPr="004E36C3">
        <w:rPr>
          <w:rFonts w:cs="Times New Roman"/>
          <w:sz w:val="32"/>
          <w:szCs w:val="32"/>
        </w:rPr>
        <w:t>的致病因子相同</w:t>
      </w:r>
      <w:r w:rsidRPr="004E36C3">
        <w:rPr>
          <w:rFonts w:cs="Times New Roman" w:hint="eastAsia"/>
          <w:sz w:val="32"/>
          <w:szCs w:val="32"/>
        </w:rPr>
        <w:t>，</w:t>
      </w:r>
      <w:r>
        <w:rPr>
          <w:rFonts w:cs="Times New Roman" w:hint="eastAsia"/>
          <w:sz w:val="32"/>
          <w:szCs w:val="32"/>
        </w:rPr>
        <w:t>并</w:t>
      </w:r>
      <w:r w:rsidRPr="004E36C3">
        <w:rPr>
          <w:rFonts w:cs="Times New Roman"/>
          <w:sz w:val="32"/>
          <w:szCs w:val="32"/>
        </w:rPr>
        <w:t>适用于</w:t>
      </w:r>
      <w:r w:rsidRPr="004E36C3">
        <w:rPr>
          <w:rFonts w:cs="Times New Roman" w:hint="eastAsia"/>
          <w:sz w:val="32"/>
          <w:szCs w:val="32"/>
        </w:rPr>
        <w:t>受试</w:t>
      </w:r>
      <w:r w:rsidRPr="004E36C3">
        <w:rPr>
          <w:rFonts w:cs="Times New Roman"/>
          <w:sz w:val="32"/>
          <w:szCs w:val="32"/>
        </w:rPr>
        <w:t>药物的有效性</w:t>
      </w:r>
      <w:r w:rsidRPr="004E36C3">
        <w:rPr>
          <w:rFonts w:cs="Times New Roman" w:hint="eastAsia"/>
          <w:sz w:val="32"/>
          <w:szCs w:val="32"/>
        </w:rPr>
        <w:t>研究</w:t>
      </w:r>
      <w:r w:rsidRPr="004E36C3">
        <w:rPr>
          <w:rFonts w:cs="Times New Roman"/>
          <w:sz w:val="32"/>
          <w:szCs w:val="32"/>
        </w:rPr>
        <w:t>。</w:t>
      </w:r>
      <w:r w:rsidRPr="004E36C3">
        <w:rPr>
          <w:rFonts w:cs="Times New Roman" w:hint="eastAsia"/>
          <w:sz w:val="32"/>
          <w:szCs w:val="32"/>
        </w:rPr>
        <w:t>若</w:t>
      </w:r>
      <w:r w:rsidRPr="004E36C3">
        <w:rPr>
          <w:rFonts w:cs="Times New Roman"/>
          <w:sz w:val="32"/>
          <w:szCs w:val="32"/>
        </w:rPr>
        <w:t>采用不同于人体的致病因子，应提供合理依据。对于化学性</w:t>
      </w:r>
      <w:r>
        <w:rPr>
          <w:rFonts w:cs="Times New Roman" w:hint="eastAsia"/>
          <w:sz w:val="32"/>
          <w:szCs w:val="32"/>
        </w:rPr>
        <w:t>致病</w:t>
      </w:r>
      <w:r w:rsidRPr="004E36C3">
        <w:rPr>
          <w:rFonts w:cs="Times New Roman"/>
          <w:sz w:val="32"/>
          <w:szCs w:val="32"/>
        </w:rPr>
        <w:t>因子，应明确其来源、纯度、处方、浓度以及使用条件下的稳定性等信息</w:t>
      </w:r>
      <w:r w:rsidRPr="004E36C3">
        <w:rPr>
          <w:rFonts w:cs="Times New Roman" w:hint="eastAsia"/>
          <w:sz w:val="32"/>
          <w:szCs w:val="32"/>
        </w:rPr>
        <w:t>。对于</w:t>
      </w:r>
      <w:r w:rsidRPr="004E36C3">
        <w:rPr>
          <w:rFonts w:cs="Times New Roman"/>
          <w:sz w:val="32"/>
          <w:szCs w:val="32"/>
        </w:rPr>
        <w:t>生物</w:t>
      </w:r>
      <w:r>
        <w:rPr>
          <w:rFonts w:cs="Times New Roman" w:hint="eastAsia"/>
          <w:sz w:val="32"/>
          <w:szCs w:val="32"/>
        </w:rPr>
        <w:t>性</w:t>
      </w:r>
      <w:r w:rsidRPr="004E36C3">
        <w:rPr>
          <w:rFonts w:cs="Times New Roman"/>
          <w:sz w:val="32"/>
          <w:szCs w:val="32"/>
        </w:rPr>
        <w:t>致病因子</w:t>
      </w:r>
      <w:r w:rsidRPr="004E36C3">
        <w:rPr>
          <w:rFonts w:cs="Times New Roman" w:hint="eastAsia"/>
          <w:sz w:val="32"/>
          <w:szCs w:val="32"/>
        </w:rPr>
        <w:t>，</w:t>
      </w:r>
      <w:r w:rsidRPr="004E36C3">
        <w:rPr>
          <w:rFonts w:cs="Times New Roman"/>
          <w:sz w:val="32"/>
          <w:szCs w:val="32"/>
        </w:rPr>
        <w:t>应明</w:t>
      </w:r>
      <w:r w:rsidRPr="004E36C3">
        <w:rPr>
          <w:rFonts w:cs="Times New Roman"/>
          <w:sz w:val="32"/>
          <w:szCs w:val="32"/>
        </w:rPr>
        <w:lastRenderedPageBreak/>
        <w:t>确其来源</w:t>
      </w:r>
      <w:r>
        <w:rPr>
          <w:rFonts w:cs="Times New Roman" w:hint="eastAsia"/>
          <w:sz w:val="32"/>
          <w:szCs w:val="32"/>
        </w:rPr>
        <w:t>、</w:t>
      </w:r>
      <w:r w:rsidRPr="004E36C3">
        <w:rPr>
          <w:rFonts w:cs="Times New Roman"/>
          <w:sz w:val="32"/>
          <w:szCs w:val="32"/>
        </w:rPr>
        <w:t>传代史、制备方法和浓度等相关信息</w:t>
      </w:r>
      <w:r w:rsidRPr="004E36C3">
        <w:rPr>
          <w:rFonts w:cs="Times New Roman" w:hint="eastAsia"/>
          <w:sz w:val="32"/>
          <w:szCs w:val="32"/>
        </w:rPr>
        <w:t>，其</w:t>
      </w:r>
      <w:r w:rsidRPr="004E36C3">
        <w:rPr>
          <w:rFonts w:cs="Times New Roman"/>
          <w:sz w:val="32"/>
          <w:szCs w:val="32"/>
        </w:rPr>
        <w:t>选择应基于已知的毒力因子</w:t>
      </w:r>
      <w:r w:rsidRPr="004E36C3">
        <w:rPr>
          <w:rFonts w:cs="Times New Roman" w:hint="eastAsia"/>
          <w:sz w:val="32"/>
          <w:szCs w:val="32"/>
        </w:rPr>
        <w:t>并</w:t>
      </w:r>
      <w:r w:rsidRPr="004E36C3">
        <w:rPr>
          <w:rFonts w:cs="Times New Roman"/>
          <w:sz w:val="32"/>
          <w:szCs w:val="32"/>
        </w:rPr>
        <w:t>具有低传代史</w:t>
      </w:r>
      <w:r w:rsidRPr="004E36C3">
        <w:rPr>
          <w:rFonts w:cs="Times New Roman" w:hint="eastAsia"/>
          <w:sz w:val="32"/>
          <w:szCs w:val="32"/>
        </w:rPr>
        <w:t>，应采用</w:t>
      </w:r>
      <w:r w:rsidRPr="004E36C3">
        <w:rPr>
          <w:rFonts w:cs="Times New Roman"/>
          <w:sz w:val="32"/>
          <w:szCs w:val="32"/>
        </w:rPr>
        <w:t>已知与人类疾病爆发有关的细菌</w:t>
      </w:r>
      <w:r w:rsidRPr="004E36C3">
        <w:rPr>
          <w:rFonts w:cs="Times New Roman" w:hint="eastAsia"/>
          <w:sz w:val="32"/>
          <w:szCs w:val="32"/>
        </w:rPr>
        <w:t>或</w:t>
      </w:r>
      <w:r w:rsidRPr="004E36C3">
        <w:rPr>
          <w:rFonts w:cs="Times New Roman"/>
          <w:sz w:val="32"/>
          <w:szCs w:val="32"/>
        </w:rPr>
        <w:t>病毒株</w:t>
      </w:r>
      <w:r w:rsidRPr="004E36C3">
        <w:rPr>
          <w:rFonts w:cs="Times New Roman" w:hint="eastAsia"/>
          <w:sz w:val="32"/>
          <w:szCs w:val="32"/>
        </w:rPr>
        <w:t>。当</w:t>
      </w:r>
      <w:r w:rsidRPr="004E36C3">
        <w:rPr>
          <w:rFonts w:cs="Times New Roman"/>
          <w:sz w:val="32"/>
          <w:szCs w:val="32"/>
        </w:rPr>
        <w:t>生物致病因子菌株或血清型</w:t>
      </w:r>
      <w:r w:rsidRPr="004E36C3">
        <w:rPr>
          <w:rFonts w:cs="Times New Roman" w:hint="eastAsia"/>
          <w:sz w:val="32"/>
          <w:szCs w:val="32"/>
        </w:rPr>
        <w:t>与人类</w:t>
      </w:r>
      <w:r w:rsidRPr="004E36C3">
        <w:rPr>
          <w:rFonts w:cs="Times New Roman"/>
          <w:sz w:val="32"/>
          <w:szCs w:val="32"/>
        </w:rPr>
        <w:t>不同</w:t>
      </w:r>
      <w:r w:rsidRPr="004E36C3">
        <w:rPr>
          <w:rFonts w:cs="Times New Roman" w:hint="eastAsia"/>
          <w:sz w:val="32"/>
          <w:szCs w:val="32"/>
        </w:rPr>
        <w:t>时，分析试验结果与</w:t>
      </w:r>
      <w:r w:rsidRPr="004E36C3">
        <w:rPr>
          <w:rFonts w:cs="Times New Roman"/>
          <w:sz w:val="32"/>
          <w:szCs w:val="32"/>
        </w:rPr>
        <w:t>拟定临床适应症的相关性</w:t>
      </w:r>
      <w:r w:rsidRPr="004E36C3">
        <w:rPr>
          <w:rFonts w:cs="Times New Roman" w:hint="eastAsia"/>
          <w:sz w:val="32"/>
          <w:szCs w:val="32"/>
        </w:rPr>
        <w:t>会受限，也会影响试验结果的外推应用</w:t>
      </w:r>
      <w:r w:rsidRPr="004E36C3">
        <w:rPr>
          <w:rFonts w:cs="Times New Roman"/>
          <w:sz w:val="32"/>
          <w:szCs w:val="32"/>
        </w:rPr>
        <w:t>。对于</w:t>
      </w:r>
      <w:r w:rsidR="00BD25D4">
        <w:rPr>
          <w:rFonts w:cs="Times New Roman" w:hint="eastAsia"/>
          <w:sz w:val="32"/>
          <w:szCs w:val="32"/>
        </w:rPr>
        <w:t>放射</w:t>
      </w:r>
      <w:r w:rsidRPr="004E36C3">
        <w:rPr>
          <w:rFonts w:cs="Times New Roman"/>
          <w:sz w:val="32"/>
          <w:szCs w:val="32"/>
        </w:rPr>
        <w:t>或</w:t>
      </w:r>
      <w:r w:rsidR="00FB7A65">
        <w:rPr>
          <w:rFonts w:cs="Times New Roman" w:hint="eastAsia"/>
          <w:sz w:val="32"/>
          <w:szCs w:val="32"/>
        </w:rPr>
        <w:t>核</w:t>
      </w:r>
      <w:r w:rsidR="00BD25D4">
        <w:rPr>
          <w:rFonts w:cs="Times New Roman" w:hint="eastAsia"/>
          <w:sz w:val="32"/>
          <w:szCs w:val="32"/>
        </w:rPr>
        <w:t>物质</w:t>
      </w:r>
      <w:r w:rsidRPr="004E36C3">
        <w:rPr>
          <w:rFonts w:cs="Times New Roman"/>
          <w:sz w:val="32"/>
          <w:szCs w:val="32"/>
        </w:rPr>
        <w:t>，应明确</w:t>
      </w:r>
      <w:r w:rsidR="00BD25D4">
        <w:rPr>
          <w:rFonts w:cs="Times New Roman" w:hint="eastAsia"/>
          <w:sz w:val="32"/>
          <w:szCs w:val="32"/>
        </w:rPr>
        <w:t>其</w:t>
      </w:r>
      <w:r w:rsidRPr="004E36C3">
        <w:rPr>
          <w:rFonts w:cs="Times New Roman"/>
          <w:sz w:val="32"/>
          <w:szCs w:val="32"/>
        </w:rPr>
        <w:t>类型和来源等信息。</w:t>
      </w:r>
    </w:p>
    <w:p w14:paraId="1FEAA7F6" w14:textId="77777777" w:rsidR="00FD0F28" w:rsidRPr="004E36C3" w:rsidRDefault="00FD0F28" w:rsidP="00FD0F28">
      <w:pPr>
        <w:pStyle w:val="3"/>
        <w:adjustRightInd w:val="0"/>
        <w:spacing w:before="190"/>
        <w:rPr>
          <w:sz w:val="32"/>
        </w:rPr>
      </w:pPr>
      <w:bookmarkStart w:id="18" w:name="_Toc108020050"/>
      <w:r w:rsidRPr="004E36C3">
        <w:rPr>
          <w:sz w:val="32"/>
        </w:rPr>
        <w:t>2</w:t>
      </w:r>
      <w:r w:rsidRPr="004E36C3">
        <w:rPr>
          <w:sz w:val="32"/>
        </w:rPr>
        <w:t>．致病因子的病理生理机制</w:t>
      </w:r>
      <w:bookmarkEnd w:id="18"/>
    </w:p>
    <w:p w14:paraId="083A3D45" w14:textId="0B9C0EFF" w:rsidR="00FD0F28" w:rsidRPr="004E36C3" w:rsidRDefault="00FD0F28" w:rsidP="00FD0F28">
      <w:pPr>
        <w:adjustRightInd w:val="0"/>
        <w:ind w:firstLine="420"/>
        <w:rPr>
          <w:rFonts w:cs="Times New Roman"/>
          <w:sz w:val="32"/>
          <w:szCs w:val="32"/>
        </w:rPr>
      </w:pPr>
      <w:r w:rsidRPr="004E36C3">
        <w:rPr>
          <w:rFonts w:cs="Times New Roman"/>
          <w:sz w:val="32"/>
          <w:szCs w:val="32"/>
        </w:rPr>
        <w:t>动物模型中致病因子的毒性或毒力病理机制应与人</w:t>
      </w:r>
      <w:r>
        <w:rPr>
          <w:rFonts w:cs="Times New Roman" w:hint="eastAsia"/>
          <w:sz w:val="32"/>
          <w:szCs w:val="32"/>
        </w:rPr>
        <w:t>体</w:t>
      </w:r>
      <w:r w:rsidRPr="004E36C3">
        <w:rPr>
          <w:rFonts w:cs="Times New Roman"/>
          <w:sz w:val="32"/>
          <w:szCs w:val="32"/>
        </w:rPr>
        <w:t>致病因子类似。对于化学性</w:t>
      </w:r>
      <w:r w:rsidR="00FB7A65">
        <w:rPr>
          <w:rFonts w:cs="Times New Roman" w:hint="eastAsia"/>
          <w:sz w:val="32"/>
          <w:szCs w:val="32"/>
        </w:rPr>
        <w:t>致病</w:t>
      </w:r>
      <w:r w:rsidRPr="004E36C3">
        <w:rPr>
          <w:rFonts w:cs="Times New Roman"/>
          <w:sz w:val="32"/>
          <w:szCs w:val="32"/>
        </w:rPr>
        <w:t>因子，其毒性机制包括受体结合、酶抑制、与细胞内成分结合等。对于生物性</w:t>
      </w:r>
      <w:r w:rsidR="00FB7A65">
        <w:rPr>
          <w:rFonts w:cs="Times New Roman" w:hint="eastAsia"/>
          <w:sz w:val="32"/>
          <w:szCs w:val="32"/>
        </w:rPr>
        <w:t>致病</w:t>
      </w:r>
      <w:r w:rsidRPr="004E36C3">
        <w:rPr>
          <w:rFonts w:cs="Times New Roman"/>
          <w:sz w:val="32"/>
          <w:szCs w:val="32"/>
        </w:rPr>
        <w:t>因子，毒力病理机制是微生物致病的决定因素，微生物致病决定因素包括毒素、</w:t>
      </w:r>
      <w:r w:rsidRPr="004E36C3">
        <w:rPr>
          <w:rFonts w:cs="Times New Roman" w:hint="eastAsia"/>
          <w:sz w:val="32"/>
          <w:szCs w:val="32"/>
        </w:rPr>
        <w:t>促进入侵的物质、调节炎症反应的物质、与宿主产生组织交叉反应的物质以及逃避宿主防御的机制</w:t>
      </w:r>
      <w:r w:rsidR="007625DB">
        <w:rPr>
          <w:rFonts w:cs="Times New Roman" w:hint="eastAsia"/>
          <w:sz w:val="32"/>
          <w:szCs w:val="32"/>
        </w:rPr>
        <w:t>等</w:t>
      </w:r>
      <w:r w:rsidRPr="004E36C3">
        <w:rPr>
          <w:rFonts w:cs="Times New Roman" w:hint="eastAsia"/>
          <w:sz w:val="32"/>
          <w:szCs w:val="32"/>
        </w:rPr>
        <w:t>。</w:t>
      </w:r>
      <w:r w:rsidRPr="004E36C3">
        <w:rPr>
          <w:rFonts w:cs="Times New Roman"/>
          <w:sz w:val="32"/>
          <w:szCs w:val="32"/>
        </w:rPr>
        <w:t>对于</w:t>
      </w:r>
      <w:r w:rsidR="00FB7A65">
        <w:rPr>
          <w:rFonts w:cs="Times New Roman" w:hint="eastAsia"/>
          <w:sz w:val="32"/>
          <w:szCs w:val="32"/>
        </w:rPr>
        <w:t>放射</w:t>
      </w:r>
      <w:r w:rsidR="00FB7A65" w:rsidRPr="004E36C3">
        <w:rPr>
          <w:rFonts w:cs="Times New Roman"/>
          <w:sz w:val="32"/>
          <w:szCs w:val="32"/>
        </w:rPr>
        <w:t>或</w:t>
      </w:r>
      <w:r w:rsidR="00FB7A65">
        <w:rPr>
          <w:rFonts w:cs="Times New Roman" w:hint="eastAsia"/>
          <w:sz w:val="32"/>
          <w:szCs w:val="32"/>
        </w:rPr>
        <w:t>核物质</w:t>
      </w:r>
      <w:r w:rsidRPr="004E36C3">
        <w:rPr>
          <w:rFonts w:cs="Times New Roman"/>
          <w:sz w:val="32"/>
          <w:szCs w:val="32"/>
        </w:rPr>
        <w:t>，其毒性机制包括</w:t>
      </w:r>
      <w:r w:rsidRPr="004E36C3">
        <w:rPr>
          <w:rFonts w:cs="Times New Roman"/>
          <w:sz w:val="32"/>
          <w:szCs w:val="32"/>
        </w:rPr>
        <w:t>DNA</w:t>
      </w:r>
      <w:r w:rsidRPr="004E36C3">
        <w:rPr>
          <w:rFonts w:cs="Times New Roman"/>
          <w:sz w:val="32"/>
          <w:szCs w:val="32"/>
        </w:rPr>
        <w:t>损伤和自由基产生</w:t>
      </w:r>
      <w:r w:rsidR="007625DB">
        <w:rPr>
          <w:rFonts w:cs="Times New Roman" w:hint="eastAsia"/>
          <w:sz w:val="32"/>
          <w:szCs w:val="32"/>
        </w:rPr>
        <w:t>等</w:t>
      </w:r>
      <w:r w:rsidRPr="004E36C3">
        <w:rPr>
          <w:rFonts w:cs="Times New Roman"/>
          <w:sz w:val="32"/>
          <w:szCs w:val="32"/>
        </w:rPr>
        <w:t>。</w:t>
      </w:r>
    </w:p>
    <w:p w14:paraId="3D4D3CAF" w14:textId="77777777" w:rsidR="00FD0F28" w:rsidRPr="004E36C3" w:rsidRDefault="00FD0F28" w:rsidP="00FD0F28">
      <w:pPr>
        <w:pStyle w:val="3"/>
        <w:adjustRightInd w:val="0"/>
        <w:spacing w:before="190"/>
        <w:rPr>
          <w:sz w:val="32"/>
        </w:rPr>
      </w:pPr>
      <w:bookmarkStart w:id="19" w:name="_Toc108020051"/>
      <w:r w:rsidRPr="004E36C3">
        <w:rPr>
          <w:sz w:val="32"/>
        </w:rPr>
        <w:t>3</w:t>
      </w:r>
      <w:r w:rsidRPr="004E36C3">
        <w:rPr>
          <w:sz w:val="32"/>
        </w:rPr>
        <w:t>．暴露途径</w:t>
      </w:r>
      <w:bookmarkEnd w:id="19"/>
    </w:p>
    <w:p w14:paraId="571DDD64"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当疾病或</w:t>
      </w:r>
      <w:r w:rsidRPr="004E36C3">
        <w:rPr>
          <w:rFonts w:cs="Times New Roman" w:hint="eastAsia"/>
          <w:sz w:val="32"/>
          <w:szCs w:val="32"/>
        </w:rPr>
        <w:t>病征</w:t>
      </w:r>
      <w:r w:rsidRPr="004E36C3">
        <w:rPr>
          <w:rFonts w:cs="Times New Roman"/>
          <w:sz w:val="32"/>
          <w:szCs w:val="32"/>
        </w:rPr>
        <w:t>的发病机制</w:t>
      </w:r>
      <w:r w:rsidRPr="004E36C3">
        <w:rPr>
          <w:rFonts w:cs="Times New Roman" w:hint="eastAsia"/>
          <w:sz w:val="32"/>
          <w:szCs w:val="32"/>
        </w:rPr>
        <w:t>主要</w:t>
      </w:r>
      <w:r w:rsidRPr="004E36C3">
        <w:rPr>
          <w:rFonts w:cs="Times New Roman"/>
          <w:sz w:val="32"/>
          <w:szCs w:val="32"/>
        </w:rPr>
        <w:t>取决于致病因子的暴露途径时，动物模型应使用与</w:t>
      </w:r>
      <w:r w:rsidRPr="004E36C3">
        <w:rPr>
          <w:rFonts w:cs="Times New Roman" w:hint="eastAsia"/>
          <w:sz w:val="32"/>
          <w:szCs w:val="32"/>
        </w:rPr>
        <w:t>人</w:t>
      </w:r>
      <w:r>
        <w:rPr>
          <w:rFonts w:cs="Times New Roman" w:hint="eastAsia"/>
          <w:sz w:val="32"/>
          <w:szCs w:val="32"/>
        </w:rPr>
        <w:t>体</w:t>
      </w:r>
      <w:r w:rsidRPr="004E36C3">
        <w:rPr>
          <w:rFonts w:cs="Times New Roman"/>
          <w:sz w:val="32"/>
          <w:szCs w:val="32"/>
        </w:rPr>
        <w:t>预期暴露相同的途径。当暴露途径未知、致病因子所致疾病或</w:t>
      </w:r>
      <w:r w:rsidRPr="004E36C3">
        <w:rPr>
          <w:rFonts w:cs="Times New Roman" w:hint="eastAsia"/>
          <w:sz w:val="32"/>
          <w:szCs w:val="32"/>
        </w:rPr>
        <w:t>病征</w:t>
      </w:r>
      <w:r w:rsidRPr="004E36C3">
        <w:rPr>
          <w:rFonts w:cs="Times New Roman"/>
          <w:sz w:val="32"/>
          <w:szCs w:val="32"/>
        </w:rPr>
        <w:t>与其暴露途径</w:t>
      </w:r>
      <w:r w:rsidRPr="004E36C3">
        <w:rPr>
          <w:rFonts w:cs="Times New Roman" w:hint="eastAsia"/>
          <w:sz w:val="32"/>
          <w:szCs w:val="32"/>
        </w:rPr>
        <w:t>无</w:t>
      </w:r>
      <w:r w:rsidRPr="004E36C3">
        <w:rPr>
          <w:rFonts w:cs="Times New Roman"/>
          <w:sz w:val="32"/>
          <w:szCs w:val="32"/>
        </w:rPr>
        <w:t>明确</w:t>
      </w:r>
      <w:r w:rsidRPr="004E36C3">
        <w:rPr>
          <w:rFonts w:cs="Times New Roman" w:hint="eastAsia"/>
          <w:sz w:val="32"/>
          <w:szCs w:val="32"/>
        </w:rPr>
        <w:t>关</w:t>
      </w:r>
      <w:r w:rsidRPr="004E36C3">
        <w:rPr>
          <w:rFonts w:cs="Times New Roman"/>
          <w:sz w:val="32"/>
          <w:szCs w:val="32"/>
        </w:rPr>
        <w:t>联</w:t>
      </w:r>
      <w:r w:rsidRPr="004E36C3">
        <w:rPr>
          <w:rFonts w:cs="Times New Roman" w:hint="eastAsia"/>
          <w:sz w:val="32"/>
          <w:szCs w:val="32"/>
        </w:rPr>
        <w:t>，或者</w:t>
      </w:r>
      <w:r w:rsidRPr="004E36C3">
        <w:rPr>
          <w:rFonts w:cs="Times New Roman"/>
          <w:sz w:val="32"/>
          <w:szCs w:val="32"/>
        </w:rPr>
        <w:t>不能在动物模型中</w:t>
      </w:r>
      <w:r w:rsidRPr="004E36C3">
        <w:rPr>
          <w:rFonts w:cs="Times New Roman" w:hint="eastAsia"/>
          <w:sz w:val="32"/>
          <w:szCs w:val="32"/>
        </w:rPr>
        <w:t>复制</w:t>
      </w:r>
      <w:r w:rsidRPr="004E36C3">
        <w:rPr>
          <w:rFonts w:cs="Times New Roman"/>
          <w:sz w:val="32"/>
          <w:szCs w:val="32"/>
        </w:rPr>
        <w:t>时，</w:t>
      </w:r>
      <w:r w:rsidRPr="004E36C3">
        <w:rPr>
          <w:rFonts w:cs="Times New Roman" w:hint="eastAsia"/>
          <w:sz w:val="32"/>
          <w:szCs w:val="32"/>
        </w:rPr>
        <w:t>可</w:t>
      </w:r>
      <w:r w:rsidRPr="004E36C3">
        <w:rPr>
          <w:rFonts w:cs="Times New Roman"/>
          <w:sz w:val="32"/>
          <w:szCs w:val="32"/>
        </w:rPr>
        <w:t>考虑其他替代暴露途径</w:t>
      </w:r>
      <w:r w:rsidRPr="004E36C3">
        <w:rPr>
          <w:rFonts w:cs="Times New Roman" w:hint="eastAsia"/>
          <w:sz w:val="32"/>
          <w:szCs w:val="32"/>
        </w:rPr>
        <w:t>，但需提供合理性依据</w:t>
      </w:r>
      <w:r w:rsidRPr="004E36C3">
        <w:rPr>
          <w:rFonts w:cs="Times New Roman"/>
          <w:sz w:val="32"/>
          <w:szCs w:val="32"/>
        </w:rPr>
        <w:t>。</w:t>
      </w:r>
    </w:p>
    <w:p w14:paraId="2FC31AAC" w14:textId="77777777" w:rsidR="00FD0F28" w:rsidRPr="004E36C3" w:rsidRDefault="00FD0F28" w:rsidP="00FD0F28">
      <w:pPr>
        <w:pStyle w:val="3"/>
        <w:adjustRightInd w:val="0"/>
        <w:spacing w:beforeLines="0" w:before="0"/>
        <w:rPr>
          <w:sz w:val="32"/>
        </w:rPr>
      </w:pPr>
      <w:bookmarkStart w:id="20" w:name="_Toc108020052"/>
      <w:r w:rsidRPr="004E36C3">
        <w:rPr>
          <w:sz w:val="32"/>
        </w:rPr>
        <w:lastRenderedPageBreak/>
        <w:t>4</w:t>
      </w:r>
      <w:r w:rsidRPr="004E36C3">
        <w:rPr>
          <w:sz w:val="32"/>
        </w:rPr>
        <w:t>．暴露剂量及其定量检测</w:t>
      </w:r>
      <w:bookmarkEnd w:id="20"/>
      <w:r w:rsidRPr="004E36C3">
        <w:rPr>
          <w:sz w:val="32"/>
        </w:rPr>
        <w:t xml:space="preserve">  </w:t>
      </w:r>
    </w:p>
    <w:p w14:paraId="6AE30E0D" w14:textId="23C6E0BD"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在理想情况下，设定暴露量</w:t>
      </w:r>
      <w:r w:rsidRPr="004E36C3">
        <w:rPr>
          <w:rFonts w:cs="Times New Roman" w:hint="eastAsia"/>
          <w:sz w:val="32"/>
          <w:szCs w:val="32"/>
        </w:rPr>
        <w:t>下</w:t>
      </w:r>
      <w:r w:rsidRPr="004E36C3">
        <w:rPr>
          <w:rFonts w:cs="Times New Roman"/>
          <w:sz w:val="32"/>
          <w:szCs w:val="32"/>
        </w:rPr>
        <w:t>的致病因子应在动物模型</w:t>
      </w:r>
      <w:r w:rsidRPr="004E36C3">
        <w:rPr>
          <w:rFonts w:cs="Times New Roman" w:hint="eastAsia"/>
          <w:sz w:val="32"/>
          <w:szCs w:val="32"/>
        </w:rPr>
        <w:t>中</w:t>
      </w:r>
      <w:r w:rsidRPr="004E36C3">
        <w:rPr>
          <w:rFonts w:cs="Times New Roman"/>
          <w:sz w:val="32"/>
          <w:szCs w:val="32"/>
        </w:rPr>
        <w:t>产生</w:t>
      </w:r>
      <w:r w:rsidRPr="004E36C3">
        <w:rPr>
          <w:rFonts w:cs="Times New Roman" w:hint="eastAsia"/>
          <w:sz w:val="32"/>
          <w:szCs w:val="32"/>
        </w:rPr>
        <w:t>与</w:t>
      </w:r>
      <w:r w:rsidRPr="004E36C3">
        <w:rPr>
          <w:rFonts w:cs="Times New Roman"/>
          <w:sz w:val="32"/>
          <w:szCs w:val="32"/>
        </w:rPr>
        <w:t>人</w:t>
      </w:r>
      <w:r w:rsidRPr="004E36C3">
        <w:rPr>
          <w:rFonts w:cs="Times New Roman" w:hint="eastAsia"/>
          <w:sz w:val="32"/>
          <w:szCs w:val="32"/>
        </w:rPr>
        <w:t>体</w:t>
      </w:r>
      <w:r w:rsidRPr="004E36C3">
        <w:rPr>
          <w:rFonts w:cs="Times New Roman"/>
          <w:sz w:val="32"/>
          <w:szCs w:val="32"/>
        </w:rPr>
        <w:t>预期类似的疾病或病征</w:t>
      </w:r>
      <w:r w:rsidR="00FB7A65">
        <w:rPr>
          <w:rFonts w:cs="Times New Roman" w:hint="eastAsia"/>
          <w:sz w:val="32"/>
          <w:szCs w:val="32"/>
        </w:rPr>
        <w:t>，</w:t>
      </w:r>
      <w:r w:rsidRPr="004E36C3">
        <w:rPr>
          <w:rFonts w:cs="Times New Roman" w:hint="eastAsia"/>
          <w:sz w:val="32"/>
          <w:szCs w:val="32"/>
        </w:rPr>
        <w:t>包括</w:t>
      </w:r>
      <w:r w:rsidRPr="004E36C3">
        <w:rPr>
          <w:rFonts w:cs="Times New Roman"/>
          <w:sz w:val="32"/>
          <w:szCs w:val="32"/>
        </w:rPr>
        <w:t>范围和严重程度</w:t>
      </w:r>
      <w:r>
        <w:rPr>
          <w:rFonts w:cs="Times New Roman" w:hint="eastAsia"/>
          <w:sz w:val="32"/>
          <w:szCs w:val="32"/>
        </w:rPr>
        <w:t>，</w:t>
      </w:r>
      <w:r w:rsidRPr="004E36C3">
        <w:rPr>
          <w:rFonts w:cs="Times New Roman"/>
          <w:sz w:val="32"/>
          <w:szCs w:val="32"/>
        </w:rPr>
        <w:t>应详细</w:t>
      </w:r>
      <w:r w:rsidRPr="004E36C3">
        <w:rPr>
          <w:rFonts w:cs="Times New Roman" w:hint="eastAsia"/>
          <w:sz w:val="32"/>
          <w:szCs w:val="32"/>
        </w:rPr>
        <w:t>记载</w:t>
      </w:r>
      <w:r w:rsidRPr="004E36C3">
        <w:rPr>
          <w:rFonts w:cs="Times New Roman"/>
          <w:sz w:val="32"/>
          <w:szCs w:val="32"/>
        </w:rPr>
        <w:t>致病因子的暴露途径</w:t>
      </w:r>
      <w:r w:rsidRPr="004E36C3">
        <w:rPr>
          <w:rFonts w:cs="Times New Roman" w:hint="eastAsia"/>
          <w:sz w:val="32"/>
          <w:szCs w:val="32"/>
        </w:rPr>
        <w:t>与</w:t>
      </w:r>
      <w:r w:rsidRPr="004E36C3">
        <w:rPr>
          <w:rFonts w:cs="Times New Roman"/>
          <w:sz w:val="32"/>
          <w:szCs w:val="32"/>
        </w:rPr>
        <w:t>暴露剂量</w:t>
      </w:r>
      <w:r w:rsidRPr="004E36C3">
        <w:rPr>
          <w:rFonts w:cs="Times New Roman" w:hint="eastAsia"/>
          <w:sz w:val="32"/>
          <w:szCs w:val="32"/>
        </w:rPr>
        <w:t>。当</w:t>
      </w:r>
      <w:r w:rsidRPr="004E36C3">
        <w:rPr>
          <w:rFonts w:cs="Times New Roman"/>
          <w:sz w:val="32"/>
          <w:szCs w:val="32"/>
        </w:rPr>
        <w:t>引起人类疾病或</w:t>
      </w:r>
      <w:r w:rsidRPr="004E36C3">
        <w:rPr>
          <w:rFonts w:cs="Times New Roman" w:hint="eastAsia"/>
          <w:sz w:val="32"/>
          <w:szCs w:val="32"/>
        </w:rPr>
        <w:t>病征</w:t>
      </w:r>
      <w:r w:rsidRPr="004E36C3">
        <w:rPr>
          <w:rFonts w:cs="Times New Roman"/>
          <w:sz w:val="32"/>
          <w:szCs w:val="32"/>
        </w:rPr>
        <w:t>的致病因子剂量</w:t>
      </w:r>
      <w:r>
        <w:rPr>
          <w:rFonts w:cs="Times New Roman" w:hint="eastAsia"/>
          <w:sz w:val="32"/>
          <w:szCs w:val="32"/>
        </w:rPr>
        <w:t>未</w:t>
      </w:r>
      <w:r w:rsidRPr="004E36C3">
        <w:rPr>
          <w:rFonts w:cs="Times New Roman"/>
          <w:sz w:val="32"/>
          <w:szCs w:val="32"/>
        </w:rPr>
        <w:t>知或无法定量</w:t>
      </w:r>
      <w:r w:rsidRPr="004E36C3">
        <w:rPr>
          <w:rFonts w:cs="Times New Roman" w:hint="eastAsia"/>
          <w:sz w:val="32"/>
          <w:szCs w:val="32"/>
        </w:rPr>
        <w:t>时，</w:t>
      </w:r>
      <w:r w:rsidRPr="004E36C3">
        <w:rPr>
          <w:rFonts w:cs="Times New Roman"/>
          <w:sz w:val="32"/>
          <w:szCs w:val="32"/>
        </w:rPr>
        <w:t>应</w:t>
      </w:r>
      <w:r w:rsidRPr="004E36C3">
        <w:rPr>
          <w:rFonts w:cs="Times New Roman" w:hint="eastAsia"/>
          <w:sz w:val="32"/>
          <w:szCs w:val="32"/>
        </w:rPr>
        <w:t>详细说明</w:t>
      </w:r>
      <w:r w:rsidRPr="004E36C3">
        <w:rPr>
          <w:rFonts w:cs="Times New Roman"/>
          <w:sz w:val="32"/>
          <w:szCs w:val="32"/>
        </w:rPr>
        <w:t>试验中致病因子</w:t>
      </w:r>
      <w:r w:rsidRPr="004E36C3">
        <w:rPr>
          <w:rFonts w:cs="Times New Roman" w:hint="eastAsia"/>
          <w:sz w:val="32"/>
          <w:szCs w:val="32"/>
        </w:rPr>
        <w:t>的暴露情况</w:t>
      </w:r>
      <w:r w:rsidR="00FB7A65" w:rsidRPr="00B07F6F">
        <w:rPr>
          <w:rFonts w:cs="Times New Roman"/>
          <w:sz w:val="32"/>
          <w:szCs w:val="32"/>
          <w:vertAlign w:val="superscript"/>
        </w:rPr>
        <w:t>[</w:t>
      </w:r>
      <w:r w:rsidR="005D6BC3" w:rsidRPr="00B07F6F">
        <w:rPr>
          <w:rFonts w:cs="Times New Roman"/>
          <w:sz w:val="32"/>
          <w:szCs w:val="32"/>
          <w:vertAlign w:val="superscript"/>
        </w:rPr>
        <w:t>5</w:t>
      </w:r>
      <w:r w:rsidR="00FB7A65" w:rsidRPr="00B07F6F">
        <w:rPr>
          <w:rFonts w:cs="Times New Roman"/>
          <w:sz w:val="32"/>
          <w:szCs w:val="32"/>
          <w:vertAlign w:val="superscript"/>
        </w:rPr>
        <w:t>]</w:t>
      </w:r>
      <w:r w:rsidRPr="004E36C3">
        <w:rPr>
          <w:rFonts w:cs="Times New Roman" w:hint="eastAsia"/>
          <w:sz w:val="32"/>
          <w:szCs w:val="32"/>
        </w:rPr>
        <w:t>。</w:t>
      </w:r>
    </w:p>
    <w:p w14:paraId="239EF333" w14:textId="7CACF25D" w:rsidR="00FD0F28" w:rsidRPr="00B07F6F" w:rsidRDefault="00FD0F28" w:rsidP="00FD0F28">
      <w:pPr>
        <w:adjustRightInd w:val="0"/>
        <w:ind w:firstLineChars="200" w:firstLine="640"/>
        <w:rPr>
          <w:rFonts w:ascii="仿宋" w:hAnsi="仿宋" w:cs="Times New Roman"/>
          <w:sz w:val="32"/>
          <w:szCs w:val="32"/>
        </w:rPr>
      </w:pPr>
      <w:r w:rsidRPr="004E36C3">
        <w:rPr>
          <w:rFonts w:cs="Times New Roman"/>
          <w:sz w:val="32"/>
          <w:szCs w:val="32"/>
        </w:rPr>
        <w:t>从动物模型开发到动物有效性</w:t>
      </w:r>
      <w:r w:rsidR="00741AC4">
        <w:rPr>
          <w:rFonts w:cs="Times New Roman" w:hint="eastAsia"/>
          <w:sz w:val="32"/>
          <w:szCs w:val="32"/>
        </w:rPr>
        <w:t>试验</w:t>
      </w:r>
      <w:r w:rsidRPr="004E36C3">
        <w:rPr>
          <w:rFonts w:cs="Times New Roman"/>
          <w:sz w:val="32"/>
          <w:szCs w:val="32"/>
        </w:rPr>
        <w:t>的整个过程</w:t>
      </w:r>
      <w:r w:rsidRPr="004E36C3">
        <w:rPr>
          <w:rFonts w:cs="Times New Roman" w:hint="eastAsia"/>
          <w:sz w:val="32"/>
          <w:szCs w:val="32"/>
        </w:rPr>
        <w:t>，应</w:t>
      </w:r>
      <w:r w:rsidRPr="004E36C3">
        <w:rPr>
          <w:rFonts w:cs="Times New Roman"/>
          <w:sz w:val="32"/>
          <w:szCs w:val="32"/>
        </w:rPr>
        <w:t>建立</w:t>
      </w:r>
      <w:r w:rsidRPr="004E36C3">
        <w:rPr>
          <w:rFonts w:cs="Times New Roman" w:hint="eastAsia"/>
          <w:sz w:val="32"/>
          <w:szCs w:val="32"/>
        </w:rPr>
        <w:t>可靠</w:t>
      </w:r>
      <w:r w:rsidRPr="004E36C3">
        <w:rPr>
          <w:rFonts w:cs="Times New Roman"/>
          <w:sz w:val="32"/>
          <w:szCs w:val="32"/>
        </w:rPr>
        <w:t>的检测方法定量检测致病因子的暴露量（如病毒量、辐射暴露量等），且</w:t>
      </w:r>
      <w:r w:rsidRPr="004E36C3">
        <w:rPr>
          <w:rFonts w:cs="Times New Roman" w:hint="eastAsia"/>
          <w:sz w:val="32"/>
          <w:szCs w:val="32"/>
        </w:rPr>
        <w:t>能</w:t>
      </w:r>
      <w:r w:rsidRPr="004E36C3">
        <w:rPr>
          <w:rFonts w:ascii="仿宋" w:hAnsi="仿宋" w:cs="Times New Roman"/>
          <w:sz w:val="32"/>
          <w:szCs w:val="32"/>
        </w:rPr>
        <w:t>证明致病因子暴露剂量的一致性与可重复性。个体动物的目标暴露量和实际暴露量</w:t>
      </w:r>
      <w:r w:rsidR="005D6BC3">
        <w:rPr>
          <w:rFonts w:ascii="仿宋" w:hAnsi="仿宋" w:cs="Times New Roman" w:hint="eastAsia"/>
          <w:sz w:val="32"/>
          <w:szCs w:val="32"/>
        </w:rPr>
        <w:t>通常</w:t>
      </w:r>
      <w:r w:rsidRPr="004E36C3">
        <w:rPr>
          <w:rFonts w:ascii="仿宋" w:hAnsi="仿宋" w:cs="Times New Roman"/>
          <w:sz w:val="32"/>
          <w:szCs w:val="32"/>
        </w:rPr>
        <w:t>应以绝对值表示</w:t>
      </w:r>
      <w:r w:rsidR="00B07F6F" w:rsidRPr="00B07F6F">
        <w:rPr>
          <w:rFonts w:cs="Times New Roman"/>
          <w:sz w:val="32"/>
          <w:szCs w:val="32"/>
          <w:vertAlign w:val="superscript"/>
        </w:rPr>
        <w:t>[6]</w:t>
      </w:r>
      <w:r w:rsidR="00B07F6F">
        <w:rPr>
          <w:rFonts w:ascii="仿宋" w:hAnsi="仿宋" w:cs="Times New Roman" w:hint="eastAsia"/>
          <w:sz w:val="32"/>
          <w:szCs w:val="32"/>
        </w:rPr>
        <w:t>。</w:t>
      </w:r>
    </w:p>
    <w:p w14:paraId="23E4A35A" w14:textId="123F9AD1" w:rsidR="00FD0F28" w:rsidRPr="004E36C3" w:rsidRDefault="00FD0F28" w:rsidP="00FD0F28">
      <w:pPr>
        <w:pStyle w:val="2"/>
        <w:adjustRightInd w:val="0"/>
        <w:rPr>
          <w:sz w:val="32"/>
        </w:rPr>
      </w:pPr>
      <w:bookmarkStart w:id="21" w:name="_Toc108020053"/>
      <w:r w:rsidRPr="004E36C3">
        <w:rPr>
          <w:sz w:val="32"/>
        </w:rPr>
        <w:t>（</w:t>
      </w:r>
      <w:r w:rsidR="00CF1E54">
        <w:rPr>
          <w:rFonts w:hint="eastAsia"/>
          <w:sz w:val="32"/>
        </w:rPr>
        <w:t>三</w:t>
      </w:r>
      <w:r w:rsidRPr="004E36C3">
        <w:rPr>
          <w:sz w:val="32"/>
        </w:rPr>
        <w:t>）动物易感性和响应性</w:t>
      </w:r>
      <w:bookmarkEnd w:id="21"/>
    </w:p>
    <w:p w14:paraId="155B738A" w14:textId="1603F923" w:rsidR="00FD0F28" w:rsidRPr="004E36C3" w:rsidRDefault="00FD0F28" w:rsidP="00FD0F28">
      <w:pPr>
        <w:widowControl/>
        <w:adjustRightInd w:val="0"/>
        <w:ind w:firstLine="420"/>
        <w:rPr>
          <w:rFonts w:ascii="仿宋" w:hAnsi="仿宋" w:cs="Times New Roman"/>
          <w:bCs/>
          <w:sz w:val="32"/>
          <w:szCs w:val="32"/>
        </w:rPr>
      </w:pPr>
      <w:r w:rsidRPr="004E36C3">
        <w:rPr>
          <w:rFonts w:ascii="仿宋" w:hAnsi="仿宋" w:cs="Times New Roman"/>
          <w:sz w:val="32"/>
          <w:szCs w:val="32"/>
        </w:rPr>
        <w:t xml:space="preserve">  所</w:t>
      </w:r>
      <w:r w:rsidRPr="004E36C3">
        <w:rPr>
          <w:rFonts w:ascii="仿宋" w:hAnsi="仿宋" w:cs="Times New Roman" w:hint="eastAsia"/>
          <w:sz w:val="32"/>
          <w:szCs w:val="32"/>
        </w:rPr>
        <w:t>选择的</w:t>
      </w:r>
      <w:r w:rsidRPr="004E36C3">
        <w:rPr>
          <w:rFonts w:ascii="仿宋" w:hAnsi="仿宋" w:cs="Times New Roman"/>
          <w:sz w:val="32"/>
          <w:szCs w:val="32"/>
        </w:rPr>
        <w:t>动物模型应对致病因子敏感</w:t>
      </w:r>
      <w:r w:rsidRPr="004E36C3">
        <w:rPr>
          <w:rFonts w:ascii="仿宋" w:hAnsi="仿宋" w:cs="Times New Roman" w:hint="eastAsia"/>
          <w:sz w:val="32"/>
          <w:szCs w:val="32"/>
        </w:rPr>
        <w:t>，</w:t>
      </w:r>
      <w:r w:rsidRPr="004E36C3">
        <w:rPr>
          <w:rFonts w:ascii="仿宋" w:hAnsi="仿宋" w:cs="Times New Roman"/>
          <w:sz w:val="32"/>
          <w:szCs w:val="32"/>
        </w:rPr>
        <w:t>对致病因子不敏感的动物种属不适</w:t>
      </w:r>
      <w:r w:rsidRPr="004E36C3">
        <w:rPr>
          <w:rFonts w:ascii="仿宋" w:hAnsi="仿宋" w:cs="Times New Roman" w:hint="eastAsia"/>
          <w:sz w:val="32"/>
          <w:szCs w:val="32"/>
        </w:rPr>
        <w:t>用于</w:t>
      </w:r>
      <w:r w:rsidRPr="004E36C3">
        <w:rPr>
          <w:rFonts w:ascii="仿宋" w:hAnsi="仿宋" w:cs="Times New Roman"/>
          <w:sz w:val="32"/>
          <w:szCs w:val="32"/>
        </w:rPr>
        <w:t>有效性研究</w:t>
      </w:r>
      <w:r w:rsidRPr="004E36C3">
        <w:rPr>
          <w:rFonts w:ascii="仿宋" w:hAnsi="仿宋" w:cs="Times New Roman" w:hint="eastAsia"/>
          <w:sz w:val="32"/>
          <w:szCs w:val="32"/>
        </w:rPr>
        <w:t>。动物</w:t>
      </w:r>
      <w:r w:rsidRPr="004E36C3">
        <w:rPr>
          <w:rFonts w:ascii="仿宋" w:hAnsi="仿宋" w:cs="Times New Roman"/>
          <w:sz w:val="32"/>
          <w:szCs w:val="32"/>
        </w:rPr>
        <w:t>模型对致病因子</w:t>
      </w:r>
      <w:r>
        <w:rPr>
          <w:rFonts w:ascii="仿宋" w:hAnsi="仿宋" w:cs="Times New Roman" w:hint="eastAsia"/>
          <w:sz w:val="32"/>
          <w:szCs w:val="32"/>
        </w:rPr>
        <w:t>的</w:t>
      </w:r>
      <w:r w:rsidRPr="004E36C3">
        <w:rPr>
          <w:rFonts w:ascii="仿宋" w:hAnsi="仿宋" w:cs="Times New Roman" w:hint="eastAsia"/>
          <w:sz w:val="32"/>
          <w:szCs w:val="32"/>
        </w:rPr>
        <w:t>响应性</w:t>
      </w:r>
      <w:r w:rsidRPr="004E36C3">
        <w:rPr>
          <w:rFonts w:ascii="仿宋" w:hAnsi="仿宋" w:cs="Times New Roman"/>
          <w:sz w:val="32"/>
          <w:szCs w:val="32"/>
        </w:rPr>
        <w:t>，应与人体暴露于</w:t>
      </w:r>
      <w:r w:rsidRPr="004E36C3">
        <w:rPr>
          <w:rFonts w:ascii="仿宋" w:hAnsi="仿宋" w:cs="Times New Roman" w:hint="eastAsia"/>
          <w:sz w:val="32"/>
          <w:szCs w:val="32"/>
        </w:rPr>
        <w:t>致病因子后</w:t>
      </w:r>
      <w:r w:rsidRPr="004E36C3">
        <w:rPr>
          <w:rFonts w:ascii="仿宋" w:hAnsi="仿宋" w:cs="Times New Roman"/>
          <w:sz w:val="32"/>
          <w:szCs w:val="32"/>
        </w:rPr>
        <w:t>所产生的疾病或</w:t>
      </w:r>
      <w:r w:rsidRPr="004E36C3">
        <w:rPr>
          <w:rFonts w:ascii="仿宋" w:hAnsi="仿宋" w:cs="Times New Roman" w:hint="eastAsia"/>
          <w:sz w:val="32"/>
          <w:szCs w:val="32"/>
        </w:rPr>
        <w:t>病征</w:t>
      </w:r>
      <w:r w:rsidRPr="004E36C3">
        <w:rPr>
          <w:rFonts w:ascii="仿宋" w:hAnsi="仿宋" w:cs="Times New Roman"/>
          <w:sz w:val="32"/>
          <w:szCs w:val="32"/>
        </w:rPr>
        <w:t>相似。</w:t>
      </w:r>
      <w:r>
        <w:rPr>
          <w:rFonts w:ascii="仿宋" w:hAnsi="仿宋" w:cs="Times New Roman" w:hint="eastAsia"/>
          <w:sz w:val="32"/>
          <w:szCs w:val="32"/>
        </w:rPr>
        <w:t>不同</w:t>
      </w:r>
      <w:r w:rsidRPr="004E36C3">
        <w:rPr>
          <w:rFonts w:ascii="仿宋" w:hAnsi="仿宋" w:cs="Times New Roman" w:hint="eastAsia"/>
          <w:sz w:val="32"/>
          <w:szCs w:val="32"/>
        </w:rPr>
        <w:t>动物</w:t>
      </w:r>
      <w:r w:rsidRPr="004E36C3">
        <w:rPr>
          <w:rFonts w:ascii="仿宋" w:hAnsi="仿宋" w:cs="Times New Roman"/>
          <w:sz w:val="32"/>
          <w:szCs w:val="32"/>
        </w:rPr>
        <w:t>种属之间可能存在敏感性差异，应</w:t>
      </w:r>
      <w:r w:rsidRPr="004E36C3">
        <w:rPr>
          <w:rFonts w:ascii="仿宋" w:hAnsi="仿宋" w:cs="Times New Roman" w:hint="eastAsia"/>
          <w:sz w:val="32"/>
          <w:szCs w:val="32"/>
        </w:rPr>
        <w:t>分析导致</w:t>
      </w:r>
      <w:r>
        <w:rPr>
          <w:rFonts w:ascii="仿宋" w:hAnsi="仿宋" w:cs="Times New Roman" w:hint="eastAsia"/>
          <w:sz w:val="32"/>
          <w:szCs w:val="32"/>
        </w:rPr>
        <w:t>该</w:t>
      </w:r>
      <w:r w:rsidRPr="004E36C3">
        <w:rPr>
          <w:rFonts w:ascii="仿宋" w:hAnsi="仿宋" w:cs="Times New Roman"/>
          <w:sz w:val="32"/>
          <w:szCs w:val="32"/>
        </w:rPr>
        <w:t>差异的因素。如果宿主免疫反应是人</w:t>
      </w:r>
      <w:r>
        <w:rPr>
          <w:rFonts w:ascii="仿宋" w:hAnsi="仿宋" w:cs="Times New Roman" w:hint="eastAsia"/>
          <w:sz w:val="32"/>
          <w:szCs w:val="32"/>
        </w:rPr>
        <w:t>体</w:t>
      </w:r>
      <w:r w:rsidRPr="004E36C3">
        <w:rPr>
          <w:rFonts w:ascii="仿宋" w:hAnsi="仿宋" w:cs="Times New Roman"/>
          <w:sz w:val="32"/>
          <w:szCs w:val="32"/>
        </w:rPr>
        <w:t>疾病或</w:t>
      </w:r>
      <w:r w:rsidRPr="004E36C3">
        <w:rPr>
          <w:rFonts w:ascii="仿宋" w:hAnsi="仿宋" w:cs="Times New Roman" w:hint="eastAsia"/>
          <w:sz w:val="32"/>
          <w:szCs w:val="32"/>
        </w:rPr>
        <w:t>病征</w:t>
      </w:r>
      <w:r w:rsidRPr="004E36C3">
        <w:rPr>
          <w:rFonts w:ascii="仿宋" w:hAnsi="仿宋" w:cs="Times New Roman"/>
          <w:sz w:val="32"/>
          <w:szCs w:val="32"/>
        </w:rPr>
        <w:t>发病机制的一部分，</w:t>
      </w:r>
      <w:r w:rsidRPr="004E36C3">
        <w:rPr>
          <w:rFonts w:ascii="仿宋" w:hAnsi="仿宋" w:cs="Times New Roman" w:hint="eastAsia"/>
          <w:sz w:val="32"/>
          <w:szCs w:val="32"/>
        </w:rPr>
        <w:t>那么</w:t>
      </w:r>
      <w:r w:rsidRPr="004E36C3">
        <w:rPr>
          <w:rFonts w:ascii="仿宋" w:hAnsi="仿宋" w:cs="Times New Roman"/>
          <w:sz w:val="32"/>
          <w:szCs w:val="32"/>
        </w:rPr>
        <w:t>在动物模型中宿主免疫反应</w:t>
      </w:r>
      <w:r w:rsidRPr="004E36C3">
        <w:rPr>
          <w:rFonts w:ascii="仿宋" w:hAnsi="仿宋" w:cs="Times New Roman" w:hint="eastAsia"/>
          <w:sz w:val="32"/>
          <w:szCs w:val="32"/>
        </w:rPr>
        <w:t>应</w:t>
      </w:r>
      <w:r w:rsidRPr="004E36C3">
        <w:rPr>
          <w:rFonts w:ascii="仿宋" w:hAnsi="仿宋" w:cs="Times New Roman"/>
          <w:sz w:val="32"/>
          <w:szCs w:val="32"/>
        </w:rPr>
        <w:t>发挥类似作用。如果由于病原体的宿主范围受限而难以建立合适的动物模型，</w:t>
      </w:r>
      <w:r w:rsidRPr="004E36C3">
        <w:rPr>
          <w:rFonts w:ascii="仿宋" w:hAnsi="仿宋" w:cs="Times New Roman" w:hint="eastAsia"/>
          <w:sz w:val="32"/>
          <w:szCs w:val="32"/>
        </w:rPr>
        <w:t>可</w:t>
      </w:r>
      <w:r w:rsidRPr="004E36C3">
        <w:rPr>
          <w:rFonts w:ascii="仿宋" w:hAnsi="仿宋" w:cs="Times New Roman"/>
          <w:sz w:val="32"/>
          <w:szCs w:val="32"/>
        </w:rPr>
        <w:t>采用密切相关的</w:t>
      </w:r>
      <w:r w:rsidRPr="004E36C3">
        <w:rPr>
          <w:rFonts w:ascii="仿宋" w:hAnsi="仿宋" w:cs="Times New Roman" w:hint="eastAsia"/>
          <w:sz w:val="32"/>
          <w:szCs w:val="32"/>
        </w:rPr>
        <w:t>替代</w:t>
      </w:r>
      <w:r w:rsidRPr="004E36C3">
        <w:rPr>
          <w:rFonts w:ascii="仿宋" w:hAnsi="仿宋" w:cs="Times New Roman"/>
          <w:sz w:val="32"/>
          <w:szCs w:val="32"/>
        </w:rPr>
        <w:t xml:space="preserve">致病因子开展动物模型研究。 </w:t>
      </w:r>
    </w:p>
    <w:p w14:paraId="706C1F51" w14:textId="1A86B041" w:rsidR="00FD0F28" w:rsidRPr="004E36C3" w:rsidRDefault="00FD0F28" w:rsidP="00FD0F28">
      <w:pPr>
        <w:pStyle w:val="2"/>
        <w:adjustRightInd w:val="0"/>
        <w:rPr>
          <w:sz w:val="32"/>
        </w:rPr>
      </w:pPr>
      <w:bookmarkStart w:id="22" w:name="_Toc108020054"/>
      <w:r w:rsidRPr="004E36C3">
        <w:rPr>
          <w:sz w:val="32"/>
        </w:rPr>
        <w:lastRenderedPageBreak/>
        <w:t>（</w:t>
      </w:r>
      <w:r w:rsidR="00CF1E54">
        <w:rPr>
          <w:rFonts w:hint="eastAsia"/>
          <w:sz w:val="32"/>
        </w:rPr>
        <w:t>四</w:t>
      </w:r>
      <w:r w:rsidRPr="004E36C3">
        <w:rPr>
          <w:sz w:val="32"/>
        </w:rPr>
        <w:t>）动物和人类疾病过程的对比</w:t>
      </w:r>
      <w:bookmarkEnd w:id="22"/>
    </w:p>
    <w:p w14:paraId="7EFA4A60" w14:textId="77777777" w:rsidR="00FD0F28" w:rsidRPr="004E36C3" w:rsidRDefault="00FD0F28" w:rsidP="00FD0F28">
      <w:pPr>
        <w:pStyle w:val="3"/>
        <w:adjustRightInd w:val="0"/>
        <w:spacing w:before="190"/>
        <w:rPr>
          <w:sz w:val="32"/>
        </w:rPr>
      </w:pPr>
      <w:bookmarkStart w:id="23" w:name="_Toc108020055"/>
      <w:r w:rsidRPr="004E36C3">
        <w:rPr>
          <w:sz w:val="32"/>
        </w:rPr>
        <w:t>1</w:t>
      </w:r>
      <w:r w:rsidRPr="004E36C3">
        <w:rPr>
          <w:sz w:val="32"/>
        </w:rPr>
        <w:t>．动物疾病过程研究</w:t>
      </w:r>
      <w:bookmarkEnd w:id="23"/>
    </w:p>
    <w:p w14:paraId="63045110" w14:textId="298A98DC"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动物疾病过程研究</w:t>
      </w:r>
      <w:proofErr w:type="gramStart"/>
      <w:r w:rsidRPr="004E36C3">
        <w:rPr>
          <w:rFonts w:cs="Times New Roman" w:hint="eastAsia"/>
          <w:sz w:val="32"/>
          <w:szCs w:val="32"/>
        </w:rPr>
        <w:t>系</w:t>
      </w:r>
      <w:r w:rsidRPr="004E36C3">
        <w:rPr>
          <w:rFonts w:cs="Times New Roman"/>
          <w:sz w:val="32"/>
          <w:szCs w:val="32"/>
        </w:rPr>
        <w:t>动物</w:t>
      </w:r>
      <w:proofErr w:type="gramEnd"/>
      <w:r w:rsidRPr="004E36C3">
        <w:rPr>
          <w:rFonts w:cs="Times New Roman"/>
          <w:sz w:val="32"/>
          <w:szCs w:val="32"/>
        </w:rPr>
        <w:t>暴露于致病因子后，监测并研究由此产生的疾病或</w:t>
      </w:r>
      <w:r w:rsidRPr="004E36C3">
        <w:rPr>
          <w:rFonts w:cs="Times New Roman" w:hint="eastAsia"/>
          <w:sz w:val="32"/>
          <w:szCs w:val="32"/>
        </w:rPr>
        <w:t>病征</w:t>
      </w:r>
      <w:r w:rsidRPr="004E36C3">
        <w:rPr>
          <w:rFonts w:cs="Times New Roman"/>
          <w:sz w:val="32"/>
          <w:szCs w:val="32"/>
        </w:rPr>
        <w:t>的发生、发展过程，包括临床表现（如</w:t>
      </w:r>
      <w:r w:rsidRPr="004E36C3">
        <w:rPr>
          <w:rFonts w:cs="Times New Roman" w:hint="eastAsia"/>
          <w:sz w:val="32"/>
          <w:szCs w:val="32"/>
        </w:rPr>
        <w:t>症状</w:t>
      </w:r>
      <w:r>
        <w:rPr>
          <w:rFonts w:cs="Times New Roman" w:hint="eastAsia"/>
          <w:sz w:val="32"/>
          <w:szCs w:val="32"/>
        </w:rPr>
        <w:t>、</w:t>
      </w:r>
      <w:r w:rsidRPr="004E36C3">
        <w:rPr>
          <w:rFonts w:cs="Times New Roman"/>
          <w:sz w:val="32"/>
          <w:szCs w:val="32"/>
        </w:rPr>
        <w:t>体征、临床和病理特征、</w:t>
      </w:r>
      <w:r w:rsidR="00AF5417">
        <w:rPr>
          <w:rFonts w:cs="Times New Roman" w:hint="eastAsia"/>
          <w:sz w:val="32"/>
          <w:szCs w:val="32"/>
        </w:rPr>
        <w:t>实验室</w:t>
      </w:r>
      <w:r w:rsidRPr="004E36C3">
        <w:rPr>
          <w:rFonts w:cs="Times New Roman"/>
          <w:sz w:val="32"/>
          <w:szCs w:val="32"/>
        </w:rPr>
        <w:t>参数、器官损害程度、致死率等）、从暴露到临床</w:t>
      </w:r>
      <w:r w:rsidRPr="004E36C3">
        <w:rPr>
          <w:rFonts w:cs="Times New Roman" w:hint="eastAsia"/>
          <w:sz w:val="32"/>
          <w:szCs w:val="32"/>
        </w:rPr>
        <w:t>表现</w:t>
      </w:r>
      <w:r w:rsidRPr="004E36C3">
        <w:rPr>
          <w:rFonts w:cs="Times New Roman"/>
          <w:sz w:val="32"/>
          <w:szCs w:val="32"/>
        </w:rPr>
        <w:t>出现的时间、临</w:t>
      </w:r>
      <w:r w:rsidRPr="004E36C3">
        <w:rPr>
          <w:rFonts w:cs="Times New Roman" w:hint="eastAsia"/>
          <w:sz w:val="32"/>
          <w:szCs w:val="32"/>
        </w:rPr>
        <w:t>床</w:t>
      </w:r>
      <w:r>
        <w:rPr>
          <w:rFonts w:cs="Times New Roman" w:hint="eastAsia"/>
          <w:sz w:val="32"/>
          <w:szCs w:val="32"/>
        </w:rPr>
        <w:t>表现</w:t>
      </w:r>
      <w:r w:rsidRPr="004E36C3">
        <w:rPr>
          <w:rFonts w:cs="Times New Roman" w:hint="eastAsia"/>
          <w:sz w:val="32"/>
          <w:szCs w:val="32"/>
        </w:rPr>
        <w:t>的时间进程</w:t>
      </w:r>
      <w:r w:rsidRPr="004E36C3">
        <w:rPr>
          <w:rFonts w:cs="Times New Roman"/>
          <w:sz w:val="32"/>
          <w:szCs w:val="32"/>
        </w:rPr>
        <w:t>/</w:t>
      </w:r>
      <w:r w:rsidRPr="004E36C3">
        <w:rPr>
          <w:rFonts w:cs="Times New Roman" w:hint="eastAsia"/>
          <w:sz w:val="32"/>
          <w:szCs w:val="32"/>
        </w:rPr>
        <w:t>顺序以及严重程度。理想情况下，动物致病过程研究应是前瞻性研究，有良好的质量控制、记录文件</w:t>
      </w:r>
      <w:r>
        <w:rPr>
          <w:rFonts w:cs="Times New Roman" w:hint="eastAsia"/>
          <w:sz w:val="32"/>
          <w:szCs w:val="32"/>
        </w:rPr>
        <w:t>及</w:t>
      </w:r>
      <w:r w:rsidRPr="004E36C3">
        <w:rPr>
          <w:rFonts w:cs="Times New Roman" w:hint="eastAsia"/>
          <w:sz w:val="32"/>
          <w:szCs w:val="32"/>
        </w:rPr>
        <w:t>统计分析方法，能够预测预期的发病率和</w:t>
      </w:r>
      <w:r w:rsidRPr="004E36C3">
        <w:rPr>
          <w:rFonts w:cs="Times New Roman"/>
          <w:sz w:val="32"/>
          <w:szCs w:val="32"/>
        </w:rPr>
        <w:t>/</w:t>
      </w:r>
      <w:r w:rsidRPr="004E36C3">
        <w:rPr>
          <w:rFonts w:cs="Times New Roman" w:hint="eastAsia"/>
          <w:sz w:val="32"/>
          <w:szCs w:val="32"/>
        </w:rPr>
        <w:t>或死亡率</w:t>
      </w:r>
      <w:r w:rsidR="000006AF">
        <w:rPr>
          <w:rFonts w:cs="Times New Roman" w:hint="eastAsia"/>
          <w:sz w:val="32"/>
          <w:szCs w:val="32"/>
        </w:rPr>
        <w:t>。此外，</w:t>
      </w:r>
      <w:r w:rsidR="000006AF">
        <w:rPr>
          <w:rFonts w:cs="Times New Roman"/>
          <w:sz w:val="32"/>
          <w:szCs w:val="32"/>
        </w:rPr>
        <w:t>应</w:t>
      </w:r>
      <w:r w:rsidR="00B00622" w:rsidRPr="00B00622">
        <w:rPr>
          <w:rFonts w:cs="Times New Roman" w:hint="eastAsia"/>
          <w:sz w:val="32"/>
          <w:szCs w:val="32"/>
        </w:rPr>
        <w:t>确</w:t>
      </w:r>
      <w:r w:rsidR="000006AF">
        <w:rPr>
          <w:rFonts w:cs="Times New Roman" w:hint="eastAsia"/>
          <w:sz w:val="32"/>
          <w:szCs w:val="32"/>
        </w:rPr>
        <w:t>定</w:t>
      </w:r>
      <w:r w:rsidR="00B00622" w:rsidRPr="00B00622">
        <w:rPr>
          <w:rFonts w:cs="Times New Roman" w:hint="eastAsia"/>
          <w:sz w:val="32"/>
          <w:szCs w:val="32"/>
        </w:rPr>
        <w:t>潜在的</w:t>
      </w:r>
      <w:r w:rsidR="008811E4">
        <w:rPr>
          <w:rFonts w:cs="Times New Roman" w:hint="eastAsia"/>
          <w:sz w:val="32"/>
          <w:szCs w:val="32"/>
        </w:rPr>
        <w:t>药物干预时机</w:t>
      </w:r>
      <w:r w:rsidR="00B00622" w:rsidRPr="00B00622">
        <w:rPr>
          <w:rFonts w:cs="Times New Roman" w:hint="eastAsia"/>
          <w:sz w:val="32"/>
          <w:szCs w:val="32"/>
        </w:rPr>
        <w:t>、疾病或病征的关键判定因素（如动物体征、试验终点、生物标志物）。</w:t>
      </w:r>
      <w:r w:rsidR="008811E4">
        <w:rPr>
          <w:rFonts w:cs="Times New Roman" w:hint="eastAsia"/>
          <w:sz w:val="32"/>
          <w:szCs w:val="32"/>
        </w:rPr>
        <w:t>应</w:t>
      </w:r>
      <w:r>
        <w:rPr>
          <w:rFonts w:cs="Times New Roman" w:hint="eastAsia"/>
          <w:sz w:val="32"/>
          <w:szCs w:val="32"/>
        </w:rPr>
        <w:t>关注动物年龄、性别对</w:t>
      </w:r>
      <w:r w:rsidRPr="004E36C3">
        <w:rPr>
          <w:rFonts w:cs="Times New Roman"/>
          <w:sz w:val="32"/>
          <w:szCs w:val="32"/>
        </w:rPr>
        <w:t>疾病过程</w:t>
      </w:r>
      <w:r>
        <w:rPr>
          <w:rFonts w:cs="Times New Roman" w:hint="eastAsia"/>
          <w:sz w:val="32"/>
          <w:szCs w:val="32"/>
        </w:rPr>
        <w:t>的影响。</w:t>
      </w:r>
    </w:p>
    <w:p w14:paraId="37A6CD52" w14:textId="67622BF4"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为减少试验偏差，动物疾病过程研究应包括同期随机对照（即无致病因子暴露的对照组），尽量使用盲法。基于已有信息和</w:t>
      </w:r>
      <w:r w:rsidRPr="004E36C3">
        <w:rPr>
          <w:rFonts w:cs="Times New Roman"/>
          <w:sz w:val="32"/>
          <w:szCs w:val="32"/>
        </w:rPr>
        <w:t>/</w:t>
      </w:r>
      <w:r w:rsidRPr="004E36C3">
        <w:rPr>
          <w:rFonts w:cs="Times New Roman" w:hint="eastAsia"/>
          <w:sz w:val="32"/>
          <w:szCs w:val="32"/>
        </w:rPr>
        <w:t>或初步试验研究结果，在研究方案中明确观察时间和频率。观察频率应足以描述疾病或病征的过程，确定</w:t>
      </w:r>
      <w:r w:rsidR="005E1C7F">
        <w:rPr>
          <w:rFonts w:cs="Times New Roman" w:hint="eastAsia"/>
          <w:sz w:val="32"/>
          <w:szCs w:val="32"/>
        </w:rPr>
        <w:t>有效性</w:t>
      </w:r>
      <w:r w:rsidRPr="004E36C3">
        <w:rPr>
          <w:rFonts w:cs="Times New Roman" w:hint="eastAsia"/>
          <w:sz w:val="32"/>
          <w:szCs w:val="32"/>
        </w:rPr>
        <w:t>终点和</w:t>
      </w:r>
      <w:r w:rsidR="00121654">
        <w:rPr>
          <w:rFonts w:cs="Times New Roman" w:hint="eastAsia"/>
          <w:sz w:val="32"/>
          <w:szCs w:val="32"/>
        </w:rPr>
        <w:t>药物干预时机</w:t>
      </w:r>
      <w:r w:rsidR="000A099A">
        <w:rPr>
          <w:rFonts w:cs="Times New Roman" w:hint="eastAsia"/>
          <w:sz w:val="32"/>
          <w:szCs w:val="32"/>
        </w:rPr>
        <w:t>，一般</w:t>
      </w:r>
      <w:r w:rsidR="000A099A" w:rsidRPr="000A099A">
        <w:rPr>
          <w:rFonts w:cs="Times New Roman" w:hint="eastAsia"/>
          <w:sz w:val="32"/>
          <w:szCs w:val="32"/>
        </w:rPr>
        <w:t>应高于常规毒性试验中的动物观察频率</w:t>
      </w:r>
      <w:r w:rsidR="005E1C7F">
        <w:rPr>
          <w:rFonts w:cs="Times New Roman" w:hint="eastAsia"/>
          <w:sz w:val="32"/>
          <w:szCs w:val="32"/>
        </w:rPr>
        <w:t>，</w:t>
      </w:r>
      <w:r w:rsidR="005E1C7F">
        <w:rPr>
          <w:rFonts w:cs="Times New Roman"/>
          <w:sz w:val="32"/>
          <w:szCs w:val="32"/>
        </w:rPr>
        <w:t>且研究过程中每天的观察频率可能不同</w:t>
      </w:r>
      <w:r w:rsidRPr="004E36C3">
        <w:rPr>
          <w:rFonts w:cs="Times New Roman" w:hint="eastAsia"/>
          <w:sz w:val="32"/>
          <w:szCs w:val="32"/>
        </w:rPr>
        <w:t>。</w:t>
      </w:r>
      <w:r w:rsidR="00121654" w:rsidRPr="00121654">
        <w:rPr>
          <w:rFonts w:cs="Times New Roman" w:hint="eastAsia"/>
          <w:sz w:val="32"/>
          <w:szCs w:val="32"/>
        </w:rPr>
        <w:t>此外，还应通过重复性试验或其他相关试验进一步证实动物疾病过程的研究结果。</w:t>
      </w:r>
    </w:p>
    <w:p w14:paraId="151F9BF5" w14:textId="77777777" w:rsidR="00FD0F28" w:rsidRPr="004E36C3" w:rsidRDefault="00FD0F28" w:rsidP="00FD0F28">
      <w:pPr>
        <w:pStyle w:val="3"/>
        <w:adjustRightInd w:val="0"/>
        <w:spacing w:before="190"/>
        <w:rPr>
          <w:sz w:val="32"/>
        </w:rPr>
      </w:pPr>
      <w:bookmarkStart w:id="24" w:name="_Toc108020056"/>
      <w:r w:rsidRPr="004E36C3">
        <w:rPr>
          <w:sz w:val="32"/>
        </w:rPr>
        <w:lastRenderedPageBreak/>
        <w:t>2</w:t>
      </w:r>
      <w:r w:rsidRPr="004E36C3">
        <w:rPr>
          <w:sz w:val="32"/>
        </w:rPr>
        <w:t>．动物和人类疾病过程的对比</w:t>
      </w:r>
      <w:bookmarkEnd w:id="24"/>
    </w:p>
    <w:p w14:paraId="78AEBF52" w14:textId="0530955A"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详细</w:t>
      </w:r>
      <w:r w:rsidRPr="004E36C3">
        <w:rPr>
          <w:rFonts w:cs="Times New Roman" w:hint="eastAsia"/>
          <w:sz w:val="32"/>
          <w:szCs w:val="32"/>
        </w:rPr>
        <w:t>比较</w:t>
      </w:r>
      <w:r w:rsidRPr="004E36C3">
        <w:rPr>
          <w:rFonts w:cs="Times New Roman"/>
          <w:sz w:val="32"/>
          <w:szCs w:val="32"/>
        </w:rPr>
        <w:t>动物和人</w:t>
      </w:r>
      <w:r w:rsidRPr="004E36C3">
        <w:rPr>
          <w:rFonts w:cs="Times New Roman" w:hint="eastAsia"/>
          <w:sz w:val="32"/>
          <w:szCs w:val="32"/>
        </w:rPr>
        <w:t>体</w:t>
      </w:r>
      <w:r w:rsidRPr="004E36C3">
        <w:rPr>
          <w:rFonts w:cs="Times New Roman"/>
          <w:sz w:val="32"/>
          <w:szCs w:val="32"/>
        </w:rPr>
        <w:t>的疾病过程，包括从暴露到出现疾病或病征的时间，临床</w:t>
      </w:r>
      <w:r w:rsidRPr="004E36C3">
        <w:rPr>
          <w:rFonts w:cs="Times New Roman" w:hint="eastAsia"/>
          <w:sz w:val="32"/>
          <w:szCs w:val="32"/>
        </w:rPr>
        <w:t>症状</w:t>
      </w:r>
      <w:r w:rsidRPr="004E36C3">
        <w:rPr>
          <w:rFonts w:cs="Times New Roman"/>
          <w:sz w:val="32"/>
          <w:szCs w:val="32"/>
        </w:rPr>
        <w:t>发生</w:t>
      </w:r>
      <w:r w:rsidRPr="004E36C3">
        <w:rPr>
          <w:rFonts w:cs="Times New Roman" w:hint="eastAsia"/>
          <w:sz w:val="32"/>
          <w:szCs w:val="32"/>
        </w:rPr>
        <w:t>及发</w:t>
      </w:r>
      <w:r w:rsidRPr="004E36C3">
        <w:rPr>
          <w:rFonts w:cs="Times New Roman"/>
          <w:sz w:val="32"/>
          <w:szCs w:val="32"/>
        </w:rPr>
        <w:t>展的时间进程、顺序及表现</w:t>
      </w:r>
      <w:r w:rsidRPr="004E36C3">
        <w:rPr>
          <w:rFonts w:cs="Times New Roman" w:hint="eastAsia"/>
          <w:sz w:val="32"/>
          <w:szCs w:val="32"/>
        </w:rPr>
        <w:t>。上述</w:t>
      </w:r>
      <w:r>
        <w:rPr>
          <w:rFonts w:cs="Times New Roman" w:hint="eastAsia"/>
          <w:sz w:val="32"/>
          <w:szCs w:val="32"/>
        </w:rPr>
        <w:t>研究</w:t>
      </w:r>
      <w:r w:rsidRPr="004E36C3">
        <w:rPr>
          <w:rFonts w:cs="Times New Roman" w:hint="eastAsia"/>
          <w:sz w:val="32"/>
          <w:szCs w:val="32"/>
        </w:rPr>
        <w:t>可能受到多个因素</w:t>
      </w:r>
      <w:r>
        <w:rPr>
          <w:rFonts w:cs="Times New Roman" w:hint="eastAsia"/>
          <w:sz w:val="32"/>
          <w:szCs w:val="32"/>
        </w:rPr>
        <w:t>的</w:t>
      </w:r>
      <w:r w:rsidRPr="004E36C3">
        <w:rPr>
          <w:rFonts w:cs="Times New Roman" w:hint="eastAsia"/>
          <w:sz w:val="32"/>
          <w:szCs w:val="32"/>
        </w:rPr>
        <w:t>影响，</w:t>
      </w:r>
      <w:r w:rsidRPr="004E36C3">
        <w:rPr>
          <w:rFonts w:cs="Times New Roman"/>
          <w:sz w:val="32"/>
          <w:szCs w:val="32"/>
        </w:rPr>
        <w:t>如致病因子的类型、毒力或致死潜力、暴露途径、暴露水平（剂量、浓度、时间等）、宿主因素（包括免疫状态）及护理</w:t>
      </w:r>
      <w:r w:rsidR="00121654">
        <w:rPr>
          <w:rFonts w:cs="Times New Roman" w:hint="eastAsia"/>
          <w:sz w:val="32"/>
          <w:szCs w:val="32"/>
        </w:rPr>
        <w:t>干预</w:t>
      </w:r>
      <w:r w:rsidRPr="004E36C3">
        <w:rPr>
          <w:rFonts w:cs="Times New Roman" w:hint="eastAsia"/>
          <w:sz w:val="32"/>
          <w:szCs w:val="32"/>
        </w:rPr>
        <w:t>。</w:t>
      </w:r>
    </w:p>
    <w:p w14:paraId="62EEAB44" w14:textId="6A0D5365"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某些</w:t>
      </w:r>
      <w:r w:rsidR="00AF5417" w:rsidRPr="004E36C3">
        <w:rPr>
          <w:rFonts w:cs="Times New Roman"/>
          <w:sz w:val="32"/>
          <w:szCs w:val="32"/>
        </w:rPr>
        <w:t>人类</w:t>
      </w:r>
      <w:r w:rsidRPr="004E36C3">
        <w:rPr>
          <w:rFonts w:cs="Times New Roman"/>
          <w:sz w:val="32"/>
          <w:szCs w:val="32"/>
        </w:rPr>
        <w:t>疾病或</w:t>
      </w:r>
      <w:r w:rsidRPr="004E36C3">
        <w:rPr>
          <w:rFonts w:cs="Times New Roman" w:hint="eastAsia"/>
          <w:sz w:val="32"/>
          <w:szCs w:val="32"/>
        </w:rPr>
        <w:t>病征缺乏</w:t>
      </w:r>
      <w:r w:rsidRPr="004E36C3">
        <w:rPr>
          <w:rFonts w:cs="Times New Roman"/>
          <w:sz w:val="32"/>
          <w:szCs w:val="32"/>
        </w:rPr>
        <w:t>相关的人体数据</w:t>
      </w:r>
      <w:r w:rsidRPr="004E36C3">
        <w:rPr>
          <w:rFonts w:cs="Times New Roman" w:hint="eastAsia"/>
          <w:sz w:val="32"/>
          <w:szCs w:val="32"/>
        </w:rPr>
        <w:t>，或者人体</w:t>
      </w:r>
      <w:r w:rsidRPr="004E36C3">
        <w:rPr>
          <w:rFonts w:cs="Times New Roman"/>
          <w:sz w:val="32"/>
          <w:szCs w:val="32"/>
        </w:rPr>
        <w:t>数据</w:t>
      </w:r>
      <w:r w:rsidRPr="004E36C3">
        <w:rPr>
          <w:rFonts w:cs="Times New Roman" w:hint="eastAsia"/>
          <w:sz w:val="32"/>
          <w:szCs w:val="32"/>
        </w:rPr>
        <w:t>有限，在这种情况下</w:t>
      </w:r>
      <w:r w:rsidRPr="004E36C3">
        <w:rPr>
          <w:rFonts w:cs="Times New Roman"/>
          <w:sz w:val="32"/>
          <w:szCs w:val="32"/>
        </w:rPr>
        <w:t>，</w:t>
      </w:r>
      <w:r w:rsidRPr="004E36C3">
        <w:rPr>
          <w:rFonts w:cs="Times New Roman" w:hint="eastAsia"/>
          <w:sz w:val="32"/>
          <w:szCs w:val="32"/>
        </w:rPr>
        <w:t>需谨慎对比</w:t>
      </w:r>
      <w:r w:rsidRPr="004E36C3">
        <w:rPr>
          <w:rFonts w:cs="Times New Roman"/>
          <w:sz w:val="32"/>
          <w:szCs w:val="32"/>
        </w:rPr>
        <w:t>人类</w:t>
      </w:r>
      <w:r w:rsidRPr="004E36C3">
        <w:rPr>
          <w:rFonts w:cs="Times New Roman" w:hint="eastAsia"/>
          <w:sz w:val="32"/>
          <w:szCs w:val="32"/>
        </w:rPr>
        <w:t>与</w:t>
      </w:r>
      <w:r w:rsidRPr="004E36C3">
        <w:rPr>
          <w:rFonts w:cs="Times New Roman"/>
          <w:sz w:val="32"/>
          <w:szCs w:val="32"/>
        </w:rPr>
        <w:t>动物模型中的疾病或病征的病理过程。</w:t>
      </w:r>
    </w:p>
    <w:p w14:paraId="792D40EB" w14:textId="77777777" w:rsidR="00FD0F28" w:rsidRPr="004E36C3" w:rsidRDefault="00FD0F28" w:rsidP="00FD0F28">
      <w:pPr>
        <w:adjustRightInd w:val="0"/>
        <w:ind w:firstLine="420"/>
        <w:rPr>
          <w:bCs/>
          <w:sz w:val="32"/>
          <w:szCs w:val="32"/>
        </w:rPr>
      </w:pPr>
      <w:r w:rsidRPr="004E36C3">
        <w:rPr>
          <w:sz w:val="32"/>
          <w:szCs w:val="32"/>
        </w:rPr>
        <w:t>（</w:t>
      </w:r>
      <w:r w:rsidRPr="004E36C3">
        <w:rPr>
          <w:sz w:val="32"/>
          <w:szCs w:val="32"/>
        </w:rPr>
        <w:t>1</w:t>
      </w:r>
      <w:r w:rsidRPr="004E36C3">
        <w:rPr>
          <w:sz w:val="32"/>
          <w:szCs w:val="32"/>
        </w:rPr>
        <w:t>）发病时间</w:t>
      </w:r>
    </w:p>
    <w:p w14:paraId="582062D1"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动物发病的时间应与人体相似。暴露途径、暴露水平、感染微生物的种类等因素都会影响发病时间，这些因素在动物模型开发中应予以考虑。</w:t>
      </w:r>
    </w:p>
    <w:p w14:paraId="6D7BD80B" w14:textId="77777777" w:rsidR="00FD0F28" w:rsidRPr="004E36C3" w:rsidRDefault="00FD0F28" w:rsidP="00FD0F28">
      <w:pPr>
        <w:adjustRightInd w:val="0"/>
        <w:ind w:firstLine="420"/>
        <w:rPr>
          <w:sz w:val="32"/>
          <w:szCs w:val="32"/>
        </w:rPr>
      </w:pPr>
      <w:r w:rsidRPr="004E36C3">
        <w:rPr>
          <w:sz w:val="32"/>
          <w:szCs w:val="32"/>
        </w:rPr>
        <w:t>（</w:t>
      </w:r>
      <w:r w:rsidRPr="004E36C3">
        <w:rPr>
          <w:sz w:val="32"/>
          <w:szCs w:val="32"/>
        </w:rPr>
        <w:t>2</w:t>
      </w:r>
      <w:r w:rsidRPr="004E36C3">
        <w:rPr>
          <w:sz w:val="32"/>
          <w:szCs w:val="32"/>
        </w:rPr>
        <w:t>）疾病进展</w:t>
      </w:r>
    </w:p>
    <w:p w14:paraId="431C2252"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理想情况下，动物模型</w:t>
      </w:r>
      <w:proofErr w:type="gramStart"/>
      <w:r w:rsidRPr="004E36C3">
        <w:rPr>
          <w:rFonts w:cs="Times New Roman"/>
          <w:sz w:val="32"/>
          <w:szCs w:val="32"/>
        </w:rPr>
        <w:t>中疾病</w:t>
      </w:r>
      <w:proofErr w:type="gramEnd"/>
      <w:r w:rsidRPr="004E36C3">
        <w:rPr>
          <w:rFonts w:cs="Times New Roman"/>
          <w:sz w:val="32"/>
          <w:szCs w:val="32"/>
        </w:rPr>
        <w:t>或</w:t>
      </w:r>
      <w:r w:rsidRPr="004E36C3">
        <w:rPr>
          <w:rFonts w:cs="Times New Roman" w:hint="eastAsia"/>
          <w:sz w:val="32"/>
          <w:szCs w:val="32"/>
        </w:rPr>
        <w:t>病征</w:t>
      </w:r>
      <w:r w:rsidRPr="004E36C3">
        <w:rPr>
          <w:rFonts w:cs="Times New Roman"/>
          <w:sz w:val="32"/>
          <w:szCs w:val="32"/>
        </w:rPr>
        <w:t>的进展</w:t>
      </w:r>
      <w:r w:rsidRPr="004E36C3">
        <w:rPr>
          <w:rFonts w:cs="Times New Roman" w:hint="eastAsia"/>
          <w:sz w:val="32"/>
          <w:szCs w:val="32"/>
        </w:rPr>
        <w:t>（</w:t>
      </w:r>
      <w:r w:rsidRPr="004E36C3">
        <w:rPr>
          <w:rFonts w:cs="Times New Roman"/>
          <w:sz w:val="32"/>
          <w:szCs w:val="32"/>
        </w:rPr>
        <w:t>包括呈现的顺序</w:t>
      </w:r>
      <w:r w:rsidRPr="004E36C3">
        <w:rPr>
          <w:rFonts w:cs="Times New Roman" w:hint="eastAsia"/>
          <w:sz w:val="32"/>
          <w:szCs w:val="32"/>
        </w:rPr>
        <w:t>）</w:t>
      </w:r>
      <w:r w:rsidRPr="004E36C3">
        <w:rPr>
          <w:rFonts w:cs="Times New Roman"/>
          <w:sz w:val="32"/>
          <w:szCs w:val="32"/>
        </w:rPr>
        <w:t>应与人</w:t>
      </w:r>
      <w:r>
        <w:rPr>
          <w:rFonts w:cs="Times New Roman" w:hint="eastAsia"/>
          <w:sz w:val="32"/>
          <w:szCs w:val="32"/>
        </w:rPr>
        <w:t>体</w:t>
      </w:r>
      <w:r w:rsidRPr="004E36C3">
        <w:rPr>
          <w:rFonts w:cs="Times New Roman" w:hint="eastAsia"/>
          <w:sz w:val="32"/>
          <w:szCs w:val="32"/>
        </w:rPr>
        <w:t>情况</w:t>
      </w:r>
      <w:r w:rsidRPr="004E36C3">
        <w:rPr>
          <w:rFonts w:cs="Times New Roman"/>
          <w:sz w:val="32"/>
          <w:szCs w:val="32"/>
        </w:rPr>
        <w:t>相似</w:t>
      </w:r>
      <w:r w:rsidRPr="004E36C3">
        <w:rPr>
          <w:rFonts w:cs="Times New Roman" w:hint="eastAsia"/>
          <w:sz w:val="32"/>
          <w:szCs w:val="32"/>
        </w:rPr>
        <w:t>；</w:t>
      </w:r>
      <w:r w:rsidRPr="004E36C3">
        <w:rPr>
          <w:rFonts w:cs="Times New Roman"/>
          <w:sz w:val="32"/>
          <w:szCs w:val="32"/>
        </w:rPr>
        <w:t>当不同时，应为疾病或</w:t>
      </w:r>
      <w:r w:rsidRPr="004E36C3">
        <w:rPr>
          <w:rFonts w:cs="Times New Roman" w:hint="eastAsia"/>
          <w:sz w:val="32"/>
          <w:szCs w:val="32"/>
        </w:rPr>
        <w:t>病征</w:t>
      </w:r>
      <w:r w:rsidRPr="004E36C3">
        <w:rPr>
          <w:rFonts w:cs="Times New Roman"/>
          <w:sz w:val="32"/>
          <w:szCs w:val="32"/>
        </w:rPr>
        <w:t>识别、治疗干预</w:t>
      </w:r>
      <w:r>
        <w:rPr>
          <w:rFonts w:cs="Times New Roman" w:hint="eastAsia"/>
          <w:sz w:val="32"/>
          <w:szCs w:val="32"/>
        </w:rPr>
        <w:t>以及</w:t>
      </w:r>
      <w:r w:rsidRPr="004E36C3">
        <w:rPr>
          <w:rFonts w:cs="Times New Roman"/>
          <w:sz w:val="32"/>
          <w:szCs w:val="32"/>
        </w:rPr>
        <w:t>治疗结果的评估留出时间。</w:t>
      </w:r>
      <w:r w:rsidRPr="004E36C3">
        <w:rPr>
          <w:rFonts w:cs="Times New Roman" w:hint="eastAsia"/>
          <w:sz w:val="32"/>
          <w:szCs w:val="32"/>
        </w:rPr>
        <w:t>如果</w:t>
      </w:r>
      <w:r w:rsidRPr="004E36C3">
        <w:rPr>
          <w:rFonts w:cs="Times New Roman"/>
          <w:sz w:val="32"/>
          <w:szCs w:val="32"/>
        </w:rPr>
        <w:t>发病和死亡之间的时间</w:t>
      </w:r>
      <w:r w:rsidRPr="004E36C3">
        <w:rPr>
          <w:rFonts w:cs="Times New Roman" w:hint="eastAsia"/>
          <w:sz w:val="32"/>
          <w:szCs w:val="32"/>
        </w:rPr>
        <w:t>过</w:t>
      </w:r>
      <w:r w:rsidRPr="004E36C3">
        <w:rPr>
          <w:rFonts w:cs="Times New Roman"/>
          <w:sz w:val="32"/>
          <w:szCs w:val="32"/>
        </w:rPr>
        <w:t>短，药物有效性</w:t>
      </w:r>
      <w:r w:rsidRPr="004E36C3">
        <w:rPr>
          <w:rFonts w:cs="Times New Roman" w:hint="eastAsia"/>
          <w:sz w:val="32"/>
          <w:szCs w:val="32"/>
        </w:rPr>
        <w:t>试验</w:t>
      </w:r>
      <w:r>
        <w:rPr>
          <w:rFonts w:cs="Times New Roman" w:hint="eastAsia"/>
          <w:sz w:val="32"/>
          <w:szCs w:val="32"/>
        </w:rPr>
        <w:t>需更加</w:t>
      </w:r>
      <w:r w:rsidRPr="004E36C3">
        <w:rPr>
          <w:rFonts w:cs="Times New Roman" w:hint="eastAsia"/>
          <w:sz w:val="32"/>
          <w:szCs w:val="32"/>
        </w:rPr>
        <w:t>谨慎</w:t>
      </w:r>
      <w:r w:rsidRPr="004E36C3">
        <w:rPr>
          <w:rFonts w:cs="Times New Roman"/>
          <w:sz w:val="32"/>
          <w:szCs w:val="32"/>
        </w:rPr>
        <w:t>。需</w:t>
      </w:r>
      <w:r w:rsidRPr="004E36C3">
        <w:rPr>
          <w:rFonts w:cs="Times New Roman" w:hint="eastAsia"/>
          <w:sz w:val="32"/>
          <w:szCs w:val="32"/>
        </w:rPr>
        <w:t>关注不同</w:t>
      </w:r>
      <w:r w:rsidRPr="004E36C3">
        <w:rPr>
          <w:rFonts w:cs="Times New Roman"/>
          <w:sz w:val="32"/>
          <w:szCs w:val="32"/>
        </w:rPr>
        <w:t>暴露途径</w:t>
      </w:r>
      <w:r w:rsidRPr="004E36C3">
        <w:rPr>
          <w:rFonts w:cs="Times New Roman" w:hint="eastAsia"/>
          <w:sz w:val="32"/>
          <w:szCs w:val="32"/>
        </w:rPr>
        <w:t>对</w:t>
      </w:r>
      <w:r w:rsidRPr="004E36C3">
        <w:rPr>
          <w:rFonts w:cs="Times New Roman"/>
          <w:sz w:val="32"/>
          <w:szCs w:val="32"/>
        </w:rPr>
        <w:t>疾病或</w:t>
      </w:r>
      <w:r w:rsidRPr="004E36C3">
        <w:rPr>
          <w:rFonts w:cs="Times New Roman" w:hint="eastAsia"/>
          <w:sz w:val="32"/>
          <w:szCs w:val="32"/>
        </w:rPr>
        <w:t>病征</w:t>
      </w:r>
      <w:r w:rsidRPr="004E36C3">
        <w:rPr>
          <w:rFonts w:cs="Times New Roman"/>
          <w:sz w:val="32"/>
          <w:szCs w:val="32"/>
        </w:rPr>
        <w:t>进展</w:t>
      </w:r>
      <w:r w:rsidRPr="004E36C3">
        <w:rPr>
          <w:rFonts w:cs="Times New Roman" w:hint="eastAsia"/>
          <w:sz w:val="32"/>
          <w:szCs w:val="32"/>
        </w:rPr>
        <w:t>的影响</w:t>
      </w:r>
      <w:r w:rsidRPr="004E36C3">
        <w:rPr>
          <w:rFonts w:cs="Times New Roman"/>
          <w:sz w:val="32"/>
          <w:szCs w:val="32"/>
        </w:rPr>
        <w:t>。</w:t>
      </w:r>
    </w:p>
    <w:p w14:paraId="295D753D" w14:textId="77777777" w:rsidR="00FD0F28" w:rsidRPr="004E36C3" w:rsidRDefault="00FD0F28" w:rsidP="00FD0F28">
      <w:pPr>
        <w:adjustRightInd w:val="0"/>
        <w:ind w:firstLine="420"/>
        <w:rPr>
          <w:bCs/>
          <w:sz w:val="32"/>
          <w:szCs w:val="32"/>
        </w:rPr>
      </w:pPr>
      <w:r w:rsidRPr="004E36C3">
        <w:rPr>
          <w:sz w:val="32"/>
          <w:szCs w:val="32"/>
        </w:rPr>
        <w:t>（</w:t>
      </w:r>
      <w:r w:rsidRPr="004E36C3">
        <w:rPr>
          <w:sz w:val="32"/>
          <w:szCs w:val="32"/>
        </w:rPr>
        <w:t>3</w:t>
      </w:r>
      <w:r w:rsidRPr="004E36C3">
        <w:rPr>
          <w:sz w:val="32"/>
          <w:szCs w:val="32"/>
        </w:rPr>
        <w:t>）临床表现</w:t>
      </w:r>
    </w:p>
    <w:p w14:paraId="016769A6" w14:textId="12AE2E71"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对模型动物的疾病或</w:t>
      </w:r>
      <w:r w:rsidRPr="004E36C3">
        <w:rPr>
          <w:rFonts w:cs="Times New Roman" w:hint="eastAsia"/>
          <w:sz w:val="32"/>
          <w:szCs w:val="32"/>
        </w:rPr>
        <w:t>病征</w:t>
      </w:r>
      <w:r w:rsidRPr="004E36C3">
        <w:rPr>
          <w:rFonts w:cs="Times New Roman"/>
          <w:sz w:val="32"/>
          <w:szCs w:val="32"/>
        </w:rPr>
        <w:t>的表征</w:t>
      </w:r>
      <w:r w:rsidRPr="004E36C3">
        <w:rPr>
          <w:rFonts w:cs="Times New Roman" w:hint="eastAsia"/>
          <w:sz w:val="32"/>
          <w:szCs w:val="32"/>
        </w:rPr>
        <w:t>一般</w:t>
      </w:r>
      <w:r w:rsidRPr="004E36C3">
        <w:rPr>
          <w:rFonts w:cs="Times New Roman"/>
          <w:sz w:val="32"/>
          <w:szCs w:val="32"/>
        </w:rPr>
        <w:t>包括</w:t>
      </w:r>
      <w:r w:rsidRPr="004E36C3">
        <w:rPr>
          <w:rFonts w:cs="Times New Roman" w:hint="eastAsia"/>
          <w:sz w:val="32"/>
          <w:szCs w:val="32"/>
        </w:rPr>
        <w:t>血液学及血生化等实验室</w:t>
      </w:r>
      <w:r w:rsidRPr="004E36C3">
        <w:rPr>
          <w:rFonts w:cs="Times New Roman"/>
          <w:sz w:val="32"/>
          <w:szCs w:val="32"/>
        </w:rPr>
        <w:t>参数、组织病理学、大体</w:t>
      </w:r>
      <w:r w:rsidRPr="004E36C3">
        <w:rPr>
          <w:rFonts w:cs="Times New Roman" w:hint="eastAsia"/>
          <w:sz w:val="32"/>
          <w:szCs w:val="32"/>
        </w:rPr>
        <w:t>解剖及</w:t>
      </w:r>
      <w:r w:rsidRPr="004E36C3">
        <w:rPr>
          <w:rFonts w:cs="Times New Roman"/>
          <w:sz w:val="32"/>
          <w:szCs w:val="32"/>
        </w:rPr>
        <w:t>结局（发病率</w:t>
      </w:r>
      <w:r w:rsidRPr="004E36C3">
        <w:rPr>
          <w:rFonts w:cs="Times New Roman"/>
          <w:sz w:val="32"/>
          <w:szCs w:val="32"/>
        </w:rPr>
        <w:lastRenderedPageBreak/>
        <w:t>和</w:t>
      </w:r>
      <w:r w:rsidRPr="004E36C3">
        <w:rPr>
          <w:rFonts w:cs="Times New Roman"/>
          <w:sz w:val="32"/>
          <w:szCs w:val="32"/>
        </w:rPr>
        <w:t>/</w:t>
      </w:r>
      <w:r w:rsidRPr="004E36C3">
        <w:rPr>
          <w:rFonts w:cs="Times New Roman"/>
          <w:sz w:val="32"/>
          <w:szCs w:val="32"/>
        </w:rPr>
        <w:t>或死亡率）。明确</w:t>
      </w:r>
      <w:r w:rsidRPr="004E36C3">
        <w:rPr>
          <w:rFonts w:cs="Times New Roman" w:hint="eastAsia"/>
          <w:sz w:val="32"/>
          <w:szCs w:val="32"/>
        </w:rPr>
        <w:t>动物临床</w:t>
      </w:r>
      <w:r w:rsidRPr="004E36C3">
        <w:rPr>
          <w:rFonts w:cs="Times New Roman"/>
          <w:sz w:val="32"/>
          <w:szCs w:val="32"/>
        </w:rPr>
        <w:t>表现的时间进程，</w:t>
      </w:r>
      <w:r w:rsidRPr="004E36C3">
        <w:rPr>
          <w:rFonts w:cs="Times New Roman" w:hint="eastAsia"/>
          <w:sz w:val="32"/>
          <w:szCs w:val="32"/>
        </w:rPr>
        <w:t>比较</w:t>
      </w:r>
      <w:r w:rsidRPr="004E36C3">
        <w:rPr>
          <w:rFonts w:cs="Times New Roman"/>
          <w:sz w:val="32"/>
          <w:szCs w:val="32"/>
        </w:rPr>
        <w:t>动物和人体之间</w:t>
      </w:r>
      <w:r w:rsidRPr="004E36C3">
        <w:rPr>
          <w:rFonts w:cs="Times New Roman" w:hint="eastAsia"/>
          <w:sz w:val="32"/>
          <w:szCs w:val="32"/>
        </w:rPr>
        <w:t>的差异并</w:t>
      </w:r>
      <w:r w:rsidRPr="004E36C3">
        <w:rPr>
          <w:rFonts w:cs="Times New Roman"/>
          <w:sz w:val="32"/>
          <w:szCs w:val="32"/>
        </w:rPr>
        <w:t>解释</w:t>
      </w:r>
      <w:r w:rsidRPr="004E36C3">
        <w:rPr>
          <w:rFonts w:cs="Times New Roman" w:hint="eastAsia"/>
          <w:sz w:val="32"/>
          <w:szCs w:val="32"/>
        </w:rPr>
        <w:t>原因</w:t>
      </w:r>
      <w:r w:rsidRPr="004E36C3">
        <w:rPr>
          <w:rFonts w:cs="Times New Roman"/>
          <w:sz w:val="32"/>
          <w:szCs w:val="32"/>
        </w:rPr>
        <w:t>。</w:t>
      </w:r>
      <w:r>
        <w:rPr>
          <w:rFonts w:cs="Times New Roman" w:hint="eastAsia"/>
          <w:sz w:val="32"/>
          <w:szCs w:val="32"/>
        </w:rPr>
        <w:t>由于</w:t>
      </w:r>
      <w:r w:rsidRPr="004E36C3">
        <w:rPr>
          <w:rFonts w:cs="Times New Roman"/>
          <w:sz w:val="32"/>
          <w:szCs w:val="32"/>
        </w:rPr>
        <w:t>人体的</w:t>
      </w:r>
      <w:r>
        <w:rPr>
          <w:rFonts w:cs="Times New Roman" w:hint="eastAsia"/>
          <w:sz w:val="32"/>
          <w:szCs w:val="32"/>
        </w:rPr>
        <w:t>一</w:t>
      </w:r>
      <w:r w:rsidRPr="004E36C3">
        <w:rPr>
          <w:rFonts w:cs="Times New Roman"/>
          <w:sz w:val="32"/>
          <w:szCs w:val="32"/>
        </w:rPr>
        <w:t>些症状（如发烧、呼吸急促）可能</w:t>
      </w:r>
      <w:r>
        <w:rPr>
          <w:rFonts w:cs="Times New Roman" w:hint="eastAsia"/>
          <w:sz w:val="32"/>
          <w:szCs w:val="32"/>
        </w:rPr>
        <w:t>难以</w:t>
      </w:r>
      <w:r w:rsidRPr="004E36C3">
        <w:rPr>
          <w:rFonts w:cs="Times New Roman"/>
          <w:sz w:val="32"/>
          <w:szCs w:val="32"/>
        </w:rPr>
        <w:t>在动物</w:t>
      </w:r>
      <w:r w:rsidRPr="004E36C3">
        <w:rPr>
          <w:rFonts w:cs="Times New Roman" w:hint="eastAsia"/>
          <w:sz w:val="32"/>
          <w:szCs w:val="32"/>
        </w:rPr>
        <w:t>中</w:t>
      </w:r>
      <w:r w:rsidRPr="004E36C3">
        <w:rPr>
          <w:rFonts w:cs="Times New Roman"/>
          <w:sz w:val="32"/>
          <w:szCs w:val="32"/>
        </w:rPr>
        <w:t>观察</w:t>
      </w:r>
      <w:r w:rsidRPr="004E36C3">
        <w:rPr>
          <w:rFonts w:cs="Times New Roman" w:hint="eastAsia"/>
          <w:sz w:val="32"/>
          <w:szCs w:val="32"/>
        </w:rPr>
        <w:t>或</w:t>
      </w:r>
      <w:r w:rsidRPr="004E36C3">
        <w:rPr>
          <w:rFonts w:cs="Times New Roman"/>
          <w:sz w:val="32"/>
          <w:szCs w:val="32"/>
        </w:rPr>
        <w:t>辨别，可能需要</w:t>
      </w:r>
      <w:r w:rsidR="00121654">
        <w:rPr>
          <w:rFonts w:cs="Times New Roman" w:hint="eastAsia"/>
          <w:sz w:val="32"/>
          <w:szCs w:val="32"/>
        </w:rPr>
        <w:t>采</w:t>
      </w:r>
      <w:r w:rsidRPr="004E36C3">
        <w:rPr>
          <w:rFonts w:cs="Times New Roman" w:hint="eastAsia"/>
          <w:sz w:val="32"/>
          <w:szCs w:val="32"/>
        </w:rPr>
        <w:t>用更先进的技术进行检</w:t>
      </w:r>
      <w:r w:rsidRPr="004E36C3">
        <w:rPr>
          <w:rFonts w:cs="Times New Roman"/>
          <w:sz w:val="32"/>
          <w:szCs w:val="32"/>
        </w:rPr>
        <w:t>测。</w:t>
      </w:r>
    </w:p>
    <w:p w14:paraId="774CB987" w14:textId="27705D48" w:rsidR="00FD0F28" w:rsidRPr="004E36C3" w:rsidRDefault="00FD0F28" w:rsidP="00FD0F28">
      <w:pPr>
        <w:pStyle w:val="2"/>
        <w:adjustRightInd w:val="0"/>
        <w:rPr>
          <w:sz w:val="32"/>
        </w:rPr>
      </w:pPr>
      <w:bookmarkStart w:id="25" w:name="_Toc108020057"/>
      <w:r w:rsidRPr="004E36C3">
        <w:rPr>
          <w:sz w:val="32"/>
        </w:rPr>
        <w:t>（</w:t>
      </w:r>
      <w:r w:rsidR="00CF1E54">
        <w:rPr>
          <w:rFonts w:hint="eastAsia"/>
          <w:sz w:val="32"/>
        </w:rPr>
        <w:t>五</w:t>
      </w:r>
      <w:r w:rsidRPr="004E36C3">
        <w:rPr>
          <w:sz w:val="32"/>
        </w:rPr>
        <w:t>）药物</w:t>
      </w:r>
      <w:r w:rsidRPr="004E36C3">
        <w:rPr>
          <w:rFonts w:hint="eastAsia"/>
          <w:sz w:val="32"/>
        </w:rPr>
        <w:t>干预时机</w:t>
      </w:r>
      <w:bookmarkEnd w:id="25"/>
    </w:p>
    <w:p w14:paraId="55766109" w14:textId="77777777" w:rsidR="00FD0F28" w:rsidRPr="00CF1E54" w:rsidRDefault="00FD0F28" w:rsidP="00CF1E54">
      <w:pPr>
        <w:adjustRightInd w:val="0"/>
        <w:ind w:firstLineChars="200" w:firstLine="640"/>
        <w:rPr>
          <w:rFonts w:cs="Times New Roman"/>
          <w:sz w:val="32"/>
          <w:szCs w:val="32"/>
        </w:rPr>
      </w:pPr>
      <w:r w:rsidRPr="00CF1E54">
        <w:rPr>
          <w:rFonts w:cs="Times New Roman"/>
          <w:sz w:val="32"/>
          <w:szCs w:val="32"/>
        </w:rPr>
        <w:t>在动物有效性试验</w:t>
      </w:r>
      <w:r w:rsidRPr="00CF1E54">
        <w:rPr>
          <w:rFonts w:cs="Times New Roman" w:hint="eastAsia"/>
          <w:sz w:val="32"/>
          <w:szCs w:val="32"/>
        </w:rPr>
        <w:t>开始</w:t>
      </w:r>
      <w:r w:rsidRPr="00CF1E54">
        <w:rPr>
          <w:rFonts w:cs="Times New Roman"/>
          <w:sz w:val="32"/>
          <w:szCs w:val="32"/>
        </w:rPr>
        <w:t>前</w:t>
      </w:r>
      <w:r w:rsidRPr="00CF1E54">
        <w:rPr>
          <w:rFonts w:cs="Times New Roman" w:hint="eastAsia"/>
          <w:sz w:val="32"/>
          <w:szCs w:val="32"/>
        </w:rPr>
        <w:t>，</w:t>
      </w:r>
      <w:r w:rsidRPr="00CF1E54">
        <w:rPr>
          <w:rFonts w:cs="Times New Roman"/>
          <w:sz w:val="32"/>
          <w:szCs w:val="32"/>
        </w:rPr>
        <w:t>根据动物疾病过程确定药物干预的时机</w:t>
      </w:r>
      <w:r w:rsidRPr="00CF1E54">
        <w:rPr>
          <w:rFonts w:cs="Times New Roman" w:hint="eastAsia"/>
          <w:sz w:val="32"/>
          <w:szCs w:val="32"/>
        </w:rPr>
        <w:t>。</w:t>
      </w:r>
      <w:r w:rsidRPr="00CF1E54">
        <w:rPr>
          <w:rFonts w:cs="Times New Roman"/>
          <w:sz w:val="32"/>
          <w:szCs w:val="32"/>
        </w:rPr>
        <w:t>如果在动物模型中观察到的症状与人体症状非常相似，且</w:t>
      </w:r>
      <w:r w:rsidRPr="00CF1E54">
        <w:rPr>
          <w:rFonts w:cs="Times New Roman" w:hint="eastAsia"/>
          <w:sz w:val="32"/>
          <w:szCs w:val="32"/>
        </w:rPr>
        <w:t>能预测</w:t>
      </w:r>
      <w:r w:rsidRPr="00CF1E54">
        <w:rPr>
          <w:rFonts w:cs="Times New Roman"/>
          <w:sz w:val="32"/>
          <w:szCs w:val="32"/>
        </w:rPr>
        <w:t>疾病的发展，</w:t>
      </w:r>
      <w:r w:rsidRPr="00CF1E54">
        <w:rPr>
          <w:rFonts w:cs="Times New Roman" w:hint="eastAsia"/>
          <w:sz w:val="32"/>
          <w:szCs w:val="32"/>
        </w:rPr>
        <w:t>则这些症状可能成为药物干预的时机</w:t>
      </w:r>
      <w:r w:rsidRPr="00CF1E54">
        <w:rPr>
          <w:rFonts w:cs="Times New Roman"/>
          <w:sz w:val="32"/>
          <w:szCs w:val="32"/>
        </w:rPr>
        <w:t>。</w:t>
      </w:r>
      <w:r w:rsidRPr="00CF1E54">
        <w:rPr>
          <w:rFonts w:cs="Times New Roman" w:hint="eastAsia"/>
          <w:sz w:val="32"/>
          <w:szCs w:val="32"/>
        </w:rPr>
        <w:t>在</w:t>
      </w:r>
      <w:r w:rsidRPr="00CF1E54">
        <w:rPr>
          <w:rFonts w:cs="Times New Roman"/>
          <w:sz w:val="32"/>
          <w:szCs w:val="32"/>
        </w:rPr>
        <w:t>没有明确定义</w:t>
      </w:r>
      <w:r w:rsidRPr="00CF1E54">
        <w:rPr>
          <w:rFonts w:cs="Times New Roman" w:hint="eastAsia"/>
          <w:sz w:val="32"/>
          <w:szCs w:val="32"/>
        </w:rPr>
        <w:t>的</w:t>
      </w:r>
      <w:r w:rsidRPr="00CF1E54">
        <w:rPr>
          <w:rFonts w:cs="Times New Roman"/>
          <w:sz w:val="32"/>
          <w:szCs w:val="32"/>
        </w:rPr>
        <w:t>疾病或</w:t>
      </w:r>
      <w:r w:rsidRPr="00CF1E54">
        <w:rPr>
          <w:rFonts w:cs="Times New Roman" w:hint="eastAsia"/>
          <w:sz w:val="32"/>
          <w:szCs w:val="32"/>
        </w:rPr>
        <w:t>病征</w:t>
      </w:r>
      <w:r w:rsidRPr="00CF1E54">
        <w:rPr>
          <w:rFonts w:cs="Times New Roman"/>
          <w:sz w:val="32"/>
          <w:szCs w:val="32"/>
        </w:rPr>
        <w:t>的情况下，可采用生物标记物作为干预时机，但需提供该生物标记物与人体疾病或病征的相关性</w:t>
      </w:r>
      <w:r w:rsidRPr="00CF1E54">
        <w:rPr>
          <w:rFonts w:cs="Times New Roman" w:hint="eastAsia"/>
          <w:sz w:val="32"/>
          <w:szCs w:val="32"/>
        </w:rPr>
        <w:t>依据。</w:t>
      </w:r>
      <w:r w:rsidRPr="00CF1E54">
        <w:rPr>
          <w:rFonts w:cs="Times New Roman"/>
          <w:sz w:val="32"/>
          <w:szCs w:val="32"/>
        </w:rPr>
        <w:t>分析生物标记物出现的时间进程与动物疾病或</w:t>
      </w:r>
      <w:r w:rsidRPr="00CF1E54">
        <w:rPr>
          <w:rFonts w:cs="Times New Roman" w:hint="eastAsia"/>
          <w:sz w:val="32"/>
          <w:szCs w:val="32"/>
        </w:rPr>
        <w:t>病征</w:t>
      </w:r>
      <w:r w:rsidRPr="00CF1E54">
        <w:rPr>
          <w:rFonts w:cs="Times New Roman"/>
          <w:sz w:val="32"/>
          <w:szCs w:val="32"/>
        </w:rPr>
        <w:t>发生的相关性</w:t>
      </w:r>
      <w:r w:rsidRPr="00CF1E54">
        <w:rPr>
          <w:rFonts w:cs="Times New Roman" w:hint="eastAsia"/>
          <w:sz w:val="32"/>
          <w:szCs w:val="32"/>
        </w:rPr>
        <w:t>，并明确其</w:t>
      </w:r>
      <w:r w:rsidRPr="00CF1E54">
        <w:rPr>
          <w:rFonts w:cs="Times New Roman"/>
          <w:sz w:val="32"/>
          <w:szCs w:val="32"/>
        </w:rPr>
        <w:t>测定方法</w:t>
      </w:r>
      <w:r w:rsidRPr="00CF1E54">
        <w:rPr>
          <w:rFonts w:cs="Times New Roman" w:hint="eastAsia"/>
          <w:sz w:val="32"/>
          <w:szCs w:val="32"/>
        </w:rPr>
        <w:t>及预测能力</w:t>
      </w:r>
      <w:r w:rsidRPr="00CF1E54">
        <w:rPr>
          <w:rFonts w:cs="Times New Roman"/>
          <w:sz w:val="32"/>
          <w:szCs w:val="32"/>
        </w:rPr>
        <w:t>。</w:t>
      </w:r>
    </w:p>
    <w:p w14:paraId="3975785A" w14:textId="39117D07"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对于暴露后预防适应症，应</w:t>
      </w:r>
      <w:r w:rsidRPr="004E36C3">
        <w:rPr>
          <w:rFonts w:cs="Times New Roman"/>
          <w:sz w:val="32"/>
          <w:szCs w:val="32"/>
        </w:rPr>
        <w:t>确保动物暴露于致病因子后、疾病或</w:t>
      </w:r>
      <w:r w:rsidRPr="004E36C3">
        <w:rPr>
          <w:rFonts w:cs="Times New Roman" w:hint="eastAsia"/>
          <w:sz w:val="32"/>
          <w:szCs w:val="32"/>
        </w:rPr>
        <w:t>病征</w:t>
      </w:r>
      <w:r w:rsidRPr="004E36C3">
        <w:rPr>
          <w:rFonts w:cs="Times New Roman"/>
          <w:sz w:val="32"/>
          <w:szCs w:val="32"/>
        </w:rPr>
        <w:t>出现之前的合理时间内给药。由于动物不能模拟人类的求医行为，因此，针对</w:t>
      </w:r>
      <w:r w:rsidR="00086B98">
        <w:rPr>
          <w:rFonts w:cs="Times New Roman" w:hint="eastAsia"/>
          <w:sz w:val="32"/>
          <w:szCs w:val="32"/>
        </w:rPr>
        <w:t>治疗</w:t>
      </w:r>
      <w:r w:rsidRPr="004E36C3">
        <w:rPr>
          <w:rFonts w:cs="Times New Roman"/>
          <w:sz w:val="32"/>
          <w:szCs w:val="32"/>
        </w:rPr>
        <w:t>适应症需制定</w:t>
      </w:r>
      <w:r w:rsidRPr="004E36C3">
        <w:rPr>
          <w:rFonts w:cs="Times New Roman" w:hint="eastAsia"/>
          <w:sz w:val="32"/>
          <w:szCs w:val="32"/>
        </w:rPr>
        <w:t>科学</w:t>
      </w:r>
      <w:r w:rsidRPr="004E36C3">
        <w:rPr>
          <w:rFonts w:cs="Times New Roman"/>
          <w:sz w:val="32"/>
          <w:szCs w:val="32"/>
        </w:rPr>
        <w:t>的</w:t>
      </w:r>
      <w:r w:rsidRPr="004E36C3">
        <w:rPr>
          <w:rFonts w:cs="Times New Roman" w:hint="eastAsia"/>
          <w:sz w:val="32"/>
          <w:szCs w:val="32"/>
        </w:rPr>
        <w:t>干预</w:t>
      </w:r>
      <w:r>
        <w:rPr>
          <w:rFonts w:cs="Times New Roman" w:hint="eastAsia"/>
          <w:sz w:val="32"/>
          <w:szCs w:val="32"/>
        </w:rPr>
        <w:t>方案</w:t>
      </w:r>
      <w:r w:rsidRPr="004E36C3">
        <w:rPr>
          <w:rFonts w:cs="Times New Roman"/>
          <w:sz w:val="32"/>
          <w:szCs w:val="32"/>
        </w:rPr>
        <w:t>，避免在疾病或病征确立之前</w:t>
      </w:r>
      <w:r w:rsidRPr="004E36C3">
        <w:rPr>
          <w:rFonts w:cs="Times New Roman" w:hint="eastAsia"/>
          <w:sz w:val="32"/>
          <w:szCs w:val="32"/>
        </w:rPr>
        <w:t>实施</w:t>
      </w:r>
      <w:r w:rsidRPr="004E36C3">
        <w:rPr>
          <w:rFonts w:cs="Times New Roman"/>
          <w:sz w:val="32"/>
          <w:szCs w:val="32"/>
        </w:rPr>
        <w:t>干预治疗。</w:t>
      </w:r>
    </w:p>
    <w:p w14:paraId="6A96E59E" w14:textId="77777777" w:rsidR="00FD0F28" w:rsidRPr="004E36C3" w:rsidRDefault="00FD0F28" w:rsidP="00FD0F28">
      <w:pPr>
        <w:adjustRightInd w:val="0"/>
        <w:ind w:firstLineChars="200" w:firstLine="640"/>
        <w:rPr>
          <w:rFonts w:cs="Times New Roman"/>
          <w:sz w:val="32"/>
          <w:szCs w:val="32"/>
        </w:rPr>
      </w:pPr>
    </w:p>
    <w:p w14:paraId="39F3BED5" w14:textId="1A1AF1D3" w:rsidR="00FD0F28" w:rsidRPr="004E36C3" w:rsidRDefault="00FD0F28" w:rsidP="00FD0F28">
      <w:pPr>
        <w:pStyle w:val="1"/>
        <w:adjustRightInd w:val="0"/>
        <w:spacing w:after="190"/>
        <w:rPr>
          <w:rFonts w:ascii="黑体" w:eastAsia="黑体" w:hAnsi="黑体"/>
          <w:szCs w:val="32"/>
        </w:rPr>
      </w:pPr>
      <w:bookmarkStart w:id="26" w:name="_Toc108020058"/>
      <w:r w:rsidRPr="004E36C3">
        <w:rPr>
          <w:rStyle w:val="10"/>
          <w:rFonts w:ascii="黑体" w:eastAsia="黑体" w:hAnsi="黑体" w:hint="eastAsia"/>
          <w:szCs w:val="32"/>
        </w:rPr>
        <w:t>四、</w:t>
      </w:r>
      <w:r w:rsidR="00DD1DA3">
        <w:rPr>
          <w:rStyle w:val="10"/>
          <w:rFonts w:ascii="黑体" w:eastAsia="黑体" w:hAnsi="黑体" w:hint="eastAsia"/>
          <w:szCs w:val="32"/>
        </w:rPr>
        <w:t>充分的和良好对照</w:t>
      </w:r>
      <w:r w:rsidRPr="004E36C3">
        <w:rPr>
          <w:rStyle w:val="10"/>
          <w:rFonts w:ascii="黑体" w:eastAsia="黑体" w:hAnsi="黑体" w:hint="eastAsia"/>
          <w:szCs w:val="32"/>
        </w:rPr>
        <w:t>的动物有效性试验</w:t>
      </w:r>
      <w:bookmarkEnd w:id="26"/>
    </w:p>
    <w:p w14:paraId="56ECC273" w14:textId="668B3476"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动物有效性试验系用于替代人体有效性试验，因此动物有效性评估</w:t>
      </w:r>
      <w:r w:rsidRPr="004E36C3">
        <w:rPr>
          <w:rFonts w:cs="Times New Roman" w:hint="eastAsia"/>
          <w:sz w:val="32"/>
          <w:szCs w:val="32"/>
        </w:rPr>
        <w:t>需参照</w:t>
      </w:r>
      <w:r w:rsidR="00232F58" w:rsidRPr="00232F58">
        <w:rPr>
          <w:rFonts w:cs="Times New Roman" w:hint="eastAsia"/>
          <w:sz w:val="32"/>
          <w:szCs w:val="32"/>
        </w:rPr>
        <w:t>充分的和良好对照</w:t>
      </w:r>
      <w:r w:rsidRPr="004E36C3">
        <w:rPr>
          <w:rFonts w:cs="Times New Roman"/>
          <w:sz w:val="32"/>
          <w:szCs w:val="32"/>
        </w:rPr>
        <w:t>的人体有效性试验的原则，</w:t>
      </w:r>
      <w:r w:rsidRPr="004E36C3">
        <w:rPr>
          <w:rFonts w:cs="Times New Roman" w:hint="eastAsia"/>
          <w:sz w:val="32"/>
          <w:szCs w:val="32"/>
        </w:rPr>
        <w:t>试验</w:t>
      </w:r>
      <w:r w:rsidRPr="004E36C3">
        <w:rPr>
          <w:rFonts w:cs="Times New Roman"/>
          <w:sz w:val="32"/>
          <w:szCs w:val="32"/>
        </w:rPr>
        <w:t>终点</w:t>
      </w:r>
      <w:r w:rsidRPr="004E36C3">
        <w:rPr>
          <w:rFonts w:cs="Times New Roman" w:hint="eastAsia"/>
          <w:sz w:val="32"/>
          <w:szCs w:val="32"/>
        </w:rPr>
        <w:t>能够</w:t>
      </w:r>
      <w:r w:rsidRPr="004E36C3">
        <w:rPr>
          <w:rFonts w:cs="Times New Roman"/>
          <w:sz w:val="32"/>
          <w:szCs w:val="32"/>
        </w:rPr>
        <w:t>证明</w:t>
      </w:r>
      <w:r w:rsidRPr="004E36C3">
        <w:rPr>
          <w:rFonts w:cs="Times New Roman" w:hint="eastAsia"/>
          <w:sz w:val="32"/>
          <w:szCs w:val="32"/>
        </w:rPr>
        <w:t>人体</w:t>
      </w:r>
      <w:r w:rsidRPr="004E36C3">
        <w:rPr>
          <w:rFonts w:cs="Times New Roman"/>
          <w:sz w:val="32"/>
          <w:szCs w:val="32"/>
        </w:rPr>
        <w:t>具有重要的临床获益，通常是</w:t>
      </w:r>
      <w:r w:rsidRPr="004E36C3">
        <w:rPr>
          <w:rFonts w:cs="Times New Roman"/>
          <w:sz w:val="32"/>
          <w:szCs w:val="32"/>
        </w:rPr>
        <w:lastRenderedPageBreak/>
        <w:t>提高生存率</w:t>
      </w:r>
      <w:r w:rsidRPr="004E36C3">
        <w:rPr>
          <w:rFonts w:cs="Times New Roman" w:hint="eastAsia"/>
          <w:sz w:val="32"/>
          <w:szCs w:val="32"/>
        </w:rPr>
        <w:t>和</w:t>
      </w:r>
      <w:r w:rsidRPr="004E36C3">
        <w:rPr>
          <w:rFonts w:cs="Times New Roman" w:hint="eastAsia"/>
          <w:sz w:val="32"/>
          <w:szCs w:val="32"/>
        </w:rPr>
        <w:t>/</w:t>
      </w:r>
      <w:r w:rsidRPr="004E36C3">
        <w:rPr>
          <w:rFonts w:cs="Times New Roman"/>
          <w:sz w:val="32"/>
          <w:szCs w:val="32"/>
        </w:rPr>
        <w:t>或降低死亡率。</w:t>
      </w:r>
    </w:p>
    <w:p w14:paraId="53ECA425" w14:textId="5A190DF9"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应考虑药物作用机制、药物类别、剂型和给药途径，对致病因子</w:t>
      </w:r>
      <w:r>
        <w:rPr>
          <w:rFonts w:cs="Times New Roman" w:hint="eastAsia"/>
          <w:sz w:val="32"/>
          <w:szCs w:val="32"/>
        </w:rPr>
        <w:t>的</w:t>
      </w:r>
      <w:r w:rsidRPr="004E36C3">
        <w:rPr>
          <w:rFonts w:cs="Times New Roman" w:hint="eastAsia"/>
          <w:sz w:val="32"/>
          <w:szCs w:val="32"/>
        </w:rPr>
        <w:t>致病机制及药物作用机制进行研究。这些信息对动物模型选择至关重要，有助于判断药物的安全性或有效性、解释动物试验结果、评估是否需要附加试验、确定可用于选择人体</w:t>
      </w:r>
      <w:r>
        <w:rPr>
          <w:rFonts w:cs="Times New Roman" w:hint="eastAsia"/>
          <w:sz w:val="32"/>
          <w:szCs w:val="32"/>
        </w:rPr>
        <w:t>有效</w:t>
      </w:r>
      <w:r w:rsidRPr="004E36C3">
        <w:rPr>
          <w:rFonts w:cs="Times New Roman" w:hint="eastAsia"/>
          <w:sz w:val="32"/>
          <w:szCs w:val="32"/>
        </w:rPr>
        <w:t>剂量和</w:t>
      </w:r>
      <w:r w:rsidR="00B23450">
        <w:rPr>
          <w:rFonts w:cs="Times New Roman" w:hint="eastAsia"/>
          <w:sz w:val="32"/>
          <w:szCs w:val="32"/>
        </w:rPr>
        <w:t>给</w:t>
      </w:r>
      <w:r w:rsidRPr="004E36C3">
        <w:rPr>
          <w:rFonts w:cs="Times New Roman" w:hint="eastAsia"/>
          <w:sz w:val="32"/>
          <w:szCs w:val="32"/>
        </w:rPr>
        <w:t>药方案的相关</w:t>
      </w:r>
      <w:r>
        <w:rPr>
          <w:rFonts w:cs="Times New Roman" w:hint="eastAsia"/>
          <w:sz w:val="32"/>
          <w:szCs w:val="32"/>
        </w:rPr>
        <w:t>生物标记物</w:t>
      </w:r>
      <w:r w:rsidRPr="004E36C3">
        <w:rPr>
          <w:rFonts w:cs="Times New Roman" w:hint="eastAsia"/>
          <w:sz w:val="32"/>
          <w:szCs w:val="32"/>
        </w:rPr>
        <w:t>。与受试药物属于同一治疗类别或药理类别的其他药物的信息也有助于选择动物模型与解释试验结果。</w:t>
      </w:r>
    </w:p>
    <w:p w14:paraId="24D84BF9" w14:textId="77777777" w:rsidR="00FD0F28" w:rsidRPr="004E36C3" w:rsidRDefault="00FD0F28" w:rsidP="00FD0F28">
      <w:pPr>
        <w:pStyle w:val="2"/>
        <w:adjustRightInd w:val="0"/>
        <w:rPr>
          <w:sz w:val="32"/>
        </w:rPr>
      </w:pPr>
      <w:bookmarkStart w:id="27" w:name="_Toc108020059"/>
      <w:r w:rsidRPr="004E36C3">
        <w:rPr>
          <w:rFonts w:hint="eastAsia"/>
          <w:sz w:val="32"/>
        </w:rPr>
        <w:t>（一）</w:t>
      </w:r>
      <w:r w:rsidRPr="004E36C3">
        <w:rPr>
          <w:sz w:val="32"/>
        </w:rPr>
        <w:t>一般</w:t>
      </w:r>
      <w:r w:rsidRPr="004E36C3">
        <w:rPr>
          <w:rFonts w:hint="eastAsia"/>
          <w:sz w:val="32"/>
        </w:rPr>
        <w:t>要求</w:t>
      </w:r>
      <w:bookmarkEnd w:id="27"/>
    </w:p>
    <w:p w14:paraId="18E7513F" w14:textId="3D70FEBC" w:rsidR="00FD0F28" w:rsidRPr="004E36C3" w:rsidRDefault="00FD0F28" w:rsidP="00FD0F28">
      <w:pPr>
        <w:adjustRightInd w:val="0"/>
        <w:ind w:firstLineChars="200" w:firstLine="640"/>
        <w:rPr>
          <w:rFonts w:cs="Times New Roman"/>
          <w:b/>
          <w:bCs/>
          <w:sz w:val="32"/>
          <w:szCs w:val="32"/>
        </w:rPr>
      </w:pPr>
      <w:r w:rsidRPr="004E36C3">
        <w:rPr>
          <w:rFonts w:cs="Times New Roman" w:hint="eastAsia"/>
          <w:sz w:val="32"/>
          <w:szCs w:val="32"/>
        </w:rPr>
        <w:t>动物有效性试验的设计应能模拟受试药物的最终临床应用，获得与人体预期药效相似</w:t>
      </w:r>
      <w:r>
        <w:rPr>
          <w:rFonts w:cs="Times New Roman" w:hint="eastAsia"/>
          <w:sz w:val="32"/>
          <w:szCs w:val="32"/>
        </w:rPr>
        <w:t>且</w:t>
      </w:r>
      <w:r w:rsidRPr="004E36C3">
        <w:rPr>
          <w:rFonts w:cs="Times New Roman" w:hint="eastAsia"/>
          <w:sz w:val="32"/>
          <w:szCs w:val="32"/>
        </w:rPr>
        <w:t>有意义的结果。</w:t>
      </w:r>
      <w:r w:rsidR="00DD1DA3">
        <w:rPr>
          <w:rFonts w:cs="Times New Roman"/>
          <w:sz w:val="32"/>
          <w:szCs w:val="32"/>
        </w:rPr>
        <w:t>充分的和良好对照</w:t>
      </w:r>
      <w:r w:rsidRPr="004E36C3">
        <w:rPr>
          <w:rFonts w:cs="Times New Roman" w:hint="eastAsia"/>
          <w:sz w:val="32"/>
          <w:szCs w:val="32"/>
        </w:rPr>
        <w:t>的</w:t>
      </w:r>
      <w:r w:rsidRPr="004E36C3">
        <w:rPr>
          <w:rFonts w:cs="Times New Roman"/>
          <w:sz w:val="32"/>
          <w:szCs w:val="32"/>
        </w:rPr>
        <w:t>动物有效性试验应</w:t>
      </w:r>
      <w:r w:rsidRPr="004E36C3">
        <w:rPr>
          <w:rFonts w:cs="Times New Roman" w:hint="eastAsia"/>
          <w:sz w:val="32"/>
          <w:szCs w:val="32"/>
        </w:rPr>
        <w:t>符合或达到</w:t>
      </w:r>
      <w:r w:rsidRPr="004E36C3">
        <w:rPr>
          <w:rFonts w:cs="Times New Roman"/>
          <w:sz w:val="32"/>
          <w:szCs w:val="32"/>
        </w:rPr>
        <w:t>以下基本要求：</w:t>
      </w:r>
    </w:p>
    <w:p w14:paraId="7D24A3CB"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1</w:t>
      </w:r>
      <w:r w:rsidRPr="004E36C3">
        <w:rPr>
          <w:rFonts w:cs="Times New Roman" w:hint="eastAsia"/>
          <w:sz w:val="32"/>
          <w:szCs w:val="32"/>
        </w:rPr>
        <w:t>．能够</w:t>
      </w:r>
      <w:r w:rsidRPr="004E36C3">
        <w:rPr>
          <w:rFonts w:cs="Times New Roman"/>
          <w:sz w:val="32"/>
          <w:szCs w:val="32"/>
        </w:rPr>
        <w:t>评估药物暴露</w:t>
      </w:r>
      <w:r w:rsidRPr="004E36C3">
        <w:rPr>
          <w:rFonts w:cs="Times New Roman"/>
          <w:sz w:val="32"/>
          <w:szCs w:val="32"/>
        </w:rPr>
        <w:t>-</w:t>
      </w:r>
      <w:r w:rsidRPr="004E36C3">
        <w:rPr>
          <w:rFonts w:cs="Times New Roman"/>
          <w:sz w:val="32"/>
          <w:szCs w:val="32"/>
        </w:rPr>
        <w:t>反应（</w:t>
      </w:r>
      <w:r w:rsidRPr="004E36C3">
        <w:rPr>
          <w:rFonts w:cs="Times New Roman"/>
          <w:sz w:val="32"/>
          <w:szCs w:val="32"/>
        </w:rPr>
        <w:t>Exposure-Response, E/R</w:t>
      </w:r>
      <w:r w:rsidRPr="004E36C3">
        <w:rPr>
          <w:rFonts w:cs="Times New Roman"/>
          <w:sz w:val="32"/>
          <w:szCs w:val="32"/>
        </w:rPr>
        <w:t>）关系</w:t>
      </w:r>
      <w:r w:rsidRPr="004E36C3">
        <w:rPr>
          <w:rFonts w:cs="Times New Roman" w:hint="eastAsia"/>
          <w:sz w:val="32"/>
          <w:szCs w:val="32"/>
        </w:rPr>
        <w:t>。</w:t>
      </w:r>
    </w:p>
    <w:p w14:paraId="01AC8EA6" w14:textId="77777777"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2</w:t>
      </w:r>
      <w:r w:rsidRPr="004E36C3">
        <w:rPr>
          <w:rFonts w:cs="Times New Roman" w:hint="eastAsia"/>
          <w:sz w:val="32"/>
          <w:szCs w:val="32"/>
        </w:rPr>
        <w:t>．</w:t>
      </w:r>
      <w:r w:rsidRPr="004E36C3">
        <w:rPr>
          <w:rFonts w:cs="Times New Roman"/>
          <w:sz w:val="32"/>
          <w:szCs w:val="32"/>
        </w:rPr>
        <w:t>试验应</w:t>
      </w:r>
      <w:r w:rsidRPr="004E36C3">
        <w:rPr>
          <w:rFonts w:cs="Times New Roman" w:hint="eastAsia"/>
          <w:sz w:val="32"/>
          <w:szCs w:val="32"/>
        </w:rPr>
        <w:t>符合</w:t>
      </w:r>
      <w:r w:rsidRPr="004E36C3">
        <w:rPr>
          <w:rFonts w:cs="Times New Roman"/>
          <w:sz w:val="32"/>
          <w:szCs w:val="32"/>
        </w:rPr>
        <w:t>随机、</w:t>
      </w:r>
      <w:proofErr w:type="gramStart"/>
      <w:r w:rsidRPr="004E36C3">
        <w:rPr>
          <w:rFonts w:cs="Times New Roman"/>
          <w:sz w:val="32"/>
          <w:szCs w:val="32"/>
        </w:rPr>
        <w:t>盲法</w:t>
      </w:r>
      <w:r w:rsidRPr="004E36C3">
        <w:rPr>
          <w:rFonts w:cs="Times New Roman" w:hint="eastAsia"/>
          <w:sz w:val="32"/>
          <w:szCs w:val="32"/>
        </w:rPr>
        <w:t>的</w:t>
      </w:r>
      <w:proofErr w:type="gramEnd"/>
      <w:r w:rsidRPr="004E36C3">
        <w:rPr>
          <w:rFonts w:cs="Times New Roman"/>
          <w:sz w:val="32"/>
          <w:szCs w:val="32"/>
        </w:rPr>
        <w:t>基本要求，可采用可变区</w:t>
      </w:r>
      <w:r>
        <w:rPr>
          <w:rFonts w:cs="Times New Roman" w:hint="eastAsia"/>
          <w:sz w:val="32"/>
          <w:szCs w:val="32"/>
        </w:rPr>
        <w:t>组的</w:t>
      </w:r>
      <w:r w:rsidRPr="004E36C3">
        <w:rPr>
          <w:rFonts w:cs="Times New Roman" w:hint="eastAsia"/>
          <w:sz w:val="32"/>
          <w:szCs w:val="32"/>
        </w:rPr>
        <w:t>随机</w:t>
      </w:r>
      <w:r>
        <w:rPr>
          <w:rFonts w:cs="Times New Roman" w:hint="eastAsia"/>
          <w:sz w:val="32"/>
          <w:szCs w:val="32"/>
        </w:rPr>
        <w:t>方法</w:t>
      </w:r>
      <w:r w:rsidRPr="004E36C3">
        <w:rPr>
          <w:rFonts w:cs="Times New Roman"/>
          <w:sz w:val="32"/>
          <w:szCs w:val="32"/>
        </w:rPr>
        <w:t>以尽量减少试验偏差。</w:t>
      </w:r>
      <w:r w:rsidRPr="004E36C3">
        <w:rPr>
          <w:rFonts w:cs="Times New Roman" w:hint="eastAsia"/>
          <w:sz w:val="32"/>
          <w:szCs w:val="32"/>
        </w:rPr>
        <w:t>应预先设定安乐死标准，分析该标准对结果解释的潜在影响。</w:t>
      </w:r>
      <w:r w:rsidRPr="004E36C3">
        <w:rPr>
          <w:rFonts w:cs="Times New Roman"/>
          <w:sz w:val="32"/>
          <w:szCs w:val="32"/>
        </w:rPr>
        <w:t>所有参与动物护理干预和</w:t>
      </w:r>
      <w:r w:rsidRPr="004E36C3">
        <w:rPr>
          <w:rFonts w:cs="Times New Roman"/>
          <w:sz w:val="32"/>
          <w:szCs w:val="32"/>
        </w:rPr>
        <w:t>/</w:t>
      </w:r>
      <w:r w:rsidRPr="004E36C3">
        <w:rPr>
          <w:rFonts w:cs="Times New Roman"/>
          <w:sz w:val="32"/>
          <w:szCs w:val="32"/>
        </w:rPr>
        <w:t>或安乐死决策的人员（如</w:t>
      </w:r>
      <w:r w:rsidRPr="004E36C3">
        <w:rPr>
          <w:rFonts w:cs="Times New Roman" w:hint="eastAsia"/>
          <w:sz w:val="32"/>
          <w:szCs w:val="32"/>
        </w:rPr>
        <w:t>试验负责人、</w:t>
      </w:r>
      <w:r w:rsidRPr="004E36C3">
        <w:rPr>
          <w:rFonts w:cs="Times New Roman"/>
          <w:sz w:val="32"/>
          <w:szCs w:val="32"/>
        </w:rPr>
        <w:t>兽医、动物</w:t>
      </w:r>
      <w:r w:rsidRPr="004E36C3">
        <w:rPr>
          <w:rFonts w:cs="Times New Roman" w:hint="eastAsia"/>
          <w:sz w:val="32"/>
          <w:szCs w:val="32"/>
        </w:rPr>
        <w:t>护理</w:t>
      </w:r>
      <w:r w:rsidRPr="004E36C3">
        <w:rPr>
          <w:rFonts w:cs="Times New Roman"/>
          <w:sz w:val="32"/>
          <w:szCs w:val="32"/>
        </w:rPr>
        <w:t>人员、技术人员</w:t>
      </w:r>
      <w:r w:rsidRPr="004E36C3">
        <w:rPr>
          <w:rFonts w:cs="Times New Roman" w:hint="eastAsia"/>
          <w:sz w:val="32"/>
          <w:szCs w:val="32"/>
        </w:rPr>
        <w:t>等</w:t>
      </w:r>
      <w:r w:rsidRPr="004E36C3">
        <w:rPr>
          <w:rFonts w:cs="Times New Roman"/>
          <w:sz w:val="32"/>
          <w:szCs w:val="32"/>
        </w:rPr>
        <w:t>）应设盲；所有负责收集、评估或</w:t>
      </w:r>
      <w:r w:rsidRPr="004E36C3">
        <w:rPr>
          <w:rFonts w:cs="Times New Roman" w:hint="eastAsia"/>
          <w:sz w:val="32"/>
          <w:szCs w:val="32"/>
        </w:rPr>
        <w:t>分析</w:t>
      </w:r>
      <w:r w:rsidRPr="004E36C3">
        <w:rPr>
          <w:rFonts w:cs="Times New Roman"/>
          <w:sz w:val="32"/>
          <w:szCs w:val="32"/>
        </w:rPr>
        <w:t>解释</w:t>
      </w:r>
      <w:r w:rsidRPr="004E36C3">
        <w:rPr>
          <w:rFonts w:cs="Times New Roman" w:hint="eastAsia"/>
          <w:sz w:val="32"/>
          <w:szCs w:val="32"/>
        </w:rPr>
        <w:t>试验</w:t>
      </w:r>
      <w:r w:rsidRPr="004E36C3">
        <w:rPr>
          <w:rFonts w:cs="Times New Roman"/>
          <w:sz w:val="32"/>
          <w:szCs w:val="32"/>
        </w:rPr>
        <w:t>数据的人员也应设盲。</w:t>
      </w:r>
    </w:p>
    <w:p w14:paraId="3070CC4D" w14:textId="77777777" w:rsidR="00FD0F28" w:rsidRPr="004E36C3" w:rsidRDefault="00FD0F28" w:rsidP="00FD0F28">
      <w:pPr>
        <w:pStyle w:val="2"/>
        <w:adjustRightInd w:val="0"/>
        <w:rPr>
          <w:sz w:val="32"/>
        </w:rPr>
      </w:pPr>
      <w:bookmarkStart w:id="28" w:name="_Toc108020060"/>
      <w:r w:rsidRPr="004E36C3">
        <w:rPr>
          <w:rFonts w:hint="eastAsia"/>
          <w:sz w:val="32"/>
        </w:rPr>
        <w:t>（二）</w:t>
      </w:r>
      <w:r w:rsidRPr="004E36C3">
        <w:rPr>
          <w:sz w:val="32"/>
        </w:rPr>
        <w:t>试验</w:t>
      </w:r>
      <w:r w:rsidRPr="004E36C3">
        <w:rPr>
          <w:rFonts w:hint="eastAsia"/>
          <w:sz w:val="32"/>
        </w:rPr>
        <w:t>设计的基本要求</w:t>
      </w:r>
      <w:bookmarkEnd w:id="28"/>
    </w:p>
    <w:p w14:paraId="725A7266" w14:textId="77777777" w:rsidR="00FD0F28" w:rsidRPr="004E36C3" w:rsidRDefault="00FD0F28" w:rsidP="00FD0F28">
      <w:pPr>
        <w:adjustRightInd w:val="0"/>
        <w:ind w:firstLineChars="200" w:firstLine="640"/>
        <w:rPr>
          <w:rFonts w:cs="Times New Roman"/>
          <w:sz w:val="32"/>
          <w:szCs w:val="32"/>
        </w:rPr>
      </w:pPr>
      <w:r>
        <w:rPr>
          <w:rFonts w:cs="Times New Roman"/>
          <w:sz w:val="32"/>
          <w:szCs w:val="32"/>
        </w:rPr>
        <w:t xml:space="preserve">1. </w:t>
      </w:r>
      <w:r w:rsidRPr="004E36C3">
        <w:rPr>
          <w:rFonts w:cs="Times New Roman"/>
          <w:sz w:val="32"/>
          <w:szCs w:val="32"/>
        </w:rPr>
        <w:t>应</w:t>
      </w:r>
      <w:r w:rsidRPr="004E36C3">
        <w:rPr>
          <w:rFonts w:cs="Times New Roman" w:hint="eastAsia"/>
          <w:sz w:val="32"/>
          <w:szCs w:val="32"/>
        </w:rPr>
        <w:t>设置</w:t>
      </w:r>
      <w:r w:rsidRPr="004E36C3">
        <w:rPr>
          <w:rFonts w:cs="Times New Roman"/>
          <w:sz w:val="32"/>
          <w:szCs w:val="32"/>
        </w:rPr>
        <w:t>安慰剂对照</w:t>
      </w:r>
      <w:r w:rsidRPr="004E36C3">
        <w:rPr>
          <w:rFonts w:cs="Times New Roman" w:hint="eastAsia"/>
          <w:sz w:val="32"/>
          <w:szCs w:val="32"/>
        </w:rPr>
        <w:t>组，不</w:t>
      </w:r>
      <w:r w:rsidRPr="004E36C3">
        <w:rPr>
          <w:rFonts w:cs="Times New Roman"/>
          <w:sz w:val="32"/>
          <w:szCs w:val="32"/>
        </w:rPr>
        <w:t>采用</w:t>
      </w:r>
      <w:proofErr w:type="gramStart"/>
      <w:r w:rsidRPr="004E36C3">
        <w:rPr>
          <w:rFonts w:cs="Times New Roman"/>
          <w:sz w:val="32"/>
          <w:szCs w:val="32"/>
        </w:rPr>
        <w:t>非劣</w:t>
      </w:r>
      <w:r w:rsidRPr="004E36C3">
        <w:rPr>
          <w:rFonts w:cs="Times New Roman" w:hint="eastAsia"/>
          <w:sz w:val="32"/>
          <w:szCs w:val="32"/>
        </w:rPr>
        <w:t>效设计</w:t>
      </w:r>
      <w:proofErr w:type="gramEnd"/>
      <w:r w:rsidRPr="004E36C3">
        <w:rPr>
          <w:rFonts w:cs="Times New Roman"/>
          <w:sz w:val="32"/>
          <w:szCs w:val="32"/>
        </w:rPr>
        <w:t>。将安慰剂</w:t>
      </w:r>
      <w:r w:rsidRPr="004E36C3">
        <w:rPr>
          <w:rFonts w:cs="Times New Roman"/>
          <w:sz w:val="32"/>
          <w:szCs w:val="32"/>
        </w:rPr>
        <w:lastRenderedPageBreak/>
        <w:t>对照组获得的数据与动物</w:t>
      </w:r>
      <w:r w:rsidRPr="004E36C3">
        <w:rPr>
          <w:rFonts w:cs="Times New Roman" w:hint="eastAsia"/>
          <w:sz w:val="32"/>
          <w:szCs w:val="32"/>
        </w:rPr>
        <w:t>模型或</w:t>
      </w:r>
      <w:r w:rsidRPr="004E36C3">
        <w:rPr>
          <w:rFonts w:cs="Times New Roman"/>
          <w:sz w:val="32"/>
          <w:szCs w:val="32"/>
        </w:rPr>
        <w:t>疾病过程</w:t>
      </w:r>
      <w:r w:rsidRPr="004E36C3">
        <w:rPr>
          <w:rFonts w:cs="Times New Roman" w:hint="eastAsia"/>
          <w:sz w:val="32"/>
          <w:szCs w:val="32"/>
        </w:rPr>
        <w:t>研究</w:t>
      </w:r>
      <w:r w:rsidRPr="004E36C3">
        <w:rPr>
          <w:rFonts w:cs="Times New Roman"/>
          <w:sz w:val="32"/>
          <w:szCs w:val="32"/>
        </w:rPr>
        <w:t>中获得的数据进行比较，以证明动物模型的可重复性。如果已有</w:t>
      </w:r>
      <w:r w:rsidRPr="004E36C3">
        <w:rPr>
          <w:rFonts w:cs="Times New Roman" w:hint="eastAsia"/>
          <w:sz w:val="32"/>
          <w:szCs w:val="32"/>
        </w:rPr>
        <w:t>其他</w:t>
      </w:r>
      <w:r w:rsidRPr="004E36C3">
        <w:rPr>
          <w:rFonts w:cs="Times New Roman"/>
          <w:sz w:val="32"/>
          <w:szCs w:val="32"/>
        </w:rPr>
        <w:t>药物被批准用于相同的临床适应症，且与</w:t>
      </w:r>
      <w:r w:rsidRPr="004E36C3">
        <w:rPr>
          <w:rFonts w:cs="Times New Roman" w:hint="eastAsia"/>
          <w:sz w:val="32"/>
          <w:szCs w:val="32"/>
        </w:rPr>
        <w:t>受试</w:t>
      </w:r>
      <w:r w:rsidRPr="004E36C3">
        <w:rPr>
          <w:rFonts w:cs="Times New Roman"/>
          <w:sz w:val="32"/>
          <w:szCs w:val="32"/>
        </w:rPr>
        <w:t>药物</w:t>
      </w:r>
      <w:r w:rsidRPr="004E36C3">
        <w:rPr>
          <w:rFonts w:cs="Times New Roman" w:hint="eastAsia"/>
          <w:sz w:val="32"/>
          <w:szCs w:val="32"/>
        </w:rPr>
        <w:t>采用</w:t>
      </w:r>
      <w:r w:rsidRPr="004E36C3">
        <w:rPr>
          <w:rFonts w:cs="Times New Roman"/>
          <w:sz w:val="32"/>
          <w:szCs w:val="32"/>
        </w:rPr>
        <w:t>相同的动物模型，除了</w:t>
      </w:r>
      <w:r w:rsidRPr="004E36C3">
        <w:rPr>
          <w:rFonts w:cs="Times New Roman" w:hint="eastAsia"/>
          <w:sz w:val="32"/>
          <w:szCs w:val="32"/>
        </w:rPr>
        <w:t>受试</w:t>
      </w:r>
      <w:r w:rsidRPr="004E36C3">
        <w:rPr>
          <w:rFonts w:cs="Times New Roman"/>
          <w:sz w:val="32"/>
          <w:szCs w:val="32"/>
        </w:rPr>
        <w:t>药物和安慰剂药物外，</w:t>
      </w:r>
      <w:r w:rsidRPr="004E36C3">
        <w:rPr>
          <w:rFonts w:cs="Times New Roman" w:hint="eastAsia"/>
          <w:sz w:val="32"/>
          <w:szCs w:val="32"/>
        </w:rPr>
        <w:t>建议</w:t>
      </w:r>
      <w:r w:rsidRPr="004E36C3">
        <w:rPr>
          <w:rFonts w:cs="Times New Roman"/>
          <w:sz w:val="32"/>
          <w:szCs w:val="32"/>
        </w:rPr>
        <w:t>使用已批准的药物作为</w:t>
      </w:r>
      <w:r w:rsidRPr="004E36C3">
        <w:rPr>
          <w:rFonts w:cs="Times New Roman" w:hint="eastAsia"/>
          <w:sz w:val="32"/>
          <w:szCs w:val="32"/>
        </w:rPr>
        <w:t>阳性</w:t>
      </w:r>
      <w:r w:rsidRPr="004E36C3">
        <w:rPr>
          <w:rFonts w:cs="Times New Roman"/>
          <w:sz w:val="32"/>
          <w:szCs w:val="32"/>
        </w:rPr>
        <w:t>对照。</w:t>
      </w:r>
    </w:p>
    <w:p w14:paraId="12E39763" w14:textId="1DD68A28" w:rsidR="00FD0F28" w:rsidRPr="004E36C3" w:rsidRDefault="00FD0F28" w:rsidP="00FD0F28">
      <w:pPr>
        <w:adjustRightInd w:val="0"/>
        <w:ind w:firstLineChars="200" w:firstLine="640"/>
        <w:rPr>
          <w:rFonts w:cs="Times New Roman"/>
          <w:sz w:val="32"/>
          <w:szCs w:val="32"/>
        </w:rPr>
      </w:pPr>
      <w:r>
        <w:rPr>
          <w:rFonts w:cs="Times New Roman" w:hint="eastAsia"/>
          <w:sz w:val="32"/>
          <w:szCs w:val="32"/>
        </w:rPr>
        <w:t>2</w:t>
      </w:r>
      <w:r>
        <w:rPr>
          <w:rFonts w:cs="Times New Roman"/>
          <w:sz w:val="32"/>
          <w:szCs w:val="32"/>
        </w:rPr>
        <w:t xml:space="preserve">. </w:t>
      </w:r>
      <w:r w:rsidRPr="004E36C3">
        <w:rPr>
          <w:rFonts w:cs="Times New Roman" w:hint="eastAsia"/>
          <w:sz w:val="32"/>
          <w:szCs w:val="32"/>
        </w:rPr>
        <w:t>选择合适的</w:t>
      </w:r>
      <w:r w:rsidRPr="004E36C3">
        <w:rPr>
          <w:rFonts w:cs="Times New Roman"/>
          <w:sz w:val="32"/>
          <w:szCs w:val="32"/>
        </w:rPr>
        <w:t>致病因子</w:t>
      </w:r>
      <w:r w:rsidRPr="004E36C3">
        <w:rPr>
          <w:rFonts w:cs="Times New Roman" w:hint="eastAsia"/>
          <w:sz w:val="32"/>
          <w:szCs w:val="32"/>
        </w:rPr>
        <w:t>，设计合理</w:t>
      </w:r>
      <w:r w:rsidRPr="004E36C3">
        <w:rPr>
          <w:rFonts w:cs="Times New Roman"/>
          <w:sz w:val="32"/>
          <w:szCs w:val="32"/>
        </w:rPr>
        <w:t>剂量</w:t>
      </w:r>
      <w:r w:rsidRPr="004E36C3">
        <w:rPr>
          <w:rFonts w:cs="Times New Roman" w:hint="eastAsia"/>
          <w:sz w:val="32"/>
          <w:szCs w:val="32"/>
        </w:rPr>
        <w:t>和</w:t>
      </w:r>
      <w:r w:rsidRPr="004E36C3">
        <w:rPr>
          <w:rFonts w:cs="Times New Roman"/>
          <w:sz w:val="32"/>
          <w:szCs w:val="32"/>
        </w:rPr>
        <w:t>暴露途径</w:t>
      </w:r>
      <w:r w:rsidRPr="004E36C3">
        <w:rPr>
          <w:rFonts w:cs="Times New Roman" w:hint="eastAsia"/>
          <w:sz w:val="32"/>
          <w:szCs w:val="32"/>
        </w:rPr>
        <w:t>。若致病因子采用替代暴露途径，应提供充分理由。</w:t>
      </w:r>
    </w:p>
    <w:p w14:paraId="40336CD5" w14:textId="77777777" w:rsidR="00FD0F28" w:rsidRPr="004E36C3" w:rsidRDefault="00FD0F28" w:rsidP="00FD0F28">
      <w:pPr>
        <w:adjustRightInd w:val="0"/>
        <w:ind w:firstLineChars="200" w:firstLine="640"/>
        <w:rPr>
          <w:rFonts w:cs="Times New Roman"/>
          <w:sz w:val="32"/>
          <w:szCs w:val="32"/>
        </w:rPr>
      </w:pPr>
      <w:r>
        <w:rPr>
          <w:rFonts w:cs="Times New Roman" w:hint="eastAsia"/>
          <w:sz w:val="32"/>
          <w:szCs w:val="32"/>
        </w:rPr>
        <w:t>3</w:t>
      </w:r>
      <w:r>
        <w:rPr>
          <w:rFonts w:cs="Times New Roman"/>
          <w:sz w:val="32"/>
          <w:szCs w:val="32"/>
        </w:rPr>
        <w:t xml:space="preserve">. </w:t>
      </w:r>
      <w:r w:rsidRPr="004E36C3">
        <w:rPr>
          <w:rFonts w:cs="Times New Roman" w:hint="eastAsia"/>
          <w:sz w:val="32"/>
          <w:szCs w:val="32"/>
        </w:rPr>
        <w:t>采用合理的</w:t>
      </w:r>
      <w:r w:rsidRPr="004E36C3">
        <w:rPr>
          <w:rFonts w:cs="Times New Roman"/>
          <w:sz w:val="32"/>
          <w:szCs w:val="32"/>
        </w:rPr>
        <w:t>给药途径</w:t>
      </w:r>
      <w:r w:rsidRPr="004E36C3">
        <w:rPr>
          <w:rFonts w:cs="Times New Roman" w:hint="eastAsia"/>
          <w:sz w:val="32"/>
          <w:szCs w:val="32"/>
        </w:rPr>
        <w:t>。</w:t>
      </w:r>
      <w:r w:rsidRPr="004E36C3">
        <w:rPr>
          <w:rFonts w:cs="Times New Roman"/>
          <w:sz w:val="32"/>
          <w:szCs w:val="32"/>
        </w:rPr>
        <w:t>除非有充分的理由，药物在动物中的给药途径应与人体给药途径相同。</w:t>
      </w:r>
      <w:r w:rsidRPr="004E36C3">
        <w:rPr>
          <w:rFonts w:cs="Times New Roman" w:hint="eastAsia"/>
          <w:sz w:val="32"/>
          <w:szCs w:val="32"/>
        </w:rPr>
        <w:t>为提供可比较的药物暴露，动物与人体的给药方案可能不同。</w:t>
      </w:r>
    </w:p>
    <w:p w14:paraId="0FE3063E" w14:textId="77777777" w:rsidR="00FD0F28" w:rsidRPr="004E36C3" w:rsidRDefault="00FD0F28" w:rsidP="00FD0F28">
      <w:pPr>
        <w:adjustRightInd w:val="0"/>
        <w:ind w:firstLineChars="200" w:firstLine="640"/>
        <w:rPr>
          <w:rFonts w:cs="Times New Roman"/>
          <w:sz w:val="32"/>
          <w:szCs w:val="32"/>
        </w:rPr>
      </w:pPr>
      <w:r>
        <w:rPr>
          <w:rFonts w:cs="Times New Roman" w:hint="eastAsia"/>
          <w:sz w:val="32"/>
          <w:szCs w:val="32"/>
        </w:rPr>
        <w:t>4</w:t>
      </w:r>
      <w:r>
        <w:rPr>
          <w:rFonts w:cs="Times New Roman"/>
          <w:sz w:val="32"/>
          <w:szCs w:val="32"/>
        </w:rPr>
        <w:t xml:space="preserve">. </w:t>
      </w:r>
      <w:r w:rsidRPr="004E36C3">
        <w:rPr>
          <w:rFonts w:cs="Times New Roman" w:hint="eastAsia"/>
          <w:sz w:val="32"/>
          <w:szCs w:val="32"/>
        </w:rPr>
        <w:t>制定合理的药物干预</w:t>
      </w:r>
      <w:r>
        <w:rPr>
          <w:rFonts w:cs="Times New Roman" w:hint="eastAsia"/>
          <w:sz w:val="32"/>
          <w:szCs w:val="32"/>
        </w:rPr>
        <w:t>方案</w:t>
      </w:r>
      <w:r w:rsidRPr="004E36C3">
        <w:rPr>
          <w:rFonts w:cs="Times New Roman"/>
          <w:sz w:val="32"/>
          <w:szCs w:val="32"/>
        </w:rPr>
        <w:t>。</w:t>
      </w:r>
      <w:r w:rsidRPr="004E36C3">
        <w:rPr>
          <w:rFonts w:cs="Times New Roman" w:hint="eastAsia"/>
          <w:sz w:val="32"/>
          <w:szCs w:val="32"/>
        </w:rPr>
        <w:t>当采用生物标记物作为干预触发因素时，</w:t>
      </w:r>
      <w:r>
        <w:rPr>
          <w:rFonts w:cs="Times New Roman" w:hint="eastAsia"/>
          <w:sz w:val="32"/>
          <w:szCs w:val="32"/>
        </w:rPr>
        <w:t>需</w:t>
      </w:r>
      <w:r w:rsidRPr="004E36C3">
        <w:rPr>
          <w:rFonts w:cs="Times New Roman" w:hint="eastAsia"/>
          <w:sz w:val="32"/>
          <w:szCs w:val="32"/>
        </w:rPr>
        <w:t>提供科学性和可行性的依据。</w:t>
      </w:r>
    </w:p>
    <w:p w14:paraId="13732A5B" w14:textId="772511E3"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5</w:t>
      </w:r>
      <w:r w:rsidRPr="004E36C3">
        <w:rPr>
          <w:rFonts w:cs="Times New Roman"/>
          <w:sz w:val="32"/>
          <w:szCs w:val="32"/>
        </w:rPr>
        <w:t xml:space="preserve">. </w:t>
      </w:r>
      <w:r>
        <w:rPr>
          <w:rFonts w:cs="Times New Roman" w:hint="eastAsia"/>
          <w:sz w:val="32"/>
          <w:szCs w:val="32"/>
        </w:rPr>
        <w:t>制定科学的</w:t>
      </w:r>
      <w:r w:rsidRPr="004E36C3">
        <w:rPr>
          <w:rFonts w:cs="Times New Roman" w:hint="eastAsia"/>
          <w:sz w:val="32"/>
          <w:szCs w:val="32"/>
        </w:rPr>
        <w:t>观察</w:t>
      </w:r>
      <w:r w:rsidRPr="004E36C3">
        <w:rPr>
          <w:rFonts w:cs="Times New Roman"/>
          <w:sz w:val="32"/>
          <w:szCs w:val="32"/>
        </w:rPr>
        <w:t>计划</w:t>
      </w:r>
      <w:r>
        <w:rPr>
          <w:rFonts w:cs="Times New Roman" w:hint="eastAsia"/>
          <w:sz w:val="32"/>
          <w:szCs w:val="32"/>
        </w:rPr>
        <w:t>。</w:t>
      </w:r>
      <w:r w:rsidRPr="004E36C3">
        <w:rPr>
          <w:rFonts w:cs="Times New Roman" w:hint="eastAsia"/>
          <w:sz w:val="32"/>
          <w:szCs w:val="32"/>
        </w:rPr>
        <w:t>优化试验进程</w:t>
      </w:r>
      <w:r w:rsidR="002D29F3">
        <w:rPr>
          <w:rFonts w:cs="Times New Roman" w:hint="eastAsia"/>
          <w:sz w:val="32"/>
          <w:szCs w:val="32"/>
        </w:rPr>
        <w:t>中</w:t>
      </w:r>
      <w:r>
        <w:rPr>
          <w:rFonts w:cs="Times New Roman" w:hint="eastAsia"/>
          <w:sz w:val="32"/>
          <w:szCs w:val="32"/>
        </w:rPr>
        <w:t>的</w:t>
      </w:r>
      <w:r w:rsidRPr="004E36C3">
        <w:rPr>
          <w:rFonts w:cs="Times New Roman" w:hint="eastAsia"/>
          <w:sz w:val="32"/>
          <w:szCs w:val="32"/>
        </w:rPr>
        <w:t>观察</w:t>
      </w:r>
      <w:r w:rsidR="002D29F3">
        <w:rPr>
          <w:rFonts w:cs="Times New Roman" w:hint="eastAsia"/>
          <w:sz w:val="32"/>
          <w:szCs w:val="32"/>
        </w:rPr>
        <w:t>频率</w:t>
      </w:r>
      <w:r w:rsidRPr="004E36C3">
        <w:rPr>
          <w:rFonts w:cs="Times New Roman"/>
          <w:sz w:val="32"/>
          <w:szCs w:val="32"/>
        </w:rPr>
        <w:t>以</w:t>
      </w:r>
      <w:r w:rsidRPr="004E36C3">
        <w:rPr>
          <w:rFonts w:cs="Times New Roman" w:hint="eastAsia"/>
          <w:sz w:val="32"/>
          <w:szCs w:val="32"/>
        </w:rPr>
        <w:t>评估真实的治疗效果和发现可能的不良反应</w:t>
      </w:r>
      <w:r w:rsidRPr="004E36C3">
        <w:rPr>
          <w:rFonts w:cs="Times New Roman"/>
          <w:sz w:val="32"/>
          <w:szCs w:val="32"/>
        </w:rPr>
        <w:t>。</w:t>
      </w:r>
      <w:r w:rsidRPr="004E36C3">
        <w:rPr>
          <w:rFonts w:cs="Times New Roman" w:hint="eastAsia"/>
          <w:sz w:val="32"/>
          <w:szCs w:val="32"/>
        </w:rPr>
        <w:t>根据疾病或病征的机制，试验过程中的观察频率可能会有所不同。</w:t>
      </w:r>
      <w:r w:rsidRPr="004E36C3">
        <w:rPr>
          <w:rFonts w:cs="Times New Roman"/>
          <w:sz w:val="32"/>
          <w:szCs w:val="32"/>
        </w:rPr>
        <w:t>在获得尽可能多</w:t>
      </w:r>
      <w:r w:rsidRPr="004E36C3">
        <w:rPr>
          <w:rFonts w:cs="Times New Roman" w:hint="eastAsia"/>
          <w:sz w:val="32"/>
          <w:szCs w:val="32"/>
        </w:rPr>
        <w:t>的</w:t>
      </w:r>
      <w:r w:rsidRPr="004E36C3">
        <w:rPr>
          <w:rFonts w:cs="Times New Roman"/>
          <w:sz w:val="32"/>
          <w:szCs w:val="32"/>
        </w:rPr>
        <w:t>有效数据的同时，</w:t>
      </w:r>
      <w:r w:rsidR="002D29F3">
        <w:rPr>
          <w:rFonts w:cs="Times New Roman" w:hint="eastAsia"/>
          <w:sz w:val="32"/>
          <w:szCs w:val="32"/>
        </w:rPr>
        <w:t>应</w:t>
      </w:r>
      <w:r w:rsidRPr="004E36C3">
        <w:rPr>
          <w:rFonts w:cs="Times New Roman"/>
          <w:sz w:val="32"/>
          <w:szCs w:val="32"/>
        </w:rPr>
        <w:t>避免实验动物不必要的痛苦。</w:t>
      </w:r>
      <w:r w:rsidRPr="004E36C3">
        <w:rPr>
          <w:rFonts w:cs="Times New Roman" w:hint="eastAsia"/>
          <w:sz w:val="32"/>
          <w:szCs w:val="32"/>
        </w:rPr>
        <w:t>试验持续时间取决于拟定试验终点，应包括足够的观察时间以观察停药后疾病或病征的复发情况。</w:t>
      </w:r>
    </w:p>
    <w:p w14:paraId="442C9084" w14:textId="3A5DC3C5"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6</w:t>
      </w:r>
      <w:r w:rsidRPr="004E36C3">
        <w:rPr>
          <w:rFonts w:cs="Times New Roman"/>
          <w:sz w:val="32"/>
          <w:szCs w:val="32"/>
        </w:rPr>
        <w:t xml:space="preserve">. </w:t>
      </w:r>
      <w:r w:rsidRPr="004E36C3">
        <w:rPr>
          <w:rFonts w:cs="Times New Roman" w:hint="eastAsia"/>
          <w:sz w:val="32"/>
          <w:szCs w:val="32"/>
        </w:rPr>
        <w:t>设计合理的</w:t>
      </w:r>
      <w:r w:rsidRPr="004E36C3">
        <w:rPr>
          <w:rFonts w:cs="Times New Roman"/>
          <w:sz w:val="32"/>
          <w:szCs w:val="32"/>
        </w:rPr>
        <w:t>动物护理</w:t>
      </w:r>
      <w:r w:rsidR="00263B86">
        <w:rPr>
          <w:rFonts w:cs="Times New Roman" w:hint="eastAsia"/>
          <w:sz w:val="32"/>
          <w:szCs w:val="32"/>
        </w:rPr>
        <w:t>、</w:t>
      </w:r>
      <w:r w:rsidR="00263B86">
        <w:rPr>
          <w:rFonts w:cs="Times New Roman"/>
          <w:sz w:val="32"/>
          <w:szCs w:val="32"/>
        </w:rPr>
        <w:t>干预</w:t>
      </w:r>
      <w:r w:rsidRPr="004E36C3">
        <w:rPr>
          <w:rFonts w:cs="Times New Roman" w:hint="eastAsia"/>
          <w:sz w:val="32"/>
          <w:szCs w:val="32"/>
        </w:rPr>
        <w:t>方案，包括</w:t>
      </w:r>
      <w:r w:rsidRPr="004E36C3">
        <w:rPr>
          <w:rFonts w:cs="Times New Roman"/>
          <w:sz w:val="32"/>
          <w:szCs w:val="32"/>
        </w:rPr>
        <w:t>常规兽医护理</w:t>
      </w:r>
      <w:r w:rsidRPr="004E36C3">
        <w:rPr>
          <w:rFonts w:cs="Times New Roman" w:hint="eastAsia"/>
          <w:sz w:val="32"/>
          <w:szCs w:val="32"/>
        </w:rPr>
        <w:t>、</w:t>
      </w:r>
      <w:r w:rsidRPr="004E36C3">
        <w:rPr>
          <w:rFonts w:cs="Times New Roman"/>
          <w:sz w:val="32"/>
          <w:szCs w:val="32"/>
        </w:rPr>
        <w:t>模拟临床的支持性</w:t>
      </w:r>
      <w:r w:rsidR="00FE2597">
        <w:rPr>
          <w:rFonts w:cs="Times New Roman" w:hint="eastAsia"/>
          <w:sz w:val="32"/>
          <w:szCs w:val="32"/>
        </w:rPr>
        <w:t>干预</w:t>
      </w:r>
      <w:r w:rsidRPr="004E36C3">
        <w:rPr>
          <w:rFonts w:cs="Times New Roman"/>
          <w:sz w:val="32"/>
          <w:szCs w:val="32"/>
        </w:rPr>
        <w:t>。</w:t>
      </w:r>
      <w:r w:rsidRPr="004E36C3">
        <w:rPr>
          <w:rFonts w:cs="Times New Roman" w:hint="eastAsia"/>
          <w:sz w:val="32"/>
          <w:szCs w:val="32"/>
        </w:rPr>
        <w:t>需</w:t>
      </w:r>
      <w:r w:rsidRPr="004E36C3">
        <w:rPr>
          <w:rFonts w:cs="Times New Roman"/>
          <w:sz w:val="32"/>
          <w:szCs w:val="32"/>
        </w:rPr>
        <w:t>考虑支持性</w:t>
      </w:r>
      <w:r w:rsidR="00741AC4">
        <w:rPr>
          <w:rFonts w:cs="Times New Roman" w:hint="eastAsia"/>
          <w:sz w:val="32"/>
          <w:szCs w:val="32"/>
        </w:rPr>
        <w:t>干预</w:t>
      </w:r>
      <w:r w:rsidRPr="004E36C3">
        <w:rPr>
          <w:rFonts w:cs="Times New Roman"/>
          <w:sz w:val="32"/>
          <w:szCs w:val="32"/>
        </w:rPr>
        <w:t>对动物的潜在影响，</w:t>
      </w:r>
      <w:r w:rsidRPr="004E36C3">
        <w:rPr>
          <w:rFonts w:cs="Times New Roman" w:hint="eastAsia"/>
          <w:sz w:val="32"/>
          <w:szCs w:val="32"/>
        </w:rPr>
        <w:t>尤其对药物有效性与</w:t>
      </w:r>
      <w:r w:rsidRPr="004E36C3">
        <w:rPr>
          <w:rFonts w:cs="Times New Roman"/>
          <w:sz w:val="32"/>
          <w:szCs w:val="32"/>
        </w:rPr>
        <w:t>药代动力学</w:t>
      </w:r>
      <w:r w:rsidRPr="004E36C3">
        <w:rPr>
          <w:rFonts w:cs="Times New Roman" w:hint="eastAsia"/>
          <w:sz w:val="32"/>
          <w:szCs w:val="32"/>
        </w:rPr>
        <w:t>的</w:t>
      </w:r>
      <w:r w:rsidRPr="004E36C3">
        <w:rPr>
          <w:rFonts w:cs="Times New Roman"/>
          <w:sz w:val="32"/>
          <w:szCs w:val="32"/>
        </w:rPr>
        <w:t>影响。</w:t>
      </w:r>
      <w:proofErr w:type="gramStart"/>
      <w:r w:rsidRPr="004E36C3">
        <w:rPr>
          <w:rFonts w:cs="Times New Roman" w:hint="eastAsia"/>
          <w:sz w:val="32"/>
          <w:szCs w:val="32"/>
        </w:rPr>
        <w:t>若试验</w:t>
      </w:r>
      <w:proofErr w:type="gramEnd"/>
      <w:r w:rsidRPr="004E36C3">
        <w:rPr>
          <w:rFonts w:cs="Times New Roman" w:hint="eastAsia"/>
          <w:sz w:val="32"/>
          <w:szCs w:val="32"/>
        </w:rPr>
        <w:t>纳入支持性</w:t>
      </w:r>
      <w:r w:rsidR="00741AC4">
        <w:rPr>
          <w:rFonts w:cs="Times New Roman" w:hint="eastAsia"/>
          <w:sz w:val="32"/>
          <w:szCs w:val="32"/>
        </w:rPr>
        <w:t>干预</w:t>
      </w:r>
      <w:r w:rsidRPr="004E36C3">
        <w:rPr>
          <w:rFonts w:cs="Times New Roman" w:hint="eastAsia"/>
          <w:sz w:val="32"/>
          <w:szCs w:val="32"/>
        </w:rPr>
        <w:t>，试验结果应能说明“支持性</w:t>
      </w:r>
      <w:r w:rsidR="00A83956">
        <w:rPr>
          <w:rFonts w:cs="Times New Roman" w:hint="eastAsia"/>
          <w:sz w:val="32"/>
          <w:szCs w:val="32"/>
        </w:rPr>
        <w:t>干预</w:t>
      </w:r>
      <w:r w:rsidRPr="004E36C3">
        <w:rPr>
          <w:rFonts w:cs="Times New Roman" w:hint="eastAsia"/>
          <w:sz w:val="32"/>
          <w:szCs w:val="32"/>
        </w:rPr>
        <w:t>+</w:t>
      </w:r>
      <w:r w:rsidRPr="004E36C3">
        <w:rPr>
          <w:rFonts w:cs="Times New Roman" w:hint="eastAsia"/>
          <w:sz w:val="32"/>
          <w:szCs w:val="32"/>
        </w:rPr>
        <w:t>药物组”优于“支</w:t>
      </w:r>
      <w:r w:rsidRPr="004E36C3">
        <w:rPr>
          <w:rFonts w:cs="Times New Roman" w:hint="eastAsia"/>
          <w:sz w:val="32"/>
          <w:szCs w:val="32"/>
        </w:rPr>
        <w:lastRenderedPageBreak/>
        <w:t>持性</w:t>
      </w:r>
      <w:r w:rsidR="00A83956">
        <w:rPr>
          <w:rFonts w:cs="Times New Roman" w:hint="eastAsia"/>
          <w:sz w:val="32"/>
          <w:szCs w:val="32"/>
        </w:rPr>
        <w:t>干预</w:t>
      </w:r>
      <w:r w:rsidRPr="004E36C3">
        <w:rPr>
          <w:rFonts w:cs="Times New Roman" w:hint="eastAsia"/>
          <w:sz w:val="32"/>
          <w:szCs w:val="32"/>
        </w:rPr>
        <w:t>+</w:t>
      </w:r>
      <w:r w:rsidRPr="004E36C3">
        <w:rPr>
          <w:rFonts w:cs="Times New Roman" w:hint="eastAsia"/>
          <w:sz w:val="32"/>
          <w:szCs w:val="32"/>
        </w:rPr>
        <w:t>安慰剂组”。</w:t>
      </w:r>
    </w:p>
    <w:p w14:paraId="7CB0FF47" w14:textId="77777777" w:rsidR="00FD0F28" w:rsidRPr="004E36C3" w:rsidRDefault="00FD0F28" w:rsidP="00FD0F28">
      <w:pPr>
        <w:adjustRightInd w:val="0"/>
        <w:ind w:firstLineChars="200" w:firstLine="640"/>
        <w:rPr>
          <w:rFonts w:cs="Times New Roman"/>
          <w:b/>
          <w:bCs/>
          <w:sz w:val="32"/>
          <w:szCs w:val="32"/>
        </w:rPr>
      </w:pPr>
      <w:r w:rsidRPr="004E36C3">
        <w:rPr>
          <w:rFonts w:cs="Times New Roman"/>
          <w:sz w:val="32"/>
          <w:szCs w:val="32"/>
        </w:rPr>
        <w:t>7</w:t>
      </w:r>
      <w:r w:rsidRPr="004E36C3">
        <w:rPr>
          <w:rFonts w:cs="Times New Roman" w:hint="eastAsia"/>
          <w:sz w:val="32"/>
          <w:szCs w:val="32"/>
        </w:rPr>
        <w:t>．试验</w:t>
      </w:r>
      <w:r w:rsidRPr="004E36C3">
        <w:rPr>
          <w:rFonts w:cs="Times New Roman"/>
          <w:sz w:val="32"/>
          <w:szCs w:val="32"/>
        </w:rPr>
        <w:t>终点应与临床获益明确相关</w:t>
      </w:r>
      <w:r w:rsidRPr="004E36C3">
        <w:rPr>
          <w:rFonts w:cs="Times New Roman" w:hint="eastAsia"/>
          <w:sz w:val="32"/>
          <w:szCs w:val="32"/>
        </w:rPr>
        <w:t>，</w:t>
      </w:r>
      <w:r w:rsidRPr="004E36C3">
        <w:rPr>
          <w:rFonts w:cs="Times New Roman"/>
          <w:sz w:val="32"/>
          <w:szCs w:val="32"/>
        </w:rPr>
        <w:t>通常是提高生存率</w:t>
      </w:r>
      <w:r w:rsidRPr="004E36C3">
        <w:rPr>
          <w:rFonts w:cs="Times New Roman" w:hint="eastAsia"/>
          <w:sz w:val="32"/>
          <w:szCs w:val="32"/>
        </w:rPr>
        <w:t>和</w:t>
      </w:r>
      <w:r w:rsidRPr="004E36C3">
        <w:rPr>
          <w:rFonts w:cs="Times New Roman" w:hint="eastAsia"/>
          <w:sz w:val="32"/>
          <w:szCs w:val="32"/>
        </w:rPr>
        <w:t>/</w:t>
      </w:r>
      <w:r>
        <w:rPr>
          <w:rFonts w:cs="Times New Roman" w:hint="eastAsia"/>
          <w:sz w:val="32"/>
          <w:szCs w:val="32"/>
        </w:rPr>
        <w:t>或</w:t>
      </w:r>
      <w:r w:rsidRPr="004E36C3">
        <w:rPr>
          <w:rFonts w:cs="Times New Roman"/>
          <w:sz w:val="32"/>
          <w:szCs w:val="32"/>
        </w:rPr>
        <w:t>降低死亡率。对次要终点进行分析，有助于了解疾病或</w:t>
      </w:r>
      <w:r w:rsidRPr="004E36C3">
        <w:rPr>
          <w:rFonts w:cs="Times New Roman" w:hint="eastAsia"/>
          <w:sz w:val="32"/>
          <w:szCs w:val="32"/>
        </w:rPr>
        <w:t>病征</w:t>
      </w:r>
      <w:r w:rsidRPr="004E36C3">
        <w:rPr>
          <w:rFonts w:cs="Times New Roman"/>
          <w:sz w:val="32"/>
          <w:szCs w:val="32"/>
        </w:rPr>
        <w:t>的发展和治疗效果。</w:t>
      </w:r>
    </w:p>
    <w:p w14:paraId="2D3E3324"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8</w:t>
      </w:r>
      <w:r w:rsidRPr="004E36C3">
        <w:rPr>
          <w:rFonts w:cs="Times New Roman" w:hint="eastAsia"/>
          <w:sz w:val="32"/>
          <w:szCs w:val="32"/>
        </w:rPr>
        <w:t>．</w:t>
      </w:r>
      <w:r w:rsidRPr="004E36C3">
        <w:rPr>
          <w:rFonts w:cs="Times New Roman"/>
          <w:sz w:val="32"/>
          <w:szCs w:val="32"/>
        </w:rPr>
        <w:t>制定前瞻性统计分析计划，</w:t>
      </w:r>
      <w:r w:rsidRPr="004E36C3">
        <w:rPr>
          <w:rFonts w:cs="Times New Roman" w:hint="eastAsia"/>
          <w:sz w:val="32"/>
          <w:szCs w:val="32"/>
        </w:rPr>
        <w:t>确</w:t>
      </w:r>
      <w:r>
        <w:rPr>
          <w:rFonts w:cs="Times New Roman" w:hint="eastAsia"/>
          <w:sz w:val="32"/>
          <w:szCs w:val="32"/>
        </w:rPr>
        <w:t>定</w:t>
      </w:r>
      <w:r w:rsidRPr="004E36C3">
        <w:rPr>
          <w:rFonts w:cs="Times New Roman"/>
          <w:sz w:val="32"/>
          <w:szCs w:val="32"/>
        </w:rPr>
        <w:t>适当的统计显著性水平，包括随机化程序</w:t>
      </w:r>
      <w:r w:rsidRPr="004E36C3">
        <w:rPr>
          <w:rFonts w:cs="Times New Roman" w:hint="eastAsia"/>
          <w:sz w:val="32"/>
          <w:szCs w:val="32"/>
        </w:rPr>
        <w:t>、</w:t>
      </w:r>
      <w:r w:rsidRPr="004E36C3">
        <w:rPr>
          <w:rFonts w:cs="Times New Roman"/>
          <w:sz w:val="32"/>
          <w:szCs w:val="32"/>
        </w:rPr>
        <w:t>缺失或异常数据的</w:t>
      </w:r>
      <w:r w:rsidRPr="004E36C3">
        <w:rPr>
          <w:rFonts w:cs="Times New Roman" w:hint="eastAsia"/>
          <w:sz w:val="32"/>
          <w:szCs w:val="32"/>
        </w:rPr>
        <w:t>处理</w:t>
      </w:r>
      <w:r w:rsidRPr="004E36C3">
        <w:rPr>
          <w:rFonts w:cs="Times New Roman"/>
          <w:sz w:val="32"/>
          <w:szCs w:val="32"/>
        </w:rPr>
        <w:t>方法</w:t>
      </w:r>
      <w:r w:rsidRPr="004E36C3">
        <w:rPr>
          <w:rFonts w:cs="Times New Roman" w:hint="eastAsia"/>
          <w:sz w:val="32"/>
          <w:szCs w:val="32"/>
        </w:rPr>
        <w:t>等</w:t>
      </w:r>
      <w:r w:rsidRPr="004E36C3">
        <w:rPr>
          <w:rFonts w:cs="Times New Roman"/>
          <w:sz w:val="32"/>
          <w:szCs w:val="32"/>
        </w:rPr>
        <w:t>。</w:t>
      </w:r>
    </w:p>
    <w:p w14:paraId="463CB8BB" w14:textId="74790068" w:rsidR="00FD0F28" w:rsidRPr="004E36C3" w:rsidRDefault="00FD0F28" w:rsidP="00FD0F28">
      <w:pPr>
        <w:pStyle w:val="2"/>
        <w:adjustRightInd w:val="0"/>
        <w:rPr>
          <w:sz w:val="32"/>
        </w:rPr>
      </w:pPr>
      <w:bookmarkStart w:id="29" w:name="_Toc108020061"/>
      <w:r w:rsidRPr="004E36C3">
        <w:rPr>
          <w:sz w:val="32"/>
        </w:rPr>
        <w:t>（</w:t>
      </w:r>
      <w:r w:rsidRPr="004E36C3">
        <w:rPr>
          <w:rFonts w:hint="eastAsia"/>
          <w:sz w:val="32"/>
        </w:rPr>
        <w:t>三</w:t>
      </w:r>
      <w:r w:rsidRPr="004E36C3">
        <w:rPr>
          <w:sz w:val="32"/>
        </w:rPr>
        <w:t>）</w:t>
      </w:r>
      <w:r w:rsidR="00BB666E">
        <w:rPr>
          <w:rFonts w:hint="eastAsia"/>
          <w:sz w:val="32"/>
        </w:rPr>
        <w:t>给药</w:t>
      </w:r>
      <w:r w:rsidRPr="004E36C3">
        <w:rPr>
          <w:sz w:val="32"/>
        </w:rPr>
        <w:t>剂量的设计</w:t>
      </w:r>
      <w:bookmarkEnd w:id="29"/>
    </w:p>
    <w:p w14:paraId="2287B0CE" w14:textId="23735F18" w:rsidR="00FD0F28" w:rsidRPr="004E36C3" w:rsidRDefault="00BB666E" w:rsidP="00FD0F28">
      <w:pPr>
        <w:adjustRightInd w:val="0"/>
        <w:ind w:firstLineChars="200" w:firstLine="640"/>
        <w:rPr>
          <w:rFonts w:cs="Times New Roman"/>
          <w:sz w:val="32"/>
          <w:szCs w:val="32"/>
        </w:rPr>
      </w:pPr>
      <w:r>
        <w:rPr>
          <w:rFonts w:cs="Times New Roman" w:hint="eastAsia"/>
          <w:sz w:val="32"/>
          <w:szCs w:val="32"/>
        </w:rPr>
        <w:t>给药</w:t>
      </w:r>
      <w:r w:rsidR="00FD0F28" w:rsidRPr="004E36C3">
        <w:rPr>
          <w:rFonts w:cs="Times New Roman"/>
          <w:sz w:val="32"/>
          <w:szCs w:val="32"/>
        </w:rPr>
        <w:t>剂量的设计应科学合理，为指导人体</w:t>
      </w:r>
      <w:r w:rsidR="00FD0F28">
        <w:rPr>
          <w:rFonts w:cs="Times New Roman" w:hint="eastAsia"/>
          <w:sz w:val="32"/>
          <w:szCs w:val="32"/>
        </w:rPr>
        <w:t>有效</w:t>
      </w:r>
      <w:r w:rsidR="00FD0F28" w:rsidRPr="004E36C3">
        <w:rPr>
          <w:rFonts w:cs="Times New Roman"/>
          <w:sz w:val="32"/>
          <w:szCs w:val="32"/>
        </w:rPr>
        <w:t>剂量的选择提供充分的试验证据。</w:t>
      </w:r>
      <w:r w:rsidR="00FD0F28" w:rsidRPr="004E36C3">
        <w:rPr>
          <w:rFonts w:cs="Times New Roman" w:hint="eastAsia"/>
          <w:sz w:val="32"/>
          <w:szCs w:val="32"/>
        </w:rPr>
        <w:t>对于</w:t>
      </w:r>
      <w:r w:rsidR="00FD0F28" w:rsidRPr="004E36C3">
        <w:rPr>
          <w:rFonts w:cs="Times New Roman"/>
          <w:sz w:val="32"/>
          <w:szCs w:val="32"/>
        </w:rPr>
        <w:t>小分子药物和治疗</w:t>
      </w:r>
      <w:r w:rsidR="00FD0F28">
        <w:rPr>
          <w:rFonts w:cs="Times New Roman" w:hint="eastAsia"/>
          <w:sz w:val="32"/>
          <w:szCs w:val="32"/>
        </w:rPr>
        <w:t>性</w:t>
      </w:r>
      <w:r w:rsidR="00FD0F28" w:rsidRPr="004E36C3">
        <w:rPr>
          <w:rFonts w:cs="Times New Roman"/>
          <w:sz w:val="32"/>
          <w:szCs w:val="32"/>
        </w:rPr>
        <w:t>生物制品</w:t>
      </w:r>
      <w:r w:rsidR="00FD0F28" w:rsidRPr="004E36C3">
        <w:rPr>
          <w:rFonts w:cs="Times New Roman" w:hint="eastAsia"/>
          <w:sz w:val="32"/>
          <w:szCs w:val="32"/>
        </w:rPr>
        <w:t>，</w:t>
      </w:r>
      <w:r w:rsidR="00FD0F28" w:rsidRPr="004E36C3">
        <w:rPr>
          <w:rFonts w:cs="Times New Roman"/>
          <w:sz w:val="32"/>
          <w:szCs w:val="32"/>
        </w:rPr>
        <w:t>在确定</w:t>
      </w:r>
      <w:r w:rsidRPr="00BB666E">
        <w:rPr>
          <w:rFonts w:cs="Times New Roman" w:hint="eastAsia"/>
          <w:sz w:val="32"/>
          <w:szCs w:val="32"/>
        </w:rPr>
        <w:t>充分的和良好对照的</w:t>
      </w:r>
      <w:r w:rsidR="00FD0F28" w:rsidRPr="004E36C3">
        <w:rPr>
          <w:rFonts w:cs="Times New Roman"/>
          <w:sz w:val="32"/>
          <w:szCs w:val="32"/>
        </w:rPr>
        <w:t>动物</w:t>
      </w:r>
      <w:r w:rsidR="00FD0F28">
        <w:rPr>
          <w:rFonts w:cs="Times New Roman"/>
          <w:sz w:val="32"/>
          <w:szCs w:val="32"/>
        </w:rPr>
        <w:t>有效性试验</w:t>
      </w:r>
      <w:r w:rsidR="00FD0F28" w:rsidRPr="004E36C3">
        <w:rPr>
          <w:rFonts w:cs="Times New Roman"/>
          <w:sz w:val="32"/>
          <w:szCs w:val="32"/>
        </w:rPr>
        <w:t>的</w:t>
      </w:r>
      <w:r>
        <w:rPr>
          <w:rFonts w:cs="Times New Roman" w:hint="eastAsia"/>
          <w:sz w:val="32"/>
          <w:szCs w:val="32"/>
        </w:rPr>
        <w:t>给药</w:t>
      </w:r>
      <w:r w:rsidR="00FD0F28" w:rsidRPr="004E36C3">
        <w:rPr>
          <w:rFonts w:cs="Times New Roman"/>
          <w:sz w:val="32"/>
          <w:szCs w:val="32"/>
        </w:rPr>
        <w:t>剂量前，应</w:t>
      </w:r>
      <w:r w:rsidR="00FD0F28" w:rsidRPr="004E36C3">
        <w:rPr>
          <w:rFonts w:cs="Times New Roman" w:hint="eastAsia"/>
          <w:sz w:val="32"/>
          <w:szCs w:val="32"/>
        </w:rPr>
        <w:t>先</w:t>
      </w:r>
      <w:r w:rsidR="00FD0F28" w:rsidRPr="004E36C3">
        <w:rPr>
          <w:rFonts w:cs="Times New Roman"/>
          <w:sz w:val="32"/>
          <w:szCs w:val="32"/>
        </w:rPr>
        <w:t>开展剂量探索试验，明确动物体内药物</w:t>
      </w:r>
      <w:r w:rsidR="00FD0F28" w:rsidRPr="004E36C3">
        <w:rPr>
          <w:rFonts w:cs="Times New Roman" w:hint="eastAsia"/>
          <w:sz w:val="32"/>
          <w:szCs w:val="32"/>
        </w:rPr>
        <w:t>E</w:t>
      </w:r>
      <w:r w:rsidR="00FD0F28" w:rsidRPr="004E36C3">
        <w:rPr>
          <w:rFonts w:cs="Times New Roman"/>
          <w:sz w:val="32"/>
          <w:szCs w:val="32"/>
        </w:rPr>
        <w:t>/R</w:t>
      </w:r>
      <w:r w:rsidR="00FD0F28" w:rsidRPr="004E36C3">
        <w:rPr>
          <w:rFonts w:cs="Times New Roman"/>
          <w:sz w:val="32"/>
          <w:szCs w:val="32"/>
        </w:rPr>
        <w:t>关系。</w:t>
      </w:r>
      <w:r w:rsidR="00FD0F28">
        <w:rPr>
          <w:rFonts w:cs="Times New Roman" w:hint="eastAsia"/>
          <w:sz w:val="32"/>
          <w:szCs w:val="32"/>
        </w:rPr>
        <w:t>剂量</w:t>
      </w:r>
      <w:r w:rsidR="00FD0F28" w:rsidRPr="004E36C3">
        <w:rPr>
          <w:rFonts w:cs="Times New Roman"/>
          <w:sz w:val="32"/>
          <w:szCs w:val="32"/>
        </w:rPr>
        <w:t>探索试验</w:t>
      </w:r>
      <w:r w:rsidR="00FE2597">
        <w:rPr>
          <w:rFonts w:cs="Times New Roman" w:hint="eastAsia"/>
          <w:sz w:val="32"/>
          <w:szCs w:val="32"/>
        </w:rPr>
        <w:t>应</w:t>
      </w:r>
      <w:r w:rsidR="00FD0F28" w:rsidRPr="004E36C3">
        <w:rPr>
          <w:rFonts w:cs="Times New Roman"/>
          <w:sz w:val="32"/>
          <w:szCs w:val="32"/>
        </w:rPr>
        <w:t>至少设立</w:t>
      </w:r>
      <w:r w:rsidR="00FD0F28" w:rsidRPr="004E36C3">
        <w:rPr>
          <w:rFonts w:cs="Times New Roman"/>
          <w:sz w:val="32"/>
          <w:szCs w:val="32"/>
        </w:rPr>
        <w:t>3</w:t>
      </w:r>
      <w:r w:rsidR="00FD0F28" w:rsidRPr="004E36C3">
        <w:rPr>
          <w:rFonts w:cs="Times New Roman"/>
          <w:sz w:val="32"/>
          <w:szCs w:val="32"/>
        </w:rPr>
        <w:t>个剂量组，有合适的梯度间隔，便于确定</w:t>
      </w:r>
      <w:r w:rsidR="00FD0F28" w:rsidRPr="004E36C3">
        <w:rPr>
          <w:rFonts w:cs="Times New Roman" w:hint="eastAsia"/>
          <w:sz w:val="32"/>
          <w:szCs w:val="32"/>
        </w:rPr>
        <w:t>E</w:t>
      </w:r>
      <w:r w:rsidR="00FD0F28" w:rsidRPr="004E36C3">
        <w:rPr>
          <w:rFonts w:cs="Times New Roman"/>
          <w:sz w:val="32"/>
          <w:szCs w:val="32"/>
        </w:rPr>
        <w:t>/R</w:t>
      </w:r>
      <w:r w:rsidR="00FD0F28" w:rsidRPr="004E36C3">
        <w:rPr>
          <w:rFonts w:cs="Times New Roman"/>
          <w:sz w:val="32"/>
          <w:szCs w:val="32"/>
        </w:rPr>
        <w:t>曲线以及最</w:t>
      </w:r>
      <w:r w:rsidR="00DB3E71">
        <w:rPr>
          <w:rFonts w:cs="Times New Roman" w:hint="eastAsia"/>
          <w:sz w:val="32"/>
          <w:szCs w:val="32"/>
        </w:rPr>
        <w:t>大</w:t>
      </w:r>
      <w:r w:rsidR="00FD0F28" w:rsidRPr="004E36C3">
        <w:rPr>
          <w:rFonts w:cs="Times New Roman"/>
          <w:sz w:val="32"/>
          <w:szCs w:val="32"/>
        </w:rPr>
        <w:t>药效剂量。</w:t>
      </w:r>
      <w:r w:rsidR="00FD0F28" w:rsidRPr="004E36C3">
        <w:rPr>
          <w:rFonts w:cs="Times New Roman" w:hint="eastAsia"/>
          <w:sz w:val="32"/>
          <w:szCs w:val="32"/>
        </w:rPr>
        <w:t>最</w:t>
      </w:r>
      <w:r w:rsidR="00DB3E71">
        <w:rPr>
          <w:rFonts w:cs="Times New Roman" w:hint="eastAsia"/>
          <w:sz w:val="32"/>
          <w:szCs w:val="32"/>
        </w:rPr>
        <w:t>大</w:t>
      </w:r>
      <w:r w:rsidR="00FD0F28" w:rsidRPr="004E36C3">
        <w:rPr>
          <w:rFonts w:cs="Times New Roman" w:hint="eastAsia"/>
          <w:sz w:val="32"/>
          <w:szCs w:val="32"/>
        </w:rPr>
        <w:t>药效剂量是指药效（如生存率）随着剂量增加而增大至药效平台时，即使继续增加剂量但药效不再增大时的最小剂量</w:t>
      </w:r>
      <w:r w:rsidR="00FD0F28" w:rsidRPr="004E36C3">
        <w:rPr>
          <w:rFonts w:cs="Times New Roman"/>
          <w:sz w:val="32"/>
          <w:szCs w:val="32"/>
        </w:rPr>
        <w:t>。</w:t>
      </w:r>
      <w:r>
        <w:rPr>
          <w:rFonts w:cs="Times New Roman" w:hint="eastAsia"/>
          <w:sz w:val="32"/>
          <w:szCs w:val="32"/>
        </w:rPr>
        <w:t>充</w:t>
      </w:r>
      <w:r w:rsidRPr="00BB666E">
        <w:rPr>
          <w:rFonts w:cs="Times New Roman" w:hint="eastAsia"/>
          <w:sz w:val="32"/>
          <w:szCs w:val="32"/>
        </w:rPr>
        <w:t>分的和良好对照的</w:t>
      </w:r>
      <w:r w:rsidR="00FD0F28" w:rsidRPr="004E36C3">
        <w:rPr>
          <w:rFonts w:cs="Times New Roman" w:hint="eastAsia"/>
          <w:sz w:val="32"/>
          <w:szCs w:val="32"/>
        </w:rPr>
        <w:t>动物</w:t>
      </w:r>
      <w:r w:rsidR="00FD0F28">
        <w:rPr>
          <w:rFonts w:cs="Times New Roman"/>
          <w:sz w:val="32"/>
          <w:szCs w:val="32"/>
        </w:rPr>
        <w:t>有效性试验</w:t>
      </w:r>
      <w:r w:rsidR="00FD0F28">
        <w:rPr>
          <w:rFonts w:cs="Times New Roman" w:hint="eastAsia"/>
          <w:sz w:val="32"/>
          <w:szCs w:val="32"/>
        </w:rPr>
        <w:t>所</w:t>
      </w:r>
      <w:r w:rsidR="00FD0F28" w:rsidRPr="004E36C3">
        <w:rPr>
          <w:rFonts w:cs="Times New Roman" w:hint="eastAsia"/>
          <w:sz w:val="32"/>
          <w:szCs w:val="32"/>
        </w:rPr>
        <w:t>设计的</w:t>
      </w:r>
      <w:r w:rsidR="00FD0F28" w:rsidRPr="004E36C3">
        <w:rPr>
          <w:rFonts w:cs="Times New Roman"/>
          <w:sz w:val="32"/>
          <w:szCs w:val="32"/>
        </w:rPr>
        <w:t>剂量中</w:t>
      </w:r>
      <w:r w:rsidR="00FD0F28" w:rsidRPr="004E36C3">
        <w:rPr>
          <w:rFonts w:cs="Times New Roman" w:hint="eastAsia"/>
          <w:sz w:val="32"/>
          <w:szCs w:val="32"/>
        </w:rPr>
        <w:t>，</w:t>
      </w:r>
      <w:r w:rsidR="00FD0F28" w:rsidRPr="004E36C3">
        <w:rPr>
          <w:rFonts w:cs="Times New Roman"/>
          <w:sz w:val="32"/>
          <w:szCs w:val="32"/>
        </w:rPr>
        <w:t>应至少包含一个最</w:t>
      </w:r>
      <w:r w:rsidR="00DB3E71">
        <w:rPr>
          <w:rFonts w:cs="Times New Roman" w:hint="eastAsia"/>
          <w:sz w:val="32"/>
          <w:szCs w:val="32"/>
        </w:rPr>
        <w:t>大</w:t>
      </w:r>
      <w:r w:rsidR="00FD0F28" w:rsidRPr="004E36C3">
        <w:rPr>
          <w:rFonts w:cs="Times New Roman"/>
          <w:sz w:val="32"/>
          <w:szCs w:val="32"/>
        </w:rPr>
        <w:t>药效剂量。</w:t>
      </w:r>
    </w:p>
    <w:p w14:paraId="4A96A4A1" w14:textId="3A57352E" w:rsidR="00FD0F28" w:rsidRPr="004E36C3" w:rsidRDefault="00FD0F28" w:rsidP="00FD0F28">
      <w:pPr>
        <w:adjustRightInd w:val="0"/>
        <w:ind w:firstLineChars="200" w:firstLine="640"/>
        <w:rPr>
          <w:rFonts w:ascii="仿宋" w:hAnsi="仿宋" w:cs="Times New Roman"/>
          <w:sz w:val="32"/>
          <w:szCs w:val="32"/>
        </w:rPr>
      </w:pPr>
      <w:r w:rsidRPr="004E36C3">
        <w:rPr>
          <w:rFonts w:cs="Times New Roman" w:hint="eastAsia"/>
          <w:sz w:val="32"/>
          <w:szCs w:val="32"/>
        </w:rPr>
        <w:t>对于疫苗，</w:t>
      </w:r>
      <w:r>
        <w:rPr>
          <w:rFonts w:cs="Times New Roman" w:hint="eastAsia"/>
          <w:sz w:val="32"/>
          <w:szCs w:val="32"/>
        </w:rPr>
        <w:t>需开展</w:t>
      </w:r>
      <w:r w:rsidRPr="004E36C3">
        <w:rPr>
          <w:rFonts w:cs="Times New Roman" w:hint="eastAsia"/>
          <w:sz w:val="32"/>
          <w:szCs w:val="32"/>
        </w:rPr>
        <w:t>预实验和概念性验证试验</w:t>
      </w:r>
      <w:r>
        <w:rPr>
          <w:rFonts w:cs="Times New Roman" w:hint="eastAsia"/>
          <w:sz w:val="32"/>
          <w:szCs w:val="32"/>
        </w:rPr>
        <w:t>，</w:t>
      </w:r>
      <w:r w:rsidRPr="004E36C3">
        <w:rPr>
          <w:rFonts w:cs="Times New Roman"/>
          <w:sz w:val="32"/>
          <w:szCs w:val="32"/>
        </w:rPr>
        <w:t>根据所设定的研究终点在疫苗剂量和预期的免疫应答之间建立关系。</w:t>
      </w:r>
      <w:r w:rsidR="00DD1DA3">
        <w:rPr>
          <w:rFonts w:cs="Times New Roman" w:hint="eastAsia"/>
          <w:sz w:val="32"/>
          <w:szCs w:val="32"/>
        </w:rPr>
        <w:t>充分的和良好对照</w:t>
      </w:r>
      <w:r w:rsidRPr="004E36C3">
        <w:rPr>
          <w:rFonts w:cs="Times New Roman" w:hint="eastAsia"/>
          <w:sz w:val="32"/>
          <w:szCs w:val="32"/>
        </w:rPr>
        <w:t>的动物有效性试验应</w:t>
      </w:r>
      <w:r w:rsidRPr="004E36C3">
        <w:rPr>
          <w:rFonts w:cs="Times New Roman"/>
          <w:sz w:val="32"/>
          <w:szCs w:val="32"/>
        </w:rPr>
        <w:t>采用</w:t>
      </w:r>
      <w:r>
        <w:rPr>
          <w:rFonts w:cs="Times New Roman" w:hint="eastAsia"/>
          <w:sz w:val="32"/>
          <w:szCs w:val="32"/>
        </w:rPr>
        <w:t>能够</w:t>
      </w:r>
      <w:r w:rsidRPr="004E36C3">
        <w:rPr>
          <w:rFonts w:cs="Times New Roman" w:hint="eastAsia"/>
          <w:sz w:val="32"/>
          <w:szCs w:val="32"/>
        </w:rPr>
        <w:t>在动物体内</w:t>
      </w:r>
      <w:r>
        <w:rPr>
          <w:rFonts w:cs="Times New Roman" w:hint="eastAsia"/>
          <w:sz w:val="32"/>
          <w:szCs w:val="32"/>
        </w:rPr>
        <w:t>产生</w:t>
      </w:r>
      <w:r w:rsidRPr="004E36C3">
        <w:rPr>
          <w:rFonts w:ascii="仿宋" w:hAnsi="仿宋" w:cs="Times New Roman" w:hint="eastAsia"/>
          <w:sz w:val="32"/>
          <w:szCs w:val="32"/>
        </w:rPr>
        <w:t>与人体相同免疫反应的接种剂量</w:t>
      </w:r>
      <w:r w:rsidRPr="004E36C3">
        <w:rPr>
          <w:rFonts w:ascii="仿宋" w:hAnsi="仿宋" w:cs="Times New Roman"/>
          <w:sz w:val="32"/>
          <w:szCs w:val="32"/>
        </w:rPr>
        <w:t>。</w:t>
      </w:r>
      <w:r w:rsidRPr="004E36C3">
        <w:rPr>
          <w:rFonts w:ascii="仿宋" w:hAnsi="仿宋" w:cs="Times New Roman" w:hint="eastAsia"/>
          <w:sz w:val="32"/>
          <w:szCs w:val="32"/>
        </w:rPr>
        <w:t>在相似的免疫反应下，动物免疫</w:t>
      </w:r>
      <w:r>
        <w:rPr>
          <w:rFonts w:ascii="仿宋" w:hAnsi="仿宋" w:cs="Times New Roman" w:hint="eastAsia"/>
          <w:sz w:val="32"/>
          <w:szCs w:val="32"/>
        </w:rPr>
        <w:t>的</w:t>
      </w:r>
      <w:r w:rsidRPr="004E36C3">
        <w:rPr>
          <w:rFonts w:ascii="仿宋" w:hAnsi="仿宋" w:cs="Times New Roman" w:hint="eastAsia"/>
          <w:sz w:val="32"/>
          <w:szCs w:val="32"/>
        </w:rPr>
        <w:t>剂量、途径及程序可能与人体有所不同，需</w:t>
      </w:r>
      <w:r w:rsidRPr="004E36C3">
        <w:rPr>
          <w:rFonts w:ascii="仿宋" w:hAnsi="仿宋" w:cs="Times New Roman" w:hint="eastAsia"/>
          <w:sz w:val="32"/>
          <w:szCs w:val="32"/>
        </w:rPr>
        <w:lastRenderedPageBreak/>
        <w:t>提供合理性依据。</w:t>
      </w:r>
    </w:p>
    <w:p w14:paraId="10368D82" w14:textId="77777777" w:rsidR="00FD0F28" w:rsidRDefault="00FD0F28" w:rsidP="00FD0F28">
      <w:pPr>
        <w:widowControl/>
        <w:adjustRightInd w:val="0"/>
        <w:ind w:firstLineChars="200" w:firstLine="640"/>
        <w:rPr>
          <w:rFonts w:cs="Times New Roman"/>
          <w:sz w:val="32"/>
          <w:szCs w:val="32"/>
        </w:rPr>
      </w:pPr>
      <w:r w:rsidRPr="004E36C3">
        <w:rPr>
          <w:rFonts w:ascii="仿宋" w:hAnsi="仿宋" w:cs="Times New Roman" w:hint="eastAsia"/>
          <w:sz w:val="32"/>
          <w:szCs w:val="32"/>
        </w:rPr>
        <w:t>应考虑在临床用药环境中可能联合使用的药物，评估联合用药对受试药物活性/药效的影响，并分析联合用药是否存在吸收、分布、代谢和排泄</w:t>
      </w:r>
      <w:r w:rsidRPr="004E36C3">
        <w:rPr>
          <w:rFonts w:cs="Times New Roman"/>
          <w:sz w:val="32"/>
          <w:szCs w:val="32"/>
        </w:rPr>
        <w:t>（</w:t>
      </w:r>
      <w:r w:rsidRPr="004E36C3">
        <w:rPr>
          <w:rFonts w:cs="Times New Roman"/>
          <w:sz w:val="32"/>
          <w:szCs w:val="32"/>
        </w:rPr>
        <w:t>Absorption, Distribution, Metabolism, Excretion, ADME</w:t>
      </w:r>
      <w:r w:rsidRPr="004E36C3">
        <w:rPr>
          <w:rFonts w:cs="Times New Roman"/>
          <w:sz w:val="32"/>
          <w:szCs w:val="32"/>
        </w:rPr>
        <w:t>）的协同或拮抗作用。当确定</w:t>
      </w:r>
      <w:r w:rsidRPr="004E36C3">
        <w:rPr>
          <w:rFonts w:cs="Times New Roman" w:hint="eastAsia"/>
          <w:sz w:val="32"/>
          <w:szCs w:val="32"/>
        </w:rPr>
        <w:t>联用药物</w:t>
      </w:r>
      <w:r w:rsidRPr="004E36C3">
        <w:rPr>
          <w:rFonts w:cs="Times New Roman"/>
          <w:sz w:val="32"/>
          <w:szCs w:val="32"/>
        </w:rPr>
        <w:t>存在相互作用时，应</w:t>
      </w:r>
      <w:r w:rsidRPr="004E36C3">
        <w:rPr>
          <w:rFonts w:cs="Times New Roman" w:hint="eastAsia"/>
          <w:sz w:val="32"/>
          <w:szCs w:val="32"/>
        </w:rPr>
        <w:t>关注</w:t>
      </w:r>
      <w:r w:rsidRPr="004E36C3">
        <w:rPr>
          <w:rFonts w:cs="Times New Roman"/>
          <w:sz w:val="32"/>
          <w:szCs w:val="32"/>
        </w:rPr>
        <w:t>对人体</w:t>
      </w:r>
      <w:r>
        <w:rPr>
          <w:rFonts w:cs="Times New Roman" w:hint="eastAsia"/>
          <w:sz w:val="32"/>
          <w:szCs w:val="32"/>
        </w:rPr>
        <w:t>有效</w:t>
      </w:r>
      <w:r w:rsidRPr="004E36C3">
        <w:rPr>
          <w:rFonts w:cs="Times New Roman"/>
          <w:sz w:val="32"/>
          <w:szCs w:val="32"/>
        </w:rPr>
        <w:t>剂量选择的影响</w:t>
      </w:r>
      <w:r w:rsidRPr="004E36C3">
        <w:rPr>
          <w:rFonts w:cs="Times New Roman" w:hint="eastAsia"/>
          <w:sz w:val="32"/>
          <w:szCs w:val="32"/>
        </w:rPr>
        <w:t>。</w:t>
      </w:r>
    </w:p>
    <w:p w14:paraId="17DF5F9D" w14:textId="77777777" w:rsidR="00FD0F28" w:rsidRPr="004E36C3" w:rsidRDefault="00FD0F28" w:rsidP="00FD0F28">
      <w:pPr>
        <w:widowControl/>
        <w:adjustRightInd w:val="0"/>
        <w:ind w:firstLineChars="200" w:firstLine="640"/>
        <w:rPr>
          <w:rFonts w:cs="Times New Roman"/>
          <w:sz w:val="32"/>
          <w:szCs w:val="32"/>
        </w:rPr>
      </w:pPr>
    </w:p>
    <w:p w14:paraId="6F63C407" w14:textId="4A11C277" w:rsidR="00FD0F28" w:rsidRPr="004E36C3" w:rsidRDefault="00FD0F28" w:rsidP="00FD0F28">
      <w:pPr>
        <w:pStyle w:val="1"/>
        <w:adjustRightInd w:val="0"/>
        <w:spacing w:after="190"/>
        <w:rPr>
          <w:rFonts w:ascii="黑体" w:eastAsia="黑体" w:hAnsi="黑体"/>
          <w:szCs w:val="32"/>
        </w:rPr>
      </w:pPr>
      <w:bookmarkStart w:id="30" w:name="_Toc108020062"/>
      <w:r w:rsidRPr="004E36C3">
        <w:rPr>
          <w:rFonts w:ascii="黑体" w:eastAsia="黑体" w:hAnsi="黑体" w:hint="eastAsia"/>
          <w:szCs w:val="32"/>
        </w:rPr>
        <w:t>五、</w:t>
      </w:r>
      <w:r w:rsidR="00090B26">
        <w:rPr>
          <w:rFonts w:ascii="黑体" w:eastAsia="黑体" w:hAnsi="黑体" w:hint="eastAsia"/>
          <w:szCs w:val="32"/>
        </w:rPr>
        <w:t>外推</w:t>
      </w:r>
      <w:r w:rsidRPr="004E36C3">
        <w:rPr>
          <w:rFonts w:ascii="黑体" w:eastAsia="黑体" w:hAnsi="黑体" w:hint="eastAsia"/>
          <w:szCs w:val="32"/>
        </w:rPr>
        <w:t>人体有效剂量</w:t>
      </w:r>
      <w:bookmarkEnd w:id="30"/>
    </w:p>
    <w:p w14:paraId="61643102" w14:textId="1DDDAA6C" w:rsidR="00FD0F28" w:rsidRPr="004E36C3" w:rsidRDefault="00FD0F28" w:rsidP="00FD0F28">
      <w:pPr>
        <w:shd w:val="clear" w:color="auto" w:fill="CCE8CF" w:themeFill="background1"/>
        <w:adjustRightInd w:val="0"/>
        <w:ind w:firstLineChars="200" w:firstLine="640"/>
        <w:rPr>
          <w:rFonts w:cs="Times New Roman"/>
          <w:sz w:val="32"/>
          <w:szCs w:val="32"/>
        </w:rPr>
      </w:pPr>
      <w:r w:rsidRPr="004E36C3">
        <w:rPr>
          <w:rFonts w:cs="Times New Roman"/>
          <w:sz w:val="32"/>
          <w:szCs w:val="32"/>
        </w:rPr>
        <w:t>根据人体和动物</w:t>
      </w:r>
      <w:r w:rsidRPr="004E36C3">
        <w:rPr>
          <w:rFonts w:cs="Times New Roman"/>
          <w:sz w:val="32"/>
          <w:szCs w:val="32"/>
        </w:rPr>
        <w:t>PK</w:t>
      </w:r>
      <w:r w:rsidRPr="004E36C3">
        <w:rPr>
          <w:rFonts w:cs="Times New Roman" w:hint="eastAsia"/>
          <w:sz w:val="32"/>
          <w:szCs w:val="32"/>
        </w:rPr>
        <w:t>和</w:t>
      </w:r>
      <w:r w:rsidRPr="004E36C3">
        <w:rPr>
          <w:rFonts w:cs="Times New Roman"/>
          <w:sz w:val="32"/>
          <w:szCs w:val="32"/>
        </w:rPr>
        <w:t>PD</w:t>
      </w:r>
      <w:r w:rsidRPr="004E36C3">
        <w:rPr>
          <w:rFonts w:cs="Times New Roman"/>
          <w:sz w:val="32"/>
          <w:szCs w:val="32"/>
        </w:rPr>
        <w:t>数据</w:t>
      </w:r>
      <w:r w:rsidRPr="004E36C3">
        <w:rPr>
          <w:rFonts w:cs="Times New Roman" w:hint="eastAsia"/>
          <w:sz w:val="32"/>
          <w:szCs w:val="32"/>
        </w:rPr>
        <w:t>、</w:t>
      </w:r>
      <w:r w:rsidR="00DD1DA3">
        <w:rPr>
          <w:rFonts w:cs="Times New Roman" w:hint="eastAsia"/>
          <w:sz w:val="32"/>
          <w:szCs w:val="32"/>
        </w:rPr>
        <w:t>充分的和良好对照</w:t>
      </w:r>
      <w:r w:rsidRPr="004E36C3">
        <w:rPr>
          <w:rFonts w:cs="Times New Roman" w:hint="eastAsia"/>
          <w:sz w:val="32"/>
          <w:szCs w:val="32"/>
        </w:rPr>
        <w:t>的动物有效性试验的药效剂量以及其他相关数据或信息</w:t>
      </w:r>
      <w:r w:rsidRPr="004E36C3">
        <w:rPr>
          <w:rFonts w:cs="Times New Roman"/>
          <w:sz w:val="32"/>
          <w:szCs w:val="32"/>
        </w:rPr>
        <w:t>，</w:t>
      </w:r>
      <w:r w:rsidRPr="004E36C3">
        <w:rPr>
          <w:rFonts w:cs="Times New Roman" w:hint="eastAsia"/>
          <w:sz w:val="32"/>
          <w:szCs w:val="32"/>
        </w:rPr>
        <w:t>外推预期对人体有效的药</w:t>
      </w:r>
      <w:r>
        <w:rPr>
          <w:rFonts w:cs="Times New Roman" w:hint="eastAsia"/>
          <w:sz w:val="32"/>
          <w:szCs w:val="32"/>
        </w:rPr>
        <w:t>物</w:t>
      </w:r>
      <w:r w:rsidRPr="004E36C3">
        <w:rPr>
          <w:rFonts w:cs="Times New Roman" w:hint="eastAsia"/>
          <w:sz w:val="32"/>
          <w:szCs w:val="32"/>
        </w:rPr>
        <w:t>剂量和</w:t>
      </w:r>
      <w:r w:rsidR="00B23450">
        <w:rPr>
          <w:rFonts w:cs="Times New Roman" w:hint="eastAsia"/>
          <w:sz w:val="32"/>
          <w:szCs w:val="32"/>
        </w:rPr>
        <w:t>给</w:t>
      </w:r>
      <w:r w:rsidRPr="004E36C3">
        <w:rPr>
          <w:rFonts w:cs="Times New Roman" w:hint="eastAsia"/>
          <w:sz w:val="32"/>
          <w:szCs w:val="32"/>
        </w:rPr>
        <w:t>药方案</w:t>
      </w:r>
      <w:r w:rsidRPr="004E36C3">
        <w:rPr>
          <w:rFonts w:cs="Times New Roman"/>
          <w:sz w:val="32"/>
          <w:szCs w:val="32"/>
        </w:rPr>
        <w:t>。</w:t>
      </w:r>
      <w:r w:rsidR="00B23450" w:rsidRPr="004E36C3">
        <w:rPr>
          <w:rFonts w:cs="Times New Roman" w:hint="eastAsia"/>
          <w:sz w:val="32"/>
          <w:szCs w:val="32"/>
        </w:rPr>
        <w:t>外推</w:t>
      </w:r>
      <w:r w:rsidRPr="004E36C3">
        <w:rPr>
          <w:rFonts w:cs="Times New Roman"/>
          <w:sz w:val="32"/>
          <w:szCs w:val="32"/>
        </w:rPr>
        <w:t>人体有效剂量</w:t>
      </w:r>
      <w:r w:rsidRPr="004E36C3">
        <w:rPr>
          <w:rFonts w:cs="Times New Roman" w:hint="eastAsia"/>
          <w:sz w:val="32"/>
          <w:szCs w:val="32"/>
        </w:rPr>
        <w:t>方法会因以下因素而有所不同，</w:t>
      </w:r>
      <w:r w:rsidRPr="004E36C3">
        <w:rPr>
          <w:rFonts w:cs="Times New Roman"/>
          <w:sz w:val="32"/>
          <w:szCs w:val="32"/>
        </w:rPr>
        <w:t>包括但不限于：药物靶点、</w:t>
      </w:r>
      <w:r w:rsidRPr="004E36C3">
        <w:rPr>
          <w:rFonts w:cs="Times New Roman" w:hint="eastAsia"/>
          <w:sz w:val="32"/>
          <w:szCs w:val="32"/>
        </w:rPr>
        <w:t>已批准的</w:t>
      </w:r>
      <w:r w:rsidRPr="004E36C3">
        <w:rPr>
          <w:rFonts w:cs="Times New Roman"/>
          <w:sz w:val="32"/>
          <w:szCs w:val="32"/>
        </w:rPr>
        <w:t>相关适应症的临床经验</w:t>
      </w:r>
      <w:r w:rsidRPr="004E36C3">
        <w:rPr>
          <w:rFonts w:cs="Times New Roman" w:hint="eastAsia"/>
          <w:sz w:val="32"/>
          <w:szCs w:val="32"/>
        </w:rPr>
        <w:t>、</w:t>
      </w:r>
      <w:r>
        <w:rPr>
          <w:rFonts w:cs="Times New Roman"/>
          <w:sz w:val="32"/>
          <w:szCs w:val="32"/>
        </w:rPr>
        <w:t>生物标记物</w:t>
      </w:r>
      <w:r w:rsidRPr="004E36C3">
        <w:rPr>
          <w:rFonts w:cs="Times New Roman" w:hint="eastAsia"/>
          <w:sz w:val="32"/>
          <w:szCs w:val="32"/>
        </w:rPr>
        <w:t>适用</w:t>
      </w:r>
      <w:r w:rsidRPr="004E36C3">
        <w:rPr>
          <w:rFonts w:cs="Times New Roman"/>
          <w:sz w:val="32"/>
          <w:szCs w:val="32"/>
        </w:rPr>
        <w:t>性</w:t>
      </w:r>
      <w:r w:rsidRPr="004E36C3">
        <w:rPr>
          <w:rFonts w:cs="Times New Roman" w:hint="eastAsia"/>
          <w:sz w:val="32"/>
          <w:szCs w:val="32"/>
        </w:rPr>
        <w:t>与预测价值</w:t>
      </w:r>
      <w:r w:rsidRPr="004E36C3">
        <w:rPr>
          <w:rFonts w:cs="Times New Roman"/>
          <w:sz w:val="32"/>
          <w:szCs w:val="32"/>
        </w:rPr>
        <w:t>。</w:t>
      </w:r>
    </w:p>
    <w:p w14:paraId="5BB90C4A" w14:textId="77777777" w:rsidR="00FD0F28" w:rsidRPr="004E36C3" w:rsidRDefault="00FD0F28" w:rsidP="00FD0F28">
      <w:pPr>
        <w:pStyle w:val="2"/>
        <w:adjustRightInd w:val="0"/>
        <w:rPr>
          <w:sz w:val="32"/>
        </w:rPr>
      </w:pPr>
      <w:bookmarkStart w:id="31" w:name="_Toc108020063"/>
      <w:r w:rsidRPr="004E36C3">
        <w:rPr>
          <w:sz w:val="32"/>
        </w:rPr>
        <w:t>（一）</w:t>
      </w:r>
      <w:r w:rsidRPr="004E36C3">
        <w:rPr>
          <w:rFonts w:hint="eastAsia"/>
          <w:sz w:val="32"/>
        </w:rPr>
        <w:t>从</w:t>
      </w:r>
      <w:r w:rsidRPr="004E36C3">
        <w:rPr>
          <w:sz w:val="32"/>
        </w:rPr>
        <w:t>动物和人体中获取</w:t>
      </w:r>
      <w:r w:rsidRPr="004E36C3">
        <w:rPr>
          <w:sz w:val="32"/>
        </w:rPr>
        <w:t>PK</w:t>
      </w:r>
      <w:r w:rsidRPr="004E36C3">
        <w:rPr>
          <w:sz w:val="32"/>
        </w:rPr>
        <w:t>和</w:t>
      </w:r>
      <w:r w:rsidRPr="004E36C3">
        <w:rPr>
          <w:sz w:val="32"/>
        </w:rPr>
        <w:t>PD</w:t>
      </w:r>
      <w:r w:rsidRPr="004E36C3">
        <w:rPr>
          <w:sz w:val="32"/>
        </w:rPr>
        <w:t>信息</w:t>
      </w:r>
      <w:bookmarkEnd w:id="31"/>
    </w:p>
    <w:p w14:paraId="651968AB" w14:textId="69FE2D88" w:rsidR="00FD0F28" w:rsidRDefault="00FD0F28" w:rsidP="00FD0F28">
      <w:pPr>
        <w:shd w:val="clear" w:color="auto" w:fill="CCE8CF" w:themeFill="background1"/>
        <w:adjustRightInd w:val="0"/>
        <w:ind w:firstLineChars="200" w:firstLine="640"/>
        <w:rPr>
          <w:rFonts w:cs="Times New Roman"/>
          <w:sz w:val="32"/>
          <w:szCs w:val="32"/>
        </w:rPr>
      </w:pPr>
      <w:r w:rsidRPr="004E36C3">
        <w:rPr>
          <w:rFonts w:cs="Times New Roman"/>
          <w:sz w:val="32"/>
          <w:szCs w:val="32"/>
        </w:rPr>
        <w:t>应在健康动物和健康受试者中进行</w:t>
      </w:r>
      <w:r w:rsidRPr="004E36C3">
        <w:rPr>
          <w:rFonts w:cs="Times New Roman" w:hint="eastAsia"/>
          <w:sz w:val="32"/>
          <w:szCs w:val="32"/>
        </w:rPr>
        <w:t>药物</w:t>
      </w:r>
      <w:r w:rsidRPr="004E36C3">
        <w:rPr>
          <w:rFonts w:cs="Times New Roman"/>
          <w:sz w:val="32"/>
          <w:szCs w:val="32"/>
        </w:rPr>
        <w:t>ADME</w:t>
      </w:r>
      <w:r w:rsidRPr="004E36C3">
        <w:rPr>
          <w:rFonts w:cs="Times New Roman"/>
          <w:sz w:val="32"/>
          <w:szCs w:val="32"/>
        </w:rPr>
        <w:t>研究，</w:t>
      </w:r>
      <w:r w:rsidR="00E0731E">
        <w:rPr>
          <w:rFonts w:cs="Times New Roman" w:hint="eastAsia"/>
          <w:sz w:val="32"/>
          <w:szCs w:val="32"/>
        </w:rPr>
        <w:t>并</w:t>
      </w:r>
      <w:r w:rsidRPr="004E36C3">
        <w:rPr>
          <w:rFonts w:cs="Times New Roman" w:hint="eastAsia"/>
          <w:sz w:val="32"/>
          <w:szCs w:val="32"/>
        </w:rPr>
        <w:t>研究</w:t>
      </w:r>
      <w:r w:rsidRPr="004E36C3">
        <w:rPr>
          <w:rFonts w:cs="Times New Roman"/>
          <w:sz w:val="32"/>
          <w:szCs w:val="32"/>
        </w:rPr>
        <w:t>药物</w:t>
      </w:r>
      <w:r w:rsidRPr="004E36C3">
        <w:rPr>
          <w:rFonts w:cs="Times New Roman" w:hint="eastAsia"/>
          <w:sz w:val="32"/>
          <w:szCs w:val="32"/>
        </w:rPr>
        <w:t>血浆蛋白结合</w:t>
      </w:r>
      <w:r w:rsidRPr="004E36C3">
        <w:rPr>
          <w:rFonts w:cs="Times New Roman"/>
          <w:sz w:val="32"/>
          <w:szCs w:val="32"/>
        </w:rPr>
        <w:t>及</w:t>
      </w:r>
      <w:r w:rsidRPr="004E36C3">
        <w:rPr>
          <w:rFonts w:cs="Times New Roman" w:hint="eastAsia"/>
          <w:sz w:val="32"/>
          <w:szCs w:val="32"/>
        </w:rPr>
        <w:t>体外药物相互作用等</w:t>
      </w:r>
      <w:r w:rsidRPr="004E36C3">
        <w:rPr>
          <w:rFonts w:cs="Times New Roman"/>
          <w:sz w:val="32"/>
          <w:szCs w:val="32"/>
        </w:rPr>
        <w:t>。在药物</w:t>
      </w:r>
      <w:r w:rsidRPr="004E36C3">
        <w:rPr>
          <w:rFonts w:cs="Times New Roman" w:hint="eastAsia"/>
          <w:sz w:val="32"/>
          <w:szCs w:val="32"/>
        </w:rPr>
        <w:t>研发</w:t>
      </w:r>
      <w:r w:rsidRPr="004E36C3">
        <w:rPr>
          <w:rFonts w:cs="Times New Roman"/>
          <w:sz w:val="32"/>
          <w:szCs w:val="32"/>
        </w:rPr>
        <w:t>早期阶段，</w:t>
      </w:r>
      <w:r w:rsidR="00E0731E">
        <w:rPr>
          <w:rFonts w:cs="Times New Roman" w:hint="eastAsia"/>
          <w:sz w:val="32"/>
          <w:szCs w:val="32"/>
        </w:rPr>
        <w:t>应</w:t>
      </w:r>
      <w:r w:rsidRPr="004E36C3">
        <w:rPr>
          <w:rFonts w:cs="Times New Roman"/>
          <w:sz w:val="32"/>
          <w:szCs w:val="32"/>
        </w:rPr>
        <w:t>确定药物</w:t>
      </w:r>
      <w:r w:rsidRPr="004E36C3">
        <w:rPr>
          <w:rFonts w:cs="Times New Roman" w:hint="eastAsia"/>
          <w:sz w:val="32"/>
          <w:szCs w:val="32"/>
        </w:rPr>
        <w:t>清除</w:t>
      </w:r>
      <w:r w:rsidR="00656A4D">
        <w:rPr>
          <w:rFonts w:cs="Times New Roman" w:hint="eastAsia"/>
          <w:sz w:val="32"/>
          <w:szCs w:val="32"/>
        </w:rPr>
        <w:t>形式</w:t>
      </w:r>
      <w:r w:rsidRPr="004E36C3">
        <w:rPr>
          <w:rFonts w:cs="Times New Roman"/>
          <w:sz w:val="32"/>
          <w:szCs w:val="32"/>
        </w:rPr>
        <w:t>。如果药物</w:t>
      </w:r>
      <w:r w:rsidRPr="004E36C3">
        <w:rPr>
          <w:rFonts w:cs="Times New Roman" w:hint="eastAsia"/>
          <w:sz w:val="32"/>
          <w:szCs w:val="32"/>
        </w:rPr>
        <w:t>经</w:t>
      </w:r>
      <w:r w:rsidRPr="004E36C3">
        <w:rPr>
          <w:rFonts w:cs="Times New Roman"/>
          <w:sz w:val="32"/>
          <w:szCs w:val="32"/>
        </w:rPr>
        <w:t>代谢</w:t>
      </w:r>
      <w:r w:rsidRPr="004E36C3">
        <w:rPr>
          <w:rFonts w:cs="Times New Roman" w:hint="eastAsia"/>
          <w:sz w:val="32"/>
          <w:szCs w:val="32"/>
        </w:rPr>
        <w:t>后消除</w:t>
      </w:r>
      <w:r w:rsidRPr="004E36C3">
        <w:rPr>
          <w:rFonts w:cs="Times New Roman"/>
          <w:sz w:val="32"/>
          <w:szCs w:val="32"/>
        </w:rPr>
        <w:t>，应鉴定代谢产物并了解代谢途径</w:t>
      </w:r>
      <w:r>
        <w:rPr>
          <w:rFonts w:cs="Times New Roman" w:hint="eastAsia"/>
          <w:sz w:val="32"/>
          <w:szCs w:val="32"/>
        </w:rPr>
        <w:t>，</w:t>
      </w:r>
      <w:r w:rsidRPr="004E36C3">
        <w:rPr>
          <w:rFonts w:cs="Times New Roman"/>
          <w:sz w:val="32"/>
          <w:szCs w:val="32"/>
        </w:rPr>
        <w:t>有助于</w:t>
      </w:r>
      <w:r w:rsidRPr="004E36C3">
        <w:rPr>
          <w:rFonts w:cs="Times New Roman" w:hint="eastAsia"/>
          <w:sz w:val="32"/>
          <w:szCs w:val="32"/>
        </w:rPr>
        <w:t>分析</w:t>
      </w:r>
      <w:r w:rsidRPr="004E36C3">
        <w:rPr>
          <w:rFonts w:cs="Times New Roman"/>
          <w:sz w:val="32"/>
          <w:szCs w:val="32"/>
        </w:rPr>
        <w:t>与临床中可能</w:t>
      </w:r>
      <w:r w:rsidRPr="004E36C3">
        <w:rPr>
          <w:rFonts w:cs="Times New Roman" w:hint="eastAsia"/>
          <w:sz w:val="32"/>
          <w:szCs w:val="32"/>
        </w:rPr>
        <w:t>联用</w:t>
      </w:r>
      <w:r w:rsidRPr="004E36C3">
        <w:rPr>
          <w:rFonts w:cs="Times New Roman"/>
          <w:sz w:val="32"/>
          <w:szCs w:val="32"/>
        </w:rPr>
        <w:t>药物之间的潜在相互作用</w:t>
      </w:r>
      <w:r w:rsidRPr="004E36C3">
        <w:rPr>
          <w:rFonts w:cs="Times New Roman" w:hint="eastAsia"/>
          <w:sz w:val="32"/>
          <w:szCs w:val="32"/>
        </w:rPr>
        <w:t>以及</w:t>
      </w:r>
      <w:r w:rsidRPr="004E36C3">
        <w:rPr>
          <w:rFonts w:cs="Times New Roman"/>
          <w:sz w:val="32"/>
          <w:szCs w:val="32"/>
        </w:rPr>
        <w:t>预测人体之间的代谢差异。</w:t>
      </w:r>
      <w:r w:rsidR="003911C1">
        <w:rPr>
          <w:rFonts w:cs="Times New Roman" w:hint="eastAsia"/>
          <w:sz w:val="32"/>
          <w:szCs w:val="32"/>
        </w:rPr>
        <w:t>应</w:t>
      </w:r>
      <w:r w:rsidRPr="004E36C3">
        <w:rPr>
          <w:rFonts w:cs="Times New Roman"/>
          <w:sz w:val="32"/>
          <w:szCs w:val="32"/>
        </w:rPr>
        <w:t>采用经验证的检测方法测定药物浓度</w:t>
      </w:r>
      <w:r w:rsidRPr="00EE031E">
        <w:rPr>
          <w:rFonts w:cs="Times New Roman" w:hint="eastAsia"/>
          <w:sz w:val="32"/>
          <w:szCs w:val="32"/>
        </w:rPr>
        <w:t>。</w:t>
      </w:r>
    </w:p>
    <w:p w14:paraId="1AD156A5" w14:textId="3AE15FC5" w:rsidR="00FD0F28" w:rsidRPr="004E36C3" w:rsidRDefault="00FD0F28" w:rsidP="00FD0F28">
      <w:pPr>
        <w:shd w:val="clear" w:color="auto" w:fill="CCE8CF" w:themeFill="background1"/>
        <w:adjustRightInd w:val="0"/>
        <w:ind w:firstLineChars="200" w:firstLine="640"/>
        <w:rPr>
          <w:rFonts w:cs="Times New Roman"/>
          <w:sz w:val="32"/>
          <w:szCs w:val="32"/>
        </w:rPr>
      </w:pPr>
      <w:r w:rsidRPr="004E36C3">
        <w:rPr>
          <w:rFonts w:cs="Times New Roman"/>
          <w:sz w:val="32"/>
          <w:szCs w:val="32"/>
        </w:rPr>
        <w:t>在</w:t>
      </w:r>
      <w:r w:rsidR="00DD1DA3">
        <w:rPr>
          <w:rFonts w:cs="Times New Roman"/>
          <w:sz w:val="32"/>
          <w:szCs w:val="32"/>
        </w:rPr>
        <w:t>充分的和良好对照</w:t>
      </w:r>
      <w:r w:rsidRPr="004E36C3">
        <w:rPr>
          <w:rFonts w:cs="Times New Roman"/>
          <w:sz w:val="32"/>
          <w:szCs w:val="32"/>
        </w:rPr>
        <w:t>的动物有效性试验中，应确定与疗</w:t>
      </w:r>
      <w:r w:rsidRPr="004E36C3">
        <w:rPr>
          <w:rFonts w:cs="Times New Roman"/>
          <w:sz w:val="32"/>
          <w:szCs w:val="32"/>
        </w:rPr>
        <w:lastRenderedPageBreak/>
        <w:t>效相关的药物暴露</w:t>
      </w:r>
      <w:r w:rsidRPr="004E36C3">
        <w:rPr>
          <w:rFonts w:cs="Times New Roman" w:hint="eastAsia"/>
          <w:sz w:val="32"/>
          <w:szCs w:val="32"/>
        </w:rPr>
        <w:t>水平</w:t>
      </w:r>
      <w:r w:rsidRPr="004E36C3">
        <w:rPr>
          <w:rFonts w:cs="Times New Roman"/>
          <w:sz w:val="32"/>
          <w:szCs w:val="32"/>
        </w:rPr>
        <w:t>。比较</w:t>
      </w:r>
      <w:r w:rsidRPr="004E36C3">
        <w:rPr>
          <w:rFonts w:cs="Times New Roman" w:hint="eastAsia"/>
          <w:sz w:val="32"/>
          <w:szCs w:val="32"/>
        </w:rPr>
        <w:t>疾病</w:t>
      </w:r>
      <w:r w:rsidRPr="004E36C3">
        <w:rPr>
          <w:rFonts w:cs="Times New Roman"/>
          <w:sz w:val="32"/>
          <w:szCs w:val="32"/>
        </w:rPr>
        <w:t>模型动物与健康动物的</w:t>
      </w:r>
      <w:r w:rsidRPr="004E36C3">
        <w:rPr>
          <w:rFonts w:cs="Times New Roman"/>
          <w:sz w:val="32"/>
          <w:szCs w:val="32"/>
        </w:rPr>
        <w:t>PK</w:t>
      </w:r>
      <w:r w:rsidRPr="004E36C3">
        <w:rPr>
          <w:rFonts w:cs="Times New Roman"/>
          <w:sz w:val="32"/>
          <w:szCs w:val="32"/>
        </w:rPr>
        <w:t>数据，以确定致病因子诱导的疾病或</w:t>
      </w:r>
      <w:r w:rsidRPr="004E36C3">
        <w:rPr>
          <w:rFonts w:cs="Times New Roman" w:hint="eastAsia"/>
          <w:sz w:val="32"/>
          <w:szCs w:val="32"/>
        </w:rPr>
        <w:t>病征</w:t>
      </w:r>
      <w:r w:rsidRPr="004E36C3">
        <w:rPr>
          <w:rFonts w:cs="Times New Roman"/>
          <w:sz w:val="32"/>
          <w:szCs w:val="32"/>
        </w:rPr>
        <w:t>是否影响</w:t>
      </w:r>
      <w:r>
        <w:rPr>
          <w:rFonts w:cs="Times New Roman" w:hint="eastAsia"/>
          <w:sz w:val="32"/>
          <w:szCs w:val="32"/>
        </w:rPr>
        <w:t>受试</w:t>
      </w:r>
      <w:r w:rsidRPr="004E36C3">
        <w:rPr>
          <w:rFonts w:cs="Times New Roman"/>
          <w:sz w:val="32"/>
          <w:szCs w:val="32"/>
        </w:rPr>
        <w:t>药物</w:t>
      </w:r>
      <w:r>
        <w:rPr>
          <w:rFonts w:cs="Times New Roman" w:hint="eastAsia"/>
          <w:sz w:val="32"/>
          <w:szCs w:val="32"/>
        </w:rPr>
        <w:t>P</w:t>
      </w:r>
      <w:r>
        <w:rPr>
          <w:rFonts w:cs="Times New Roman"/>
          <w:sz w:val="32"/>
          <w:szCs w:val="32"/>
        </w:rPr>
        <w:t>K</w:t>
      </w:r>
      <w:r w:rsidRPr="004E36C3">
        <w:rPr>
          <w:rFonts w:cs="Times New Roman"/>
          <w:sz w:val="32"/>
          <w:szCs w:val="32"/>
        </w:rPr>
        <w:t>。</w:t>
      </w:r>
    </w:p>
    <w:p w14:paraId="6BF5A858" w14:textId="77777777" w:rsidR="00FD0F28" w:rsidRPr="004E36C3" w:rsidRDefault="00FD0F28" w:rsidP="00FD0F28">
      <w:pPr>
        <w:shd w:val="clear" w:color="auto" w:fill="CCE8CF" w:themeFill="background1"/>
        <w:adjustRightInd w:val="0"/>
        <w:ind w:firstLineChars="200" w:firstLine="640"/>
        <w:rPr>
          <w:rFonts w:cs="Times New Roman"/>
          <w:sz w:val="32"/>
          <w:szCs w:val="32"/>
        </w:rPr>
      </w:pPr>
      <w:r w:rsidRPr="004E36C3">
        <w:rPr>
          <w:rFonts w:cs="Times New Roman"/>
          <w:sz w:val="32"/>
          <w:szCs w:val="32"/>
        </w:rPr>
        <w:t>在动物模型中明确药物</w:t>
      </w:r>
      <w:r w:rsidRPr="004E36C3">
        <w:rPr>
          <w:rFonts w:cs="Times New Roman"/>
          <w:sz w:val="32"/>
          <w:szCs w:val="32"/>
        </w:rPr>
        <w:t>PK</w:t>
      </w:r>
      <w:r w:rsidRPr="004E36C3">
        <w:rPr>
          <w:rFonts w:cs="Times New Roman"/>
          <w:sz w:val="32"/>
          <w:szCs w:val="32"/>
        </w:rPr>
        <w:t>参数与</w:t>
      </w:r>
      <w:r w:rsidRPr="004E36C3">
        <w:rPr>
          <w:rFonts w:cs="Times New Roman"/>
          <w:sz w:val="32"/>
          <w:szCs w:val="32"/>
        </w:rPr>
        <w:t>PD</w:t>
      </w:r>
      <w:r w:rsidRPr="004E36C3">
        <w:rPr>
          <w:rFonts w:cs="Times New Roman"/>
          <w:sz w:val="32"/>
          <w:szCs w:val="32"/>
        </w:rPr>
        <w:t>参数（如疗效终点、生物标记物）的相关性，建立</w:t>
      </w:r>
      <w:r w:rsidRPr="004E36C3">
        <w:rPr>
          <w:rFonts w:cs="Times New Roman"/>
          <w:sz w:val="32"/>
          <w:szCs w:val="32"/>
        </w:rPr>
        <w:t>E/R</w:t>
      </w:r>
      <w:r w:rsidRPr="004E36C3">
        <w:rPr>
          <w:rFonts w:cs="Times New Roman"/>
          <w:sz w:val="32"/>
          <w:szCs w:val="32"/>
        </w:rPr>
        <w:t>曲线。</w:t>
      </w:r>
      <w:r w:rsidRPr="004E36C3">
        <w:rPr>
          <w:rFonts w:cs="Times New Roman"/>
          <w:sz w:val="32"/>
          <w:szCs w:val="32"/>
        </w:rPr>
        <w:t>PK</w:t>
      </w:r>
      <w:r w:rsidRPr="004E36C3">
        <w:rPr>
          <w:rFonts w:cs="Times New Roman"/>
          <w:sz w:val="32"/>
          <w:szCs w:val="32"/>
        </w:rPr>
        <w:t>参数</w:t>
      </w:r>
      <w:r w:rsidRPr="004E36C3">
        <w:rPr>
          <w:rFonts w:cs="Times New Roman" w:hint="eastAsia"/>
          <w:sz w:val="32"/>
          <w:szCs w:val="32"/>
        </w:rPr>
        <w:t>包括</w:t>
      </w:r>
      <w:r w:rsidRPr="004E36C3">
        <w:rPr>
          <w:rFonts w:cs="Times New Roman"/>
          <w:sz w:val="32"/>
          <w:szCs w:val="32"/>
        </w:rPr>
        <w:t>血浆浓度</w:t>
      </w:r>
      <w:r w:rsidRPr="004E36C3">
        <w:rPr>
          <w:rFonts w:cs="Times New Roman"/>
          <w:sz w:val="32"/>
          <w:szCs w:val="32"/>
        </w:rPr>
        <w:t>-</w:t>
      </w:r>
      <w:r w:rsidRPr="004E36C3">
        <w:rPr>
          <w:rFonts w:cs="Times New Roman"/>
          <w:sz w:val="32"/>
          <w:szCs w:val="32"/>
        </w:rPr>
        <w:t>时间曲线下面积（</w:t>
      </w:r>
      <w:r w:rsidRPr="004E36C3">
        <w:rPr>
          <w:rFonts w:cs="Times New Roman"/>
          <w:sz w:val="32"/>
          <w:szCs w:val="32"/>
        </w:rPr>
        <w:t>Area under Concentration-Time Curve , AUC</w:t>
      </w:r>
      <w:r w:rsidRPr="004E36C3">
        <w:rPr>
          <w:rFonts w:cs="Times New Roman"/>
          <w:sz w:val="32"/>
          <w:szCs w:val="32"/>
        </w:rPr>
        <w:t>）、达峰血药浓度（</w:t>
      </w:r>
      <w:r w:rsidRPr="004E36C3">
        <w:rPr>
          <w:rFonts w:cs="Times New Roman"/>
          <w:sz w:val="32"/>
          <w:szCs w:val="32"/>
        </w:rPr>
        <w:t xml:space="preserve">Maximum (peak) Plasma Concentration, </w:t>
      </w:r>
      <w:proofErr w:type="spellStart"/>
      <w:r w:rsidRPr="004E36C3">
        <w:rPr>
          <w:rFonts w:cs="Times New Roman"/>
          <w:sz w:val="32"/>
          <w:szCs w:val="32"/>
        </w:rPr>
        <w:t>C</w:t>
      </w:r>
      <w:r w:rsidRPr="004E36C3">
        <w:rPr>
          <w:rFonts w:cs="Times New Roman"/>
          <w:sz w:val="32"/>
          <w:szCs w:val="32"/>
          <w:vertAlign w:val="subscript"/>
        </w:rPr>
        <w:t>max</w:t>
      </w:r>
      <w:proofErr w:type="spellEnd"/>
      <w:r w:rsidRPr="004E36C3">
        <w:rPr>
          <w:rFonts w:cs="Times New Roman"/>
          <w:sz w:val="32"/>
          <w:szCs w:val="32"/>
        </w:rPr>
        <w:t>）、最低血药浓度（</w:t>
      </w:r>
      <w:r w:rsidRPr="004E36C3">
        <w:rPr>
          <w:rFonts w:cs="Times New Roman"/>
          <w:sz w:val="32"/>
          <w:szCs w:val="32"/>
        </w:rPr>
        <w:t xml:space="preserve">Minimum (trough) Plasma Concentration, </w:t>
      </w:r>
      <w:proofErr w:type="spellStart"/>
      <w:r w:rsidRPr="004E36C3">
        <w:rPr>
          <w:rFonts w:cs="Times New Roman"/>
          <w:sz w:val="32"/>
          <w:szCs w:val="32"/>
        </w:rPr>
        <w:t>C</w:t>
      </w:r>
      <w:r w:rsidRPr="004E36C3">
        <w:rPr>
          <w:rFonts w:cs="Times New Roman"/>
          <w:sz w:val="32"/>
          <w:szCs w:val="32"/>
          <w:vertAlign w:val="subscript"/>
        </w:rPr>
        <w:t>min</w:t>
      </w:r>
      <w:proofErr w:type="spellEnd"/>
      <w:r w:rsidRPr="004E36C3">
        <w:rPr>
          <w:rFonts w:cs="Times New Roman"/>
          <w:sz w:val="32"/>
          <w:szCs w:val="32"/>
        </w:rPr>
        <w:t>）及稳态血药浓度（</w:t>
      </w:r>
      <w:r w:rsidRPr="004E36C3">
        <w:rPr>
          <w:rFonts w:cs="Times New Roman"/>
          <w:sz w:val="32"/>
          <w:szCs w:val="32"/>
        </w:rPr>
        <w:t>Steady-State Plasma Concentration, C</w:t>
      </w:r>
      <w:r w:rsidRPr="004E36C3">
        <w:rPr>
          <w:rFonts w:cs="Times New Roman"/>
          <w:sz w:val="32"/>
          <w:szCs w:val="32"/>
          <w:vertAlign w:val="subscript"/>
        </w:rPr>
        <w:t>SS</w:t>
      </w:r>
      <w:r w:rsidRPr="004E36C3">
        <w:rPr>
          <w:rFonts w:cs="Times New Roman"/>
          <w:sz w:val="32"/>
          <w:szCs w:val="32"/>
        </w:rPr>
        <w:t>）等</w:t>
      </w:r>
      <w:r w:rsidRPr="004E36C3">
        <w:rPr>
          <w:rFonts w:cs="Times New Roman" w:hint="eastAsia"/>
          <w:sz w:val="32"/>
          <w:szCs w:val="32"/>
        </w:rPr>
        <w:t>。</w:t>
      </w:r>
      <w:r w:rsidRPr="004E36C3">
        <w:rPr>
          <w:rFonts w:cs="Times New Roman"/>
          <w:sz w:val="32"/>
          <w:szCs w:val="32"/>
        </w:rPr>
        <w:t>当使用生物标记物作为</w:t>
      </w:r>
      <w:r>
        <w:rPr>
          <w:rFonts w:cs="Times New Roman"/>
          <w:sz w:val="32"/>
          <w:szCs w:val="32"/>
        </w:rPr>
        <w:t>人体有效剂量</w:t>
      </w:r>
      <w:r w:rsidRPr="004E36C3">
        <w:rPr>
          <w:rFonts w:cs="Times New Roman"/>
          <w:sz w:val="32"/>
          <w:szCs w:val="32"/>
        </w:rPr>
        <w:t>选择的依据时，应</w:t>
      </w:r>
      <w:r w:rsidRPr="004E36C3">
        <w:rPr>
          <w:rFonts w:cs="Times New Roman" w:hint="eastAsia"/>
          <w:sz w:val="32"/>
          <w:szCs w:val="32"/>
        </w:rPr>
        <w:t>明确该</w:t>
      </w:r>
      <w:r w:rsidRPr="004E36C3">
        <w:rPr>
          <w:rFonts w:cs="Times New Roman"/>
          <w:sz w:val="32"/>
          <w:szCs w:val="32"/>
        </w:rPr>
        <w:t>生物标记物</w:t>
      </w:r>
      <w:r w:rsidRPr="004E36C3">
        <w:rPr>
          <w:rFonts w:cs="Times New Roman" w:hint="eastAsia"/>
          <w:sz w:val="32"/>
          <w:szCs w:val="32"/>
        </w:rPr>
        <w:t>在</w:t>
      </w:r>
      <w:r w:rsidRPr="004E36C3">
        <w:rPr>
          <w:rFonts w:cs="Times New Roman"/>
          <w:sz w:val="32"/>
          <w:szCs w:val="32"/>
        </w:rPr>
        <w:t>动物和人体</w:t>
      </w:r>
      <w:r w:rsidRPr="004E36C3">
        <w:rPr>
          <w:rFonts w:cs="Times New Roman" w:hint="eastAsia"/>
          <w:sz w:val="32"/>
          <w:szCs w:val="32"/>
        </w:rPr>
        <w:t>中</w:t>
      </w:r>
      <w:r w:rsidRPr="004E36C3">
        <w:rPr>
          <w:rFonts w:cs="Times New Roman"/>
          <w:sz w:val="32"/>
          <w:szCs w:val="32"/>
        </w:rPr>
        <w:t>的测定方法</w:t>
      </w:r>
      <w:r w:rsidRPr="004E36C3">
        <w:rPr>
          <w:rFonts w:cs="Times New Roman" w:hint="eastAsia"/>
          <w:sz w:val="32"/>
          <w:szCs w:val="32"/>
        </w:rPr>
        <w:t>及其预测效能</w:t>
      </w:r>
      <w:r w:rsidRPr="004E36C3">
        <w:rPr>
          <w:rFonts w:cs="Times New Roman"/>
          <w:sz w:val="32"/>
          <w:szCs w:val="32"/>
        </w:rPr>
        <w:t>。</w:t>
      </w:r>
      <w:r w:rsidRPr="004E36C3">
        <w:rPr>
          <w:rFonts w:cs="Times New Roman" w:hint="eastAsia"/>
          <w:sz w:val="32"/>
          <w:szCs w:val="32"/>
        </w:rPr>
        <w:t>疫苗通常不需要进行常规的药代动力学研究。</w:t>
      </w:r>
    </w:p>
    <w:p w14:paraId="4A481ED8" w14:textId="77777777" w:rsidR="00FD0F28" w:rsidRPr="004E36C3" w:rsidRDefault="00FD0F28" w:rsidP="00FD0F28">
      <w:pPr>
        <w:shd w:val="clear" w:color="auto" w:fill="CCE8CF" w:themeFill="background1"/>
        <w:adjustRightInd w:val="0"/>
        <w:ind w:firstLineChars="200" w:firstLine="640"/>
        <w:rPr>
          <w:rFonts w:cs="Times New Roman"/>
          <w:sz w:val="32"/>
          <w:szCs w:val="32"/>
        </w:rPr>
      </w:pPr>
      <w:r w:rsidRPr="004E36C3">
        <w:rPr>
          <w:rFonts w:cs="Times New Roman" w:hint="eastAsia"/>
          <w:sz w:val="32"/>
          <w:szCs w:val="32"/>
        </w:rPr>
        <w:t>对于疫苗</w:t>
      </w:r>
      <w:r>
        <w:rPr>
          <w:rFonts w:cs="Times New Roman" w:hint="eastAsia"/>
          <w:sz w:val="32"/>
          <w:szCs w:val="32"/>
        </w:rPr>
        <w:t>，</w:t>
      </w:r>
      <w:r w:rsidRPr="004E36C3">
        <w:rPr>
          <w:rFonts w:cs="Times New Roman"/>
          <w:sz w:val="32"/>
          <w:szCs w:val="32"/>
        </w:rPr>
        <w:t>应在健康动物和健康受试者中进行</w:t>
      </w:r>
      <w:r w:rsidRPr="004E36C3">
        <w:rPr>
          <w:rFonts w:cs="Times New Roman" w:hint="eastAsia"/>
          <w:sz w:val="32"/>
          <w:szCs w:val="32"/>
        </w:rPr>
        <w:t>免疫原性</w:t>
      </w:r>
      <w:r w:rsidRPr="004E36C3">
        <w:rPr>
          <w:rFonts w:cs="Times New Roman"/>
          <w:sz w:val="32"/>
          <w:szCs w:val="32"/>
        </w:rPr>
        <w:t>研究，</w:t>
      </w:r>
      <w:r w:rsidRPr="004E36C3">
        <w:rPr>
          <w:rFonts w:cs="Times New Roman" w:hint="eastAsia"/>
          <w:sz w:val="32"/>
          <w:szCs w:val="32"/>
        </w:rPr>
        <w:t>获得重要的免疫参数，包括最佳剂量、免疫程序、保护所需时间和免疫持续时间。</w:t>
      </w:r>
      <w:r w:rsidRPr="004E36C3">
        <w:rPr>
          <w:rFonts w:cs="Times New Roman"/>
          <w:sz w:val="32"/>
          <w:szCs w:val="32"/>
        </w:rPr>
        <w:t>在动物模型中明确</w:t>
      </w:r>
      <w:r w:rsidRPr="004E36C3">
        <w:rPr>
          <w:rFonts w:cs="Times New Roman" w:hint="eastAsia"/>
          <w:sz w:val="32"/>
          <w:szCs w:val="32"/>
        </w:rPr>
        <w:t>免疫标记物（如中和抗体）</w:t>
      </w:r>
      <w:r w:rsidRPr="004E36C3">
        <w:rPr>
          <w:rFonts w:cs="Times New Roman"/>
          <w:sz w:val="32"/>
          <w:szCs w:val="32"/>
        </w:rPr>
        <w:t>与</w:t>
      </w:r>
      <w:r w:rsidRPr="004E36C3">
        <w:rPr>
          <w:rFonts w:cs="Times New Roman" w:hint="eastAsia"/>
          <w:sz w:val="32"/>
          <w:szCs w:val="32"/>
        </w:rPr>
        <w:t>保护力之间</w:t>
      </w:r>
      <w:r>
        <w:rPr>
          <w:rFonts w:cs="Times New Roman" w:hint="eastAsia"/>
          <w:sz w:val="32"/>
          <w:szCs w:val="32"/>
        </w:rPr>
        <w:t>的</w:t>
      </w:r>
      <w:r w:rsidRPr="004E36C3">
        <w:rPr>
          <w:rFonts w:cs="Times New Roman"/>
          <w:sz w:val="32"/>
          <w:szCs w:val="32"/>
        </w:rPr>
        <w:t>相关性</w:t>
      </w:r>
      <w:r w:rsidRPr="004E36C3">
        <w:rPr>
          <w:rFonts w:cs="Times New Roman" w:hint="eastAsia"/>
          <w:sz w:val="32"/>
          <w:szCs w:val="32"/>
        </w:rPr>
        <w:t>。</w:t>
      </w:r>
    </w:p>
    <w:p w14:paraId="4BD42D71" w14:textId="661CABB6" w:rsidR="00FD0F28" w:rsidRPr="004E36C3" w:rsidRDefault="00FD0F28" w:rsidP="00FD0F28">
      <w:pPr>
        <w:shd w:val="clear" w:color="auto" w:fill="CCE8CF" w:themeFill="background1"/>
        <w:adjustRightInd w:val="0"/>
        <w:ind w:firstLineChars="200" w:firstLine="640"/>
        <w:rPr>
          <w:rFonts w:cs="Times New Roman"/>
          <w:sz w:val="32"/>
          <w:szCs w:val="32"/>
        </w:rPr>
      </w:pPr>
      <w:r w:rsidRPr="004E36C3">
        <w:rPr>
          <w:rFonts w:cs="Times New Roman"/>
          <w:sz w:val="32"/>
          <w:szCs w:val="32"/>
        </w:rPr>
        <w:t>与传统药物</w:t>
      </w:r>
      <w:r w:rsidRPr="004E36C3">
        <w:rPr>
          <w:rFonts w:cs="Times New Roman" w:hint="eastAsia"/>
          <w:sz w:val="32"/>
          <w:szCs w:val="32"/>
        </w:rPr>
        <w:t>研发方法</w:t>
      </w:r>
      <w:r w:rsidRPr="004E36C3">
        <w:rPr>
          <w:rFonts w:cs="Times New Roman"/>
          <w:sz w:val="32"/>
          <w:szCs w:val="32"/>
        </w:rPr>
        <w:t>一样，健康受试者的临床试验应评估不同剂量范围内的安全性</w:t>
      </w:r>
      <w:r>
        <w:rPr>
          <w:rFonts w:cs="Times New Roman" w:hint="eastAsia"/>
          <w:sz w:val="32"/>
          <w:szCs w:val="32"/>
        </w:rPr>
        <w:t>、</w:t>
      </w:r>
      <w:r w:rsidRPr="004E36C3">
        <w:rPr>
          <w:rFonts w:cs="Times New Roman"/>
          <w:sz w:val="32"/>
          <w:szCs w:val="32"/>
        </w:rPr>
        <w:t>PK</w:t>
      </w:r>
      <w:r w:rsidR="00BA40E9">
        <w:rPr>
          <w:rFonts w:cs="Times New Roman" w:hint="eastAsia"/>
          <w:sz w:val="32"/>
          <w:szCs w:val="32"/>
        </w:rPr>
        <w:t>或</w:t>
      </w:r>
      <w:r w:rsidRPr="004E36C3">
        <w:rPr>
          <w:rFonts w:cs="Times New Roman" w:hint="eastAsia"/>
          <w:sz w:val="32"/>
          <w:szCs w:val="32"/>
        </w:rPr>
        <w:t>免疫原性</w:t>
      </w:r>
      <w:r w:rsidRPr="004E36C3">
        <w:rPr>
          <w:rFonts w:cs="Times New Roman"/>
          <w:sz w:val="32"/>
          <w:szCs w:val="32"/>
        </w:rPr>
        <w:t>。基于非临床和人体数据，确定适当的人体剂量上限，用于支持最终人体</w:t>
      </w:r>
      <w:r>
        <w:rPr>
          <w:rFonts w:cs="Times New Roman" w:hint="eastAsia"/>
          <w:sz w:val="32"/>
          <w:szCs w:val="32"/>
        </w:rPr>
        <w:t>有效</w:t>
      </w:r>
      <w:r w:rsidRPr="004E36C3">
        <w:rPr>
          <w:rFonts w:cs="Times New Roman"/>
          <w:sz w:val="32"/>
          <w:szCs w:val="32"/>
        </w:rPr>
        <w:t>剂量的选择。</w:t>
      </w:r>
    </w:p>
    <w:p w14:paraId="25E03440" w14:textId="05ED8074" w:rsidR="00FD0F28" w:rsidRPr="004E36C3" w:rsidRDefault="00FD0F28" w:rsidP="00FD0F28">
      <w:pPr>
        <w:pStyle w:val="2"/>
        <w:adjustRightInd w:val="0"/>
        <w:rPr>
          <w:sz w:val="32"/>
        </w:rPr>
      </w:pPr>
      <w:bookmarkStart w:id="32" w:name="_Toc108020064"/>
      <w:r w:rsidRPr="004E36C3">
        <w:rPr>
          <w:sz w:val="32"/>
        </w:rPr>
        <w:lastRenderedPageBreak/>
        <w:t>（二）</w:t>
      </w:r>
      <w:r w:rsidR="00B23450">
        <w:rPr>
          <w:rFonts w:hint="eastAsia"/>
          <w:sz w:val="32"/>
        </w:rPr>
        <w:t>外推</w:t>
      </w:r>
      <w:r>
        <w:rPr>
          <w:sz w:val="32"/>
        </w:rPr>
        <w:t>人体有效剂量</w:t>
      </w:r>
      <w:bookmarkEnd w:id="32"/>
    </w:p>
    <w:p w14:paraId="254139D1" w14:textId="77777777" w:rsidR="00FD0F28" w:rsidRPr="004E36C3" w:rsidRDefault="00FD0F28" w:rsidP="00FD0F28">
      <w:pPr>
        <w:adjustRightInd w:val="0"/>
        <w:ind w:firstLine="420"/>
        <w:rPr>
          <w:rFonts w:cs="Times New Roman"/>
          <w:sz w:val="32"/>
          <w:szCs w:val="32"/>
        </w:rPr>
      </w:pPr>
      <w:r w:rsidRPr="004E36C3">
        <w:rPr>
          <w:rFonts w:cs="Times New Roman"/>
          <w:sz w:val="32"/>
          <w:szCs w:val="32"/>
        </w:rPr>
        <w:t>应根据</w:t>
      </w:r>
      <w:r>
        <w:rPr>
          <w:rFonts w:cs="Times New Roman" w:hint="eastAsia"/>
          <w:sz w:val="32"/>
          <w:szCs w:val="32"/>
        </w:rPr>
        <w:t>受试</w:t>
      </w:r>
      <w:r w:rsidRPr="004E36C3">
        <w:rPr>
          <w:rFonts w:cs="Times New Roman"/>
          <w:sz w:val="32"/>
          <w:szCs w:val="32"/>
        </w:rPr>
        <w:t>药物的具体情况选择合适的剂量外推方法</w:t>
      </w:r>
      <w:r w:rsidRPr="004E36C3">
        <w:rPr>
          <w:rFonts w:cs="Times New Roman" w:hint="eastAsia"/>
          <w:sz w:val="32"/>
          <w:szCs w:val="32"/>
        </w:rPr>
        <w:t>，并充分考虑各种影响因素。</w:t>
      </w:r>
    </w:p>
    <w:p w14:paraId="5253D41A"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1</w:t>
      </w:r>
      <w:r>
        <w:rPr>
          <w:rFonts w:cs="Times New Roman"/>
          <w:sz w:val="32"/>
          <w:szCs w:val="32"/>
        </w:rPr>
        <w:t>.</w:t>
      </w:r>
      <w:r>
        <w:rPr>
          <w:rFonts w:cs="Times New Roman" w:hint="eastAsia"/>
          <w:sz w:val="32"/>
          <w:szCs w:val="32"/>
        </w:rPr>
        <w:t xml:space="preserve"> </w:t>
      </w:r>
      <w:r w:rsidRPr="004E36C3">
        <w:rPr>
          <w:rFonts w:cs="Times New Roman"/>
          <w:sz w:val="32"/>
          <w:szCs w:val="32"/>
        </w:rPr>
        <w:t>若药物作用机制</w:t>
      </w:r>
      <w:r w:rsidRPr="004E36C3">
        <w:rPr>
          <w:rFonts w:cs="Times New Roman" w:hint="eastAsia"/>
          <w:sz w:val="32"/>
          <w:szCs w:val="32"/>
        </w:rPr>
        <w:t>是</w:t>
      </w:r>
      <w:r w:rsidRPr="004E36C3">
        <w:rPr>
          <w:rFonts w:cs="Times New Roman"/>
          <w:sz w:val="32"/>
          <w:szCs w:val="32"/>
        </w:rPr>
        <w:t>直接作用于</w:t>
      </w:r>
      <w:r w:rsidRPr="004E36C3">
        <w:rPr>
          <w:rFonts w:cs="Times New Roman" w:hint="eastAsia"/>
          <w:sz w:val="32"/>
          <w:szCs w:val="32"/>
        </w:rPr>
        <w:t>致病因子</w:t>
      </w:r>
      <w:r w:rsidRPr="004E36C3">
        <w:rPr>
          <w:rFonts w:cs="Times New Roman"/>
          <w:sz w:val="32"/>
          <w:szCs w:val="32"/>
        </w:rPr>
        <w:t>，并非通过作用于宿主起效</w:t>
      </w:r>
      <w:r w:rsidRPr="004E36C3">
        <w:rPr>
          <w:rFonts w:cs="Times New Roman" w:hint="eastAsia"/>
          <w:sz w:val="32"/>
          <w:szCs w:val="32"/>
        </w:rPr>
        <w:t>，</w:t>
      </w:r>
      <w:proofErr w:type="gramStart"/>
      <w:r w:rsidRPr="004E36C3">
        <w:rPr>
          <w:rFonts w:cs="Times New Roman" w:hint="eastAsia"/>
          <w:sz w:val="32"/>
          <w:szCs w:val="32"/>
        </w:rPr>
        <w:t>如</w:t>
      </w:r>
      <w:r w:rsidRPr="004E36C3">
        <w:rPr>
          <w:rFonts w:cs="Times New Roman"/>
          <w:sz w:val="32"/>
          <w:szCs w:val="32"/>
        </w:rPr>
        <w:t>靶向</w:t>
      </w:r>
      <w:proofErr w:type="gramEnd"/>
      <w:r w:rsidRPr="004E36C3">
        <w:rPr>
          <w:rFonts w:cs="Times New Roman"/>
          <w:sz w:val="32"/>
          <w:szCs w:val="32"/>
        </w:rPr>
        <w:t>微生物病原体的</w:t>
      </w:r>
      <w:r>
        <w:rPr>
          <w:rFonts w:cs="Times New Roman" w:hint="eastAsia"/>
          <w:sz w:val="32"/>
          <w:szCs w:val="32"/>
        </w:rPr>
        <w:t>抗微生物药物</w:t>
      </w:r>
      <w:r w:rsidRPr="004E36C3">
        <w:rPr>
          <w:rFonts w:cs="Times New Roman"/>
          <w:sz w:val="32"/>
          <w:szCs w:val="32"/>
        </w:rPr>
        <w:t>，或旨在结合或解毒的药物</w:t>
      </w:r>
      <w:r w:rsidRPr="004E36C3">
        <w:rPr>
          <w:rFonts w:cs="Times New Roman" w:hint="eastAsia"/>
          <w:sz w:val="32"/>
          <w:szCs w:val="32"/>
        </w:rPr>
        <w:t>（</w:t>
      </w:r>
      <w:r w:rsidRPr="004E36C3">
        <w:rPr>
          <w:rFonts w:cs="Times New Roman"/>
          <w:sz w:val="32"/>
          <w:szCs w:val="32"/>
        </w:rPr>
        <w:t>如</w:t>
      </w:r>
      <w:r w:rsidRPr="004E36C3">
        <w:rPr>
          <w:rFonts w:cs="Times New Roman" w:hint="eastAsia"/>
          <w:sz w:val="32"/>
          <w:szCs w:val="32"/>
        </w:rPr>
        <w:t>抗</w:t>
      </w:r>
      <w:r w:rsidRPr="004E36C3">
        <w:rPr>
          <w:rFonts w:cs="Times New Roman"/>
          <w:sz w:val="32"/>
          <w:szCs w:val="32"/>
        </w:rPr>
        <w:t>氰化物或神经毒素</w:t>
      </w:r>
      <w:r w:rsidRPr="004E36C3">
        <w:rPr>
          <w:rFonts w:cs="Times New Roman" w:hint="eastAsia"/>
          <w:sz w:val="32"/>
          <w:szCs w:val="32"/>
        </w:rPr>
        <w:t>药物）</w:t>
      </w:r>
      <w:r w:rsidRPr="004E36C3">
        <w:rPr>
          <w:rFonts w:cs="Times New Roman"/>
          <w:sz w:val="32"/>
          <w:szCs w:val="32"/>
        </w:rPr>
        <w:t>。</w:t>
      </w:r>
      <w:r w:rsidRPr="004E36C3">
        <w:rPr>
          <w:rFonts w:cs="Times New Roman" w:hint="eastAsia"/>
          <w:sz w:val="32"/>
          <w:szCs w:val="32"/>
        </w:rPr>
        <w:t>在这种情况下，</w:t>
      </w:r>
      <w:r w:rsidRPr="004E36C3">
        <w:rPr>
          <w:rFonts w:cs="Times New Roman"/>
          <w:sz w:val="32"/>
          <w:szCs w:val="32"/>
        </w:rPr>
        <w:t>可采用体外试验数据</w:t>
      </w:r>
      <w:proofErr w:type="gramStart"/>
      <w:r w:rsidRPr="004E36C3">
        <w:rPr>
          <w:rFonts w:cs="Times New Roman"/>
          <w:sz w:val="32"/>
          <w:szCs w:val="32"/>
        </w:rPr>
        <w:t>预测</w:t>
      </w:r>
      <w:r>
        <w:rPr>
          <w:rFonts w:cs="Times New Roman" w:hint="eastAsia"/>
          <w:sz w:val="32"/>
          <w:szCs w:val="32"/>
        </w:rPr>
        <w:t>受</w:t>
      </w:r>
      <w:proofErr w:type="gramEnd"/>
      <w:r>
        <w:rPr>
          <w:rFonts w:cs="Times New Roman" w:hint="eastAsia"/>
          <w:sz w:val="32"/>
          <w:szCs w:val="32"/>
        </w:rPr>
        <w:t>试</w:t>
      </w:r>
      <w:r w:rsidRPr="004E36C3">
        <w:rPr>
          <w:rFonts w:cs="Times New Roman"/>
          <w:sz w:val="32"/>
          <w:szCs w:val="32"/>
        </w:rPr>
        <w:t>药物的靶</w:t>
      </w:r>
      <w:proofErr w:type="gramStart"/>
      <w:r w:rsidRPr="004E36C3">
        <w:rPr>
          <w:rFonts w:cs="Times New Roman"/>
          <w:sz w:val="32"/>
          <w:szCs w:val="32"/>
        </w:rPr>
        <w:t>浓度或靶剂量</w:t>
      </w:r>
      <w:proofErr w:type="gramEnd"/>
      <w:r w:rsidRPr="004E36C3">
        <w:rPr>
          <w:rFonts w:cs="Times New Roman" w:hint="eastAsia"/>
          <w:sz w:val="32"/>
          <w:szCs w:val="32"/>
        </w:rPr>
        <w:t>，</w:t>
      </w:r>
      <w:r w:rsidRPr="004E36C3">
        <w:rPr>
          <w:rFonts w:cs="Times New Roman"/>
          <w:sz w:val="32"/>
          <w:szCs w:val="32"/>
        </w:rPr>
        <w:t>确定动物模型中药物活性相关的</w:t>
      </w:r>
      <w:r w:rsidRPr="004E36C3">
        <w:rPr>
          <w:rFonts w:cs="Times New Roman"/>
          <w:sz w:val="32"/>
          <w:szCs w:val="32"/>
        </w:rPr>
        <w:t>PK/PD</w:t>
      </w:r>
      <w:r w:rsidRPr="004E36C3">
        <w:rPr>
          <w:rFonts w:cs="Times New Roman"/>
          <w:sz w:val="32"/>
          <w:szCs w:val="32"/>
        </w:rPr>
        <w:t>参数</w:t>
      </w:r>
      <w:r w:rsidRPr="004E36C3">
        <w:rPr>
          <w:rFonts w:cs="Times New Roman" w:hint="eastAsia"/>
          <w:sz w:val="32"/>
          <w:szCs w:val="32"/>
        </w:rPr>
        <w:t>，</w:t>
      </w:r>
      <w:r w:rsidRPr="004E36C3">
        <w:rPr>
          <w:rFonts w:cs="Times New Roman"/>
          <w:sz w:val="32"/>
          <w:szCs w:val="32"/>
        </w:rPr>
        <w:t>指导动物有效性试验的剂量选择</w:t>
      </w:r>
      <w:r w:rsidRPr="004E36C3">
        <w:rPr>
          <w:rFonts w:cs="Times New Roman" w:hint="eastAsia"/>
          <w:sz w:val="32"/>
          <w:szCs w:val="32"/>
        </w:rPr>
        <w:t>，并结合</w:t>
      </w:r>
      <w:r w:rsidRPr="004E36C3">
        <w:rPr>
          <w:rFonts w:cs="Times New Roman"/>
          <w:sz w:val="32"/>
          <w:szCs w:val="32"/>
        </w:rPr>
        <w:t>人体</w:t>
      </w:r>
      <w:r w:rsidRPr="004E36C3">
        <w:rPr>
          <w:rFonts w:cs="Times New Roman" w:hint="eastAsia"/>
          <w:sz w:val="32"/>
          <w:szCs w:val="32"/>
        </w:rPr>
        <w:t>相关</w:t>
      </w:r>
      <w:r w:rsidRPr="004E36C3">
        <w:rPr>
          <w:rFonts w:cs="Times New Roman"/>
          <w:sz w:val="32"/>
          <w:szCs w:val="32"/>
        </w:rPr>
        <w:t>PK</w:t>
      </w:r>
      <w:r w:rsidRPr="004E36C3" w:rsidDel="009545E6">
        <w:rPr>
          <w:rFonts w:cs="Times New Roman" w:hint="eastAsia"/>
          <w:sz w:val="32"/>
          <w:szCs w:val="32"/>
        </w:rPr>
        <w:t xml:space="preserve"> </w:t>
      </w:r>
      <w:r w:rsidRPr="004E36C3">
        <w:rPr>
          <w:rFonts w:cs="Times New Roman" w:hint="eastAsia"/>
          <w:sz w:val="32"/>
          <w:szCs w:val="32"/>
        </w:rPr>
        <w:t>/</w:t>
      </w:r>
      <w:r w:rsidRPr="004E36C3" w:rsidDel="009545E6">
        <w:rPr>
          <w:rFonts w:cs="Times New Roman" w:hint="eastAsia"/>
          <w:sz w:val="32"/>
          <w:szCs w:val="32"/>
        </w:rPr>
        <w:t xml:space="preserve"> </w:t>
      </w:r>
      <w:r w:rsidRPr="004E36C3">
        <w:rPr>
          <w:rFonts w:cs="Times New Roman"/>
          <w:sz w:val="32"/>
          <w:szCs w:val="32"/>
        </w:rPr>
        <w:t>PD</w:t>
      </w:r>
      <w:r w:rsidRPr="004E36C3">
        <w:rPr>
          <w:rFonts w:cs="Times New Roman"/>
          <w:sz w:val="32"/>
          <w:szCs w:val="32"/>
        </w:rPr>
        <w:t>参数，</w:t>
      </w:r>
      <w:r w:rsidRPr="004E36C3">
        <w:rPr>
          <w:rFonts w:cs="Times New Roman" w:hint="eastAsia"/>
          <w:sz w:val="32"/>
          <w:szCs w:val="32"/>
        </w:rPr>
        <w:t>最终</w:t>
      </w:r>
      <w:r w:rsidRPr="004E36C3">
        <w:rPr>
          <w:rFonts w:cs="Times New Roman"/>
          <w:sz w:val="32"/>
          <w:szCs w:val="32"/>
        </w:rPr>
        <w:t>支持</w:t>
      </w:r>
      <w:r>
        <w:rPr>
          <w:rFonts w:cs="Times New Roman"/>
          <w:sz w:val="32"/>
          <w:szCs w:val="32"/>
        </w:rPr>
        <w:t>人体有效剂量</w:t>
      </w:r>
      <w:r w:rsidRPr="004E36C3">
        <w:rPr>
          <w:rFonts w:cs="Times New Roman" w:hint="eastAsia"/>
          <w:sz w:val="32"/>
          <w:szCs w:val="32"/>
        </w:rPr>
        <w:t>的</w:t>
      </w:r>
      <w:r w:rsidRPr="004E36C3">
        <w:rPr>
          <w:rFonts w:cs="Times New Roman"/>
          <w:sz w:val="32"/>
          <w:szCs w:val="32"/>
        </w:rPr>
        <w:t>选择。</w:t>
      </w:r>
    </w:p>
    <w:p w14:paraId="74FCC6BA" w14:textId="77777777" w:rsidR="00FD0F28" w:rsidRPr="004E36C3" w:rsidRDefault="00FD0F28" w:rsidP="00FD0F28">
      <w:pPr>
        <w:adjustRightInd w:val="0"/>
        <w:ind w:firstLineChars="200" w:firstLine="640"/>
        <w:rPr>
          <w:rFonts w:cs="Times New Roman"/>
          <w:sz w:val="32"/>
          <w:szCs w:val="32"/>
        </w:rPr>
      </w:pPr>
      <w:r w:rsidRPr="004E36C3">
        <w:rPr>
          <w:rFonts w:cs="Times New Roman" w:hint="eastAsia"/>
          <w:sz w:val="32"/>
          <w:szCs w:val="32"/>
        </w:rPr>
        <w:t>对于</w:t>
      </w:r>
      <w:r w:rsidRPr="004E36C3">
        <w:rPr>
          <w:rFonts w:cs="Times New Roman"/>
          <w:sz w:val="32"/>
          <w:szCs w:val="32"/>
        </w:rPr>
        <w:t>抗菌药物，体外试验可用于考察</w:t>
      </w:r>
      <w:r w:rsidRPr="004E36C3">
        <w:rPr>
          <w:rFonts w:cs="Times New Roman"/>
          <w:sz w:val="32"/>
          <w:szCs w:val="32"/>
        </w:rPr>
        <w:t>PD</w:t>
      </w:r>
      <w:r w:rsidRPr="004E36C3">
        <w:rPr>
          <w:rFonts w:cs="Times New Roman"/>
          <w:sz w:val="32"/>
          <w:szCs w:val="32"/>
        </w:rPr>
        <w:t>特征，</w:t>
      </w:r>
      <w:r w:rsidRPr="004E36C3">
        <w:rPr>
          <w:rFonts w:cs="Times New Roman" w:hint="eastAsia"/>
          <w:sz w:val="32"/>
          <w:szCs w:val="32"/>
        </w:rPr>
        <w:t>获得</w:t>
      </w:r>
      <w:r w:rsidRPr="004E36C3">
        <w:rPr>
          <w:rFonts w:cs="Times New Roman"/>
          <w:sz w:val="32"/>
          <w:szCs w:val="32"/>
        </w:rPr>
        <w:t>最低抑菌浓度（</w:t>
      </w:r>
      <w:r w:rsidRPr="004E36C3">
        <w:rPr>
          <w:rFonts w:cs="Times New Roman"/>
          <w:sz w:val="32"/>
          <w:szCs w:val="32"/>
        </w:rPr>
        <w:t>Minimum Inhibitory Concentration, MIC</w:t>
      </w:r>
      <w:r w:rsidRPr="004E36C3">
        <w:rPr>
          <w:rFonts w:cs="Times New Roman"/>
          <w:sz w:val="32"/>
          <w:szCs w:val="32"/>
        </w:rPr>
        <w:t>）</w:t>
      </w:r>
      <w:r w:rsidRPr="004E36C3">
        <w:rPr>
          <w:rFonts w:cs="Times New Roman" w:hint="eastAsia"/>
          <w:sz w:val="32"/>
          <w:szCs w:val="32"/>
        </w:rPr>
        <w:t>等关键信息，并通过</w:t>
      </w:r>
      <w:r w:rsidRPr="004E36C3">
        <w:rPr>
          <w:rFonts w:cs="Times New Roman"/>
          <w:sz w:val="32"/>
          <w:szCs w:val="32"/>
        </w:rPr>
        <w:t>非临床试验确定与药效</w:t>
      </w:r>
      <w:r w:rsidRPr="004E36C3">
        <w:rPr>
          <w:rFonts w:cs="Times New Roman" w:hint="eastAsia"/>
          <w:sz w:val="32"/>
          <w:szCs w:val="32"/>
        </w:rPr>
        <w:t>作用</w:t>
      </w:r>
      <w:r w:rsidRPr="004E36C3">
        <w:rPr>
          <w:rFonts w:cs="Times New Roman"/>
          <w:sz w:val="32"/>
          <w:szCs w:val="32"/>
        </w:rPr>
        <w:t>相关的</w:t>
      </w:r>
      <w:r w:rsidRPr="004E36C3">
        <w:rPr>
          <w:rFonts w:cs="Times New Roman"/>
          <w:sz w:val="32"/>
          <w:szCs w:val="32"/>
        </w:rPr>
        <w:t>PK/PD</w:t>
      </w:r>
      <w:r w:rsidRPr="004E36C3">
        <w:rPr>
          <w:rFonts w:cs="Times New Roman"/>
          <w:sz w:val="32"/>
          <w:szCs w:val="32"/>
        </w:rPr>
        <w:t>参数</w:t>
      </w:r>
      <w:r w:rsidRPr="004E36C3">
        <w:rPr>
          <w:rFonts w:cs="Times New Roman" w:hint="eastAsia"/>
          <w:sz w:val="32"/>
          <w:szCs w:val="32"/>
        </w:rPr>
        <w:t>，如</w:t>
      </w:r>
      <w:proofErr w:type="spellStart"/>
      <w:r w:rsidRPr="004E36C3">
        <w:rPr>
          <w:rFonts w:cs="Times New Roman"/>
          <w:sz w:val="32"/>
          <w:szCs w:val="32"/>
        </w:rPr>
        <w:t>C</w:t>
      </w:r>
      <w:r w:rsidRPr="004E36C3">
        <w:rPr>
          <w:rFonts w:cs="Times New Roman"/>
          <w:sz w:val="32"/>
          <w:szCs w:val="32"/>
          <w:vertAlign w:val="subscript"/>
        </w:rPr>
        <w:t>max</w:t>
      </w:r>
      <w:proofErr w:type="spellEnd"/>
      <w:r w:rsidRPr="004E36C3">
        <w:rPr>
          <w:rFonts w:cs="Times New Roman"/>
          <w:sz w:val="32"/>
          <w:szCs w:val="32"/>
        </w:rPr>
        <w:t>/MIC</w:t>
      </w:r>
      <w:r w:rsidRPr="004E36C3">
        <w:rPr>
          <w:rFonts w:cs="Times New Roman"/>
          <w:sz w:val="32"/>
          <w:szCs w:val="32"/>
        </w:rPr>
        <w:t>比值、</w:t>
      </w:r>
      <w:r w:rsidRPr="004E36C3">
        <w:rPr>
          <w:rFonts w:cs="Times New Roman"/>
          <w:sz w:val="32"/>
          <w:szCs w:val="32"/>
        </w:rPr>
        <w:t>AUC/MIC</w:t>
      </w:r>
      <w:r w:rsidRPr="004E36C3">
        <w:rPr>
          <w:rFonts w:cs="Times New Roman"/>
          <w:sz w:val="32"/>
          <w:szCs w:val="32"/>
        </w:rPr>
        <w:t>比值、</w:t>
      </w:r>
      <w:r w:rsidRPr="004E36C3">
        <w:rPr>
          <w:rFonts w:cs="Times New Roman"/>
          <w:sz w:val="32"/>
          <w:szCs w:val="32"/>
        </w:rPr>
        <w:t>MIC</w:t>
      </w:r>
      <w:r w:rsidRPr="004E36C3">
        <w:rPr>
          <w:rFonts w:cs="Times New Roman"/>
          <w:sz w:val="32"/>
          <w:szCs w:val="32"/>
        </w:rPr>
        <w:t>以上有效浓度</w:t>
      </w:r>
      <w:r w:rsidRPr="004E36C3">
        <w:rPr>
          <w:rFonts w:cs="Times New Roman" w:hint="eastAsia"/>
          <w:sz w:val="32"/>
          <w:szCs w:val="32"/>
        </w:rPr>
        <w:t>的</w:t>
      </w:r>
      <w:r w:rsidRPr="004E36C3">
        <w:rPr>
          <w:rFonts w:cs="Times New Roman"/>
          <w:sz w:val="32"/>
          <w:szCs w:val="32"/>
        </w:rPr>
        <w:t>维持时间</w:t>
      </w:r>
      <w:r w:rsidRPr="004E36C3">
        <w:rPr>
          <w:rFonts w:cs="Times New Roman" w:hint="eastAsia"/>
          <w:sz w:val="32"/>
          <w:szCs w:val="32"/>
        </w:rPr>
        <w:t>等。</w:t>
      </w:r>
      <w:r w:rsidRPr="004E36C3">
        <w:rPr>
          <w:rFonts w:cs="Times New Roman"/>
          <w:sz w:val="32"/>
          <w:szCs w:val="32"/>
        </w:rPr>
        <w:t xml:space="preserve"> </w:t>
      </w:r>
    </w:p>
    <w:p w14:paraId="2060D33F" w14:textId="77777777" w:rsidR="00FD0F28" w:rsidRPr="004E36C3" w:rsidRDefault="00FD0F28" w:rsidP="00FD0F28">
      <w:pPr>
        <w:adjustRightInd w:val="0"/>
        <w:ind w:firstLineChars="200" w:firstLine="640"/>
        <w:rPr>
          <w:rFonts w:cs="Times New Roman"/>
          <w:sz w:val="32"/>
          <w:szCs w:val="32"/>
        </w:rPr>
      </w:pPr>
      <w:r>
        <w:rPr>
          <w:rFonts w:cs="Times New Roman" w:hint="eastAsia"/>
          <w:sz w:val="32"/>
          <w:szCs w:val="32"/>
        </w:rPr>
        <w:t>2</w:t>
      </w:r>
      <w:r>
        <w:rPr>
          <w:rFonts w:cs="Times New Roman"/>
          <w:sz w:val="32"/>
          <w:szCs w:val="32"/>
        </w:rPr>
        <w:t xml:space="preserve">. </w:t>
      </w:r>
      <w:r w:rsidRPr="004E36C3">
        <w:rPr>
          <w:rFonts w:cs="Times New Roman"/>
          <w:sz w:val="32"/>
          <w:szCs w:val="32"/>
        </w:rPr>
        <w:t>若</w:t>
      </w:r>
      <w:r>
        <w:rPr>
          <w:rFonts w:cs="Times New Roman" w:hint="eastAsia"/>
          <w:sz w:val="32"/>
          <w:szCs w:val="32"/>
        </w:rPr>
        <w:t>受试</w:t>
      </w:r>
      <w:r w:rsidRPr="004E36C3">
        <w:rPr>
          <w:rFonts w:cs="Times New Roman"/>
          <w:sz w:val="32"/>
          <w:szCs w:val="32"/>
        </w:rPr>
        <w:t>药物已批准用于其他临床</w:t>
      </w:r>
      <w:r w:rsidRPr="004E36C3">
        <w:rPr>
          <w:rFonts w:cs="Times New Roman" w:hint="eastAsia"/>
          <w:sz w:val="32"/>
          <w:szCs w:val="32"/>
        </w:rPr>
        <w:t>适应症</w:t>
      </w:r>
      <w:r w:rsidRPr="004E36C3">
        <w:rPr>
          <w:rFonts w:cs="Times New Roman"/>
          <w:sz w:val="32"/>
          <w:szCs w:val="32"/>
        </w:rPr>
        <w:t>，可根据已获得的人体</w:t>
      </w:r>
      <w:r w:rsidRPr="004E36C3">
        <w:rPr>
          <w:rFonts w:cs="Times New Roman"/>
          <w:sz w:val="32"/>
          <w:szCs w:val="32"/>
        </w:rPr>
        <w:t>PK/PD</w:t>
      </w:r>
      <w:r w:rsidRPr="004E36C3">
        <w:rPr>
          <w:rFonts w:cs="Times New Roman"/>
          <w:sz w:val="32"/>
          <w:szCs w:val="32"/>
        </w:rPr>
        <w:t>数据指导动物药效剂量的选择，再</w:t>
      </w:r>
      <w:r w:rsidRPr="004E36C3">
        <w:rPr>
          <w:rFonts w:cs="Times New Roman" w:hint="eastAsia"/>
          <w:sz w:val="32"/>
          <w:szCs w:val="32"/>
        </w:rPr>
        <w:t>结合</w:t>
      </w:r>
      <w:r w:rsidRPr="004E36C3">
        <w:rPr>
          <w:rFonts w:cs="Times New Roman"/>
          <w:sz w:val="32"/>
          <w:szCs w:val="32"/>
        </w:rPr>
        <w:t>动物药效学数据指导目标适应症人体的剂量选择。例如</w:t>
      </w:r>
      <w:r w:rsidRPr="004E36C3">
        <w:rPr>
          <w:rFonts w:cs="Times New Roman" w:hint="eastAsia"/>
          <w:sz w:val="32"/>
          <w:szCs w:val="32"/>
        </w:rPr>
        <w:t>，治疗</w:t>
      </w:r>
      <w:r w:rsidRPr="004E36C3">
        <w:rPr>
          <w:rFonts w:cs="Times New Roman"/>
          <w:sz w:val="32"/>
          <w:szCs w:val="32"/>
        </w:rPr>
        <w:t>肺炎的某</w:t>
      </w:r>
      <w:r w:rsidRPr="004E36C3">
        <w:rPr>
          <w:rFonts w:cs="Times New Roman" w:hint="eastAsia"/>
          <w:sz w:val="32"/>
          <w:szCs w:val="32"/>
        </w:rPr>
        <w:t>种</w:t>
      </w:r>
      <w:r w:rsidRPr="004E36C3">
        <w:rPr>
          <w:rFonts w:cs="Times New Roman"/>
          <w:sz w:val="32"/>
          <w:szCs w:val="32"/>
        </w:rPr>
        <w:t>抗菌药物已获得</w:t>
      </w:r>
      <w:r w:rsidRPr="004E36C3">
        <w:rPr>
          <w:rFonts w:cs="Times New Roman" w:hint="eastAsia"/>
          <w:sz w:val="32"/>
          <w:szCs w:val="32"/>
        </w:rPr>
        <w:t>的</w:t>
      </w:r>
      <w:r w:rsidRPr="004E36C3">
        <w:rPr>
          <w:rFonts w:cs="Times New Roman"/>
          <w:sz w:val="32"/>
          <w:szCs w:val="32"/>
        </w:rPr>
        <w:t>人体</w:t>
      </w:r>
      <w:r w:rsidRPr="004E36C3">
        <w:rPr>
          <w:rFonts w:cs="Times New Roman"/>
          <w:sz w:val="32"/>
          <w:szCs w:val="32"/>
        </w:rPr>
        <w:t>E/R</w:t>
      </w:r>
      <w:r w:rsidRPr="004E36C3">
        <w:rPr>
          <w:rFonts w:cs="Times New Roman"/>
          <w:sz w:val="32"/>
          <w:szCs w:val="32"/>
        </w:rPr>
        <w:t>数据</w:t>
      </w:r>
      <w:r w:rsidRPr="004E36C3">
        <w:rPr>
          <w:rFonts w:cs="Times New Roman" w:hint="eastAsia"/>
          <w:sz w:val="32"/>
          <w:szCs w:val="32"/>
        </w:rPr>
        <w:t>，</w:t>
      </w:r>
      <w:r w:rsidRPr="004E36C3">
        <w:rPr>
          <w:rFonts w:cs="Times New Roman"/>
          <w:sz w:val="32"/>
          <w:szCs w:val="32"/>
        </w:rPr>
        <w:t>可用于指导肺鼠疫适应症动物有效性试验的剂量选择，该剂量</w:t>
      </w:r>
      <w:r w:rsidRPr="004E36C3">
        <w:rPr>
          <w:rFonts w:cs="Times New Roman" w:hint="eastAsia"/>
          <w:sz w:val="32"/>
          <w:szCs w:val="32"/>
        </w:rPr>
        <w:t>下药物的</w:t>
      </w:r>
      <w:r w:rsidRPr="004E36C3">
        <w:rPr>
          <w:rFonts w:cs="Times New Roman"/>
          <w:sz w:val="32"/>
          <w:szCs w:val="32"/>
        </w:rPr>
        <w:t>有效性需在动物模型中进行评价。</w:t>
      </w:r>
    </w:p>
    <w:p w14:paraId="3D94CD29" w14:textId="77777777" w:rsidR="00FD0F28" w:rsidRPr="004E36C3" w:rsidRDefault="00FD0F28" w:rsidP="00FD0F28">
      <w:pPr>
        <w:adjustRightInd w:val="0"/>
        <w:ind w:firstLineChars="200" w:firstLine="640"/>
        <w:rPr>
          <w:rFonts w:cs="Times New Roman"/>
          <w:sz w:val="32"/>
          <w:szCs w:val="32"/>
        </w:rPr>
      </w:pPr>
      <w:r>
        <w:rPr>
          <w:rFonts w:cs="Times New Roman" w:hint="eastAsia"/>
          <w:sz w:val="32"/>
          <w:szCs w:val="32"/>
        </w:rPr>
        <w:t>3</w:t>
      </w:r>
      <w:r>
        <w:rPr>
          <w:rFonts w:cs="Times New Roman"/>
          <w:sz w:val="32"/>
          <w:szCs w:val="32"/>
        </w:rPr>
        <w:t xml:space="preserve">. </w:t>
      </w:r>
      <w:r w:rsidRPr="004E36C3">
        <w:rPr>
          <w:rFonts w:cs="Times New Roman"/>
          <w:sz w:val="32"/>
          <w:szCs w:val="32"/>
        </w:rPr>
        <w:t>通过适当的</w:t>
      </w:r>
      <w:r>
        <w:rPr>
          <w:rFonts w:cs="Times New Roman"/>
          <w:sz w:val="32"/>
          <w:szCs w:val="32"/>
        </w:rPr>
        <w:t>生物标记物</w:t>
      </w:r>
      <w:r w:rsidRPr="004E36C3">
        <w:rPr>
          <w:rFonts w:cs="Times New Roman" w:hint="eastAsia"/>
          <w:sz w:val="32"/>
          <w:szCs w:val="32"/>
        </w:rPr>
        <w:t>外推人体有效剂量</w:t>
      </w:r>
      <w:r w:rsidRPr="004E36C3">
        <w:rPr>
          <w:rFonts w:cs="Times New Roman"/>
          <w:sz w:val="32"/>
          <w:szCs w:val="32"/>
        </w:rPr>
        <w:t>。应证明</w:t>
      </w:r>
      <w:r>
        <w:rPr>
          <w:rFonts w:cs="Times New Roman"/>
          <w:sz w:val="32"/>
          <w:szCs w:val="32"/>
        </w:rPr>
        <w:t>生</w:t>
      </w:r>
      <w:r>
        <w:rPr>
          <w:rFonts w:cs="Times New Roman"/>
          <w:sz w:val="32"/>
          <w:szCs w:val="32"/>
        </w:rPr>
        <w:lastRenderedPageBreak/>
        <w:t>物标记物</w:t>
      </w:r>
      <w:r w:rsidRPr="004E36C3">
        <w:rPr>
          <w:rFonts w:cs="Times New Roman"/>
          <w:sz w:val="32"/>
          <w:szCs w:val="32"/>
        </w:rPr>
        <w:t>与药物作用机制以及预期临床</w:t>
      </w:r>
      <w:r w:rsidRPr="004E36C3">
        <w:rPr>
          <w:rFonts w:cs="Times New Roman" w:hint="eastAsia"/>
          <w:sz w:val="32"/>
          <w:szCs w:val="32"/>
        </w:rPr>
        <w:t>疗效</w:t>
      </w:r>
      <w:r w:rsidRPr="004E36C3">
        <w:rPr>
          <w:rFonts w:cs="Times New Roman"/>
          <w:sz w:val="32"/>
          <w:szCs w:val="32"/>
        </w:rPr>
        <w:t>（提高生存率</w:t>
      </w:r>
      <w:r>
        <w:rPr>
          <w:rFonts w:cs="Times New Roman" w:hint="eastAsia"/>
          <w:sz w:val="32"/>
          <w:szCs w:val="32"/>
        </w:rPr>
        <w:t>和</w:t>
      </w:r>
      <w:r>
        <w:rPr>
          <w:rFonts w:cs="Times New Roman" w:hint="eastAsia"/>
          <w:sz w:val="32"/>
          <w:szCs w:val="32"/>
        </w:rPr>
        <w:t>/</w:t>
      </w:r>
      <w:r w:rsidRPr="004E36C3">
        <w:rPr>
          <w:rFonts w:cs="Times New Roman"/>
          <w:sz w:val="32"/>
          <w:szCs w:val="32"/>
        </w:rPr>
        <w:t>或降低发病率）</w:t>
      </w:r>
      <w:r w:rsidRPr="004E36C3">
        <w:rPr>
          <w:rFonts w:cs="Times New Roman" w:hint="eastAsia"/>
          <w:sz w:val="32"/>
          <w:szCs w:val="32"/>
        </w:rPr>
        <w:t>的</w:t>
      </w:r>
      <w:r w:rsidRPr="004E36C3">
        <w:rPr>
          <w:rFonts w:cs="Times New Roman"/>
          <w:sz w:val="32"/>
          <w:szCs w:val="32"/>
        </w:rPr>
        <w:t>相关</w:t>
      </w:r>
      <w:r w:rsidRPr="004E36C3">
        <w:rPr>
          <w:rFonts w:cs="Times New Roman" w:hint="eastAsia"/>
          <w:sz w:val="32"/>
          <w:szCs w:val="32"/>
        </w:rPr>
        <w:t>性，并</w:t>
      </w:r>
      <w:r w:rsidRPr="004E36C3">
        <w:rPr>
          <w:rFonts w:cs="Times New Roman"/>
          <w:sz w:val="32"/>
          <w:szCs w:val="32"/>
        </w:rPr>
        <w:t>确定</w:t>
      </w:r>
      <w:r w:rsidRPr="004E36C3">
        <w:rPr>
          <w:rFonts w:cs="Times New Roman" w:hint="eastAsia"/>
          <w:sz w:val="32"/>
          <w:szCs w:val="32"/>
        </w:rPr>
        <w:t>在人体有效</w:t>
      </w:r>
      <w:r w:rsidRPr="004E36C3">
        <w:rPr>
          <w:rFonts w:cs="Times New Roman"/>
          <w:sz w:val="32"/>
          <w:szCs w:val="32"/>
        </w:rPr>
        <w:t>剂量</w:t>
      </w:r>
      <w:r w:rsidRPr="004E36C3">
        <w:rPr>
          <w:rFonts w:cs="Times New Roman" w:hint="eastAsia"/>
          <w:sz w:val="32"/>
          <w:szCs w:val="32"/>
        </w:rPr>
        <w:t>下，</w:t>
      </w:r>
      <w:r w:rsidRPr="004E36C3">
        <w:rPr>
          <w:rFonts w:cs="Times New Roman"/>
          <w:sz w:val="32"/>
          <w:szCs w:val="32"/>
        </w:rPr>
        <w:t>人体生物标记物达到动物有效性试验起效</w:t>
      </w:r>
      <w:r w:rsidRPr="004E36C3">
        <w:rPr>
          <w:rFonts w:cs="Times New Roman" w:hint="eastAsia"/>
          <w:sz w:val="32"/>
          <w:szCs w:val="32"/>
        </w:rPr>
        <w:t>剂量</w:t>
      </w:r>
      <w:r w:rsidRPr="004E36C3">
        <w:rPr>
          <w:rFonts w:cs="Times New Roman"/>
          <w:sz w:val="32"/>
          <w:szCs w:val="32"/>
        </w:rPr>
        <w:t>范围</w:t>
      </w:r>
      <w:r w:rsidRPr="004E36C3">
        <w:rPr>
          <w:rFonts w:cs="Times New Roman" w:hint="eastAsia"/>
          <w:sz w:val="32"/>
          <w:szCs w:val="32"/>
        </w:rPr>
        <w:t>内的水平</w:t>
      </w:r>
      <w:r w:rsidRPr="004E36C3">
        <w:rPr>
          <w:rFonts w:cs="Times New Roman"/>
          <w:sz w:val="32"/>
          <w:szCs w:val="32"/>
        </w:rPr>
        <w:t>。</w:t>
      </w:r>
      <w:r w:rsidRPr="004E36C3">
        <w:rPr>
          <w:rFonts w:cs="Times New Roman" w:hint="eastAsia"/>
          <w:sz w:val="32"/>
          <w:szCs w:val="32"/>
        </w:rPr>
        <w:t>对于疫苗，可根据其作用机制选择相应的免疫标记物（体液和</w:t>
      </w:r>
      <w:r w:rsidRPr="004E36C3">
        <w:rPr>
          <w:rFonts w:cs="Times New Roman" w:hint="eastAsia"/>
          <w:sz w:val="32"/>
          <w:szCs w:val="32"/>
        </w:rPr>
        <w:t>/</w:t>
      </w:r>
      <w:r w:rsidRPr="004E36C3">
        <w:rPr>
          <w:rFonts w:cs="Times New Roman" w:hint="eastAsia"/>
          <w:sz w:val="32"/>
          <w:szCs w:val="32"/>
        </w:rPr>
        <w:t>或细胞应答）。</w:t>
      </w:r>
    </w:p>
    <w:p w14:paraId="108F7D5B" w14:textId="77777777" w:rsidR="00FD0F28" w:rsidRPr="004E36C3" w:rsidRDefault="00FD0F28" w:rsidP="00FD0F28">
      <w:pPr>
        <w:adjustRightInd w:val="0"/>
        <w:ind w:firstLineChars="200" w:firstLine="640"/>
        <w:rPr>
          <w:rFonts w:cs="Times New Roman"/>
          <w:sz w:val="32"/>
          <w:szCs w:val="32"/>
        </w:rPr>
      </w:pPr>
      <w:r>
        <w:rPr>
          <w:rFonts w:cs="Times New Roman" w:hint="eastAsia"/>
          <w:sz w:val="32"/>
          <w:szCs w:val="32"/>
        </w:rPr>
        <w:t>4</w:t>
      </w:r>
      <w:r>
        <w:rPr>
          <w:rFonts w:cs="Times New Roman"/>
          <w:sz w:val="32"/>
          <w:szCs w:val="32"/>
        </w:rPr>
        <w:t xml:space="preserve">. </w:t>
      </w:r>
      <w:r w:rsidRPr="004E36C3">
        <w:rPr>
          <w:rFonts w:cs="Times New Roman"/>
          <w:sz w:val="32"/>
          <w:szCs w:val="32"/>
        </w:rPr>
        <w:t>当药物在动物体内的</w:t>
      </w:r>
      <w:r w:rsidRPr="004E36C3">
        <w:rPr>
          <w:rFonts w:cs="Times New Roman" w:hint="eastAsia"/>
          <w:sz w:val="32"/>
          <w:szCs w:val="32"/>
        </w:rPr>
        <w:t>E</w:t>
      </w:r>
      <w:r w:rsidRPr="004E36C3">
        <w:rPr>
          <w:rFonts w:cs="Times New Roman"/>
          <w:sz w:val="32"/>
          <w:szCs w:val="32"/>
        </w:rPr>
        <w:t>/</w:t>
      </w:r>
      <w:r w:rsidRPr="004E36C3">
        <w:rPr>
          <w:rFonts w:cs="Times New Roman" w:hint="eastAsia"/>
          <w:sz w:val="32"/>
          <w:szCs w:val="32"/>
        </w:rPr>
        <w:t>R</w:t>
      </w:r>
      <w:r w:rsidRPr="004E36C3">
        <w:rPr>
          <w:rFonts w:cs="Times New Roman"/>
          <w:sz w:val="32"/>
          <w:szCs w:val="32"/>
        </w:rPr>
        <w:t>关系已建立、但缺乏合适的生物标记物作为桥接终点指标时（也</w:t>
      </w:r>
      <w:r w:rsidRPr="004E36C3">
        <w:rPr>
          <w:rFonts w:cs="Times New Roman" w:hint="eastAsia"/>
          <w:sz w:val="32"/>
          <w:szCs w:val="32"/>
        </w:rPr>
        <w:t>缺乏</w:t>
      </w:r>
      <w:r w:rsidRPr="004E36C3">
        <w:rPr>
          <w:rFonts w:cs="Times New Roman"/>
          <w:sz w:val="32"/>
          <w:szCs w:val="32"/>
        </w:rPr>
        <w:t>其他替代方法），</w:t>
      </w:r>
      <w:r w:rsidRPr="004E36C3">
        <w:rPr>
          <w:rFonts w:cs="Times New Roman" w:hint="eastAsia"/>
          <w:sz w:val="32"/>
          <w:szCs w:val="32"/>
        </w:rPr>
        <w:t>假定人体</w:t>
      </w:r>
      <w:r w:rsidRPr="004E36C3">
        <w:rPr>
          <w:rFonts w:cs="Times New Roman" w:hint="eastAsia"/>
          <w:sz w:val="32"/>
          <w:szCs w:val="32"/>
        </w:rPr>
        <w:t>E/R</w:t>
      </w:r>
      <w:r w:rsidRPr="004E36C3">
        <w:rPr>
          <w:rFonts w:cs="Times New Roman" w:hint="eastAsia"/>
          <w:sz w:val="32"/>
          <w:szCs w:val="32"/>
        </w:rPr>
        <w:t>关系与动物的</w:t>
      </w:r>
      <w:r w:rsidRPr="004E36C3">
        <w:rPr>
          <w:rFonts w:cs="Times New Roman" w:hint="eastAsia"/>
          <w:sz w:val="32"/>
          <w:szCs w:val="32"/>
        </w:rPr>
        <w:t>E/R</w:t>
      </w:r>
      <w:r w:rsidRPr="004E36C3">
        <w:rPr>
          <w:rFonts w:cs="Times New Roman" w:hint="eastAsia"/>
          <w:sz w:val="32"/>
          <w:szCs w:val="32"/>
        </w:rPr>
        <w:t>关系相似是合理的，</w:t>
      </w:r>
      <w:r w:rsidRPr="004E36C3">
        <w:rPr>
          <w:rFonts w:cs="Times New Roman"/>
          <w:sz w:val="32"/>
          <w:szCs w:val="32"/>
        </w:rPr>
        <w:t>在充分了解动物</w:t>
      </w:r>
      <w:r w:rsidRPr="004E36C3">
        <w:rPr>
          <w:rFonts w:cs="Times New Roman" w:hint="eastAsia"/>
          <w:sz w:val="32"/>
          <w:szCs w:val="32"/>
        </w:rPr>
        <w:t>E</w:t>
      </w:r>
      <w:r w:rsidRPr="004E36C3">
        <w:rPr>
          <w:rFonts w:cs="Times New Roman"/>
          <w:sz w:val="32"/>
          <w:szCs w:val="32"/>
        </w:rPr>
        <w:t>/</w:t>
      </w:r>
      <w:r w:rsidRPr="004E36C3">
        <w:rPr>
          <w:rFonts w:cs="Times New Roman" w:hint="eastAsia"/>
          <w:sz w:val="32"/>
          <w:szCs w:val="32"/>
        </w:rPr>
        <w:t>R</w:t>
      </w:r>
      <w:r w:rsidRPr="004E36C3">
        <w:rPr>
          <w:rFonts w:cs="Times New Roman"/>
          <w:sz w:val="32"/>
          <w:szCs w:val="32"/>
        </w:rPr>
        <w:t>关系、动物最大药效剂量下暴露量</w:t>
      </w:r>
      <w:r w:rsidRPr="004E36C3">
        <w:rPr>
          <w:rFonts w:cs="Times New Roman" w:hint="eastAsia"/>
          <w:sz w:val="32"/>
          <w:szCs w:val="32"/>
        </w:rPr>
        <w:t>以及</w:t>
      </w:r>
      <w:r w:rsidRPr="004E36C3">
        <w:rPr>
          <w:rFonts w:cs="Times New Roman"/>
          <w:sz w:val="32"/>
          <w:szCs w:val="32"/>
        </w:rPr>
        <w:t>人体最大剂量下暴露量的前提下，可采取一种更保守的方式推测</w:t>
      </w:r>
      <w:r>
        <w:rPr>
          <w:rFonts w:cs="Times New Roman"/>
          <w:sz w:val="32"/>
          <w:szCs w:val="32"/>
        </w:rPr>
        <w:t>人体有效剂量</w:t>
      </w:r>
      <w:r w:rsidRPr="004E36C3">
        <w:rPr>
          <w:rFonts w:cs="Times New Roman"/>
          <w:sz w:val="32"/>
          <w:szCs w:val="32"/>
        </w:rPr>
        <w:t>，即通过直接比较人和动物的药代参数（如</w:t>
      </w:r>
      <w:r w:rsidRPr="004E36C3">
        <w:rPr>
          <w:rFonts w:cs="Times New Roman"/>
          <w:sz w:val="32"/>
          <w:szCs w:val="32"/>
        </w:rPr>
        <w:t>AUC</w:t>
      </w:r>
      <w:r w:rsidRPr="004E36C3">
        <w:rPr>
          <w:rFonts w:cs="Times New Roman"/>
          <w:sz w:val="32"/>
          <w:szCs w:val="32"/>
        </w:rPr>
        <w:t>、</w:t>
      </w:r>
      <w:proofErr w:type="spellStart"/>
      <w:r w:rsidRPr="004E36C3">
        <w:rPr>
          <w:rFonts w:cs="Times New Roman"/>
          <w:sz w:val="32"/>
          <w:szCs w:val="32"/>
        </w:rPr>
        <w:t>C</w:t>
      </w:r>
      <w:r w:rsidRPr="004E36C3">
        <w:rPr>
          <w:rFonts w:cs="Times New Roman"/>
          <w:sz w:val="32"/>
          <w:szCs w:val="32"/>
          <w:vertAlign w:val="subscript"/>
        </w:rPr>
        <w:t>max</w:t>
      </w:r>
      <w:proofErr w:type="spellEnd"/>
      <w:r w:rsidRPr="004E36C3">
        <w:rPr>
          <w:rFonts w:cs="Times New Roman"/>
          <w:sz w:val="32"/>
          <w:szCs w:val="32"/>
        </w:rPr>
        <w:t>、</w:t>
      </w:r>
      <w:proofErr w:type="spellStart"/>
      <w:r w:rsidRPr="004E36C3">
        <w:rPr>
          <w:rFonts w:cs="Times New Roman"/>
          <w:sz w:val="32"/>
          <w:szCs w:val="32"/>
        </w:rPr>
        <w:t>C</w:t>
      </w:r>
      <w:r w:rsidRPr="004E36C3">
        <w:rPr>
          <w:rFonts w:cs="Times New Roman"/>
          <w:sz w:val="32"/>
          <w:szCs w:val="32"/>
          <w:vertAlign w:val="subscript"/>
        </w:rPr>
        <w:t>min</w:t>
      </w:r>
      <w:proofErr w:type="spellEnd"/>
      <w:r w:rsidRPr="004E36C3">
        <w:rPr>
          <w:rFonts w:cs="Times New Roman"/>
          <w:sz w:val="32"/>
          <w:szCs w:val="32"/>
        </w:rPr>
        <w:t>、</w:t>
      </w:r>
      <w:proofErr w:type="spellStart"/>
      <w:r w:rsidRPr="004E36C3">
        <w:rPr>
          <w:rFonts w:cs="Times New Roman"/>
          <w:sz w:val="32"/>
          <w:szCs w:val="32"/>
        </w:rPr>
        <w:t>C</w:t>
      </w:r>
      <w:r w:rsidRPr="004E36C3">
        <w:rPr>
          <w:rFonts w:cs="Times New Roman"/>
          <w:sz w:val="32"/>
          <w:szCs w:val="32"/>
          <w:vertAlign w:val="subscript"/>
        </w:rPr>
        <w:t>ss</w:t>
      </w:r>
      <w:proofErr w:type="spellEnd"/>
      <w:r w:rsidRPr="004E36C3">
        <w:rPr>
          <w:rFonts w:cs="Times New Roman"/>
          <w:sz w:val="32"/>
          <w:szCs w:val="32"/>
        </w:rPr>
        <w:t>）选择</w:t>
      </w:r>
      <w:r>
        <w:rPr>
          <w:rFonts w:cs="Times New Roman" w:hint="eastAsia"/>
          <w:sz w:val="32"/>
          <w:szCs w:val="32"/>
        </w:rPr>
        <w:t>人体有效</w:t>
      </w:r>
      <w:r w:rsidRPr="004E36C3">
        <w:rPr>
          <w:rFonts w:cs="Times New Roman"/>
          <w:sz w:val="32"/>
          <w:szCs w:val="32"/>
        </w:rPr>
        <w:t>剂量。</w:t>
      </w:r>
    </w:p>
    <w:p w14:paraId="6BC8CF44"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当不确定人体</w:t>
      </w:r>
      <w:r w:rsidRPr="004E36C3">
        <w:rPr>
          <w:rFonts w:cs="Times New Roman"/>
          <w:sz w:val="32"/>
          <w:szCs w:val="32"/>
        </w:rPr>
        <w:t>E/R</w:t>
      </w:r>
      <w:r w:rsidRPr="004E36C3">
        <w:rPr>
          <w:rFonts w:cs="Times New Roman"/>
          <w:sz w:val="32"/>
          <w:szCs w:val="32"/>
        </w:rPr>
        <w:t>关系与动物</w:t>
      </w:r>
      <w:r w:rsidRPr="004E36C3">
        <w:rPr>
          <w:rFonts w:cs="Times New Roman"/>
          <w:sz w:val="32"/>
          <w:szCs w:val="32"/>
        </w:rPr>
        <w:t>E/R</w:t>
      </w:r>
      <w:r w:rsidRPr="004E36C3">
        <w:rPr>
          <w:rFonts w:cs="Times New Roman"/>
          <w:sz w:val="32"/>
          <w:szCs w:val="32"/>
        </w:rPr>
        <w:t>关系</w:t>
      </w:r>
      <w:r w:rsidRPr="004E36C3">
        <w:rPr>
          <w:rFonts w:cs="Times New Roman" w:hint="eastAsia"/>
          <w:sz w:val="32"/>
          <w:szCs w:val="32"/>
        </w:rPr>
        <w:t>是否类似</w:t>
      </w:r>
      <w:r w:rsidRPr="004E36C3">
        <w:rPr>
          <w:rFonts w:cs="Times New Roman"/>
          <w:sz w:val="32"/>
          <w:szCs w:val="32"/>
        </w:rPr>
        <w:t>时，</w:t>
      </w:r>
      <w:r w:rsidRPr="004E36C3">
        <w:rPr>
          <w:rFonts w:cs="Times New Roman" w:hint="eastAsia"/>
          <w:sz w:val="32"/>
          <w:szCs w:val="32"/>
        </w:rPr>
        <w:t>在</w:t>
      </w:r>
      <w:r w:rsidRPr="004E36C3">
        <w:rPr>
          <w:rFonts w:cs="Times New Roman"/>
          <w:sz w:val="32"/>
          <w:szCs w:val="32"/>
        </w:rPr>
        <w:t>药物</w:t>
      </w:r>
      <w:proofErr w:type="gramStart"/>
      <w:r w:rsidRPr="004E36C3">
        <w:rPr>
          <w:rFonts w:cs="Times New Roman"/>
          <w:sz w:val="32"/>
          <w:szCs w:val="32"/>
        </w:rPr>
        <w:t>安全窗允许</w:t>
      </w:r>
      <w:proofErr w:type="gramEnd"/>
      <w:r w:rsidRPr="004E36C3">
        <w:rPr>
          <w:rFonts w:cs="Times New Roman" w:hint="eastAsia"/>
          <w:sz w:val="32"/>
          <w:szCs w:val="32"/>
        </w:rPr>
        <w:t>的情况下</w:t>
      </w:r>
      <w:r w:rsidRPr="004E36C3">
        <w:rPr>
          <w:rFonts w:cs="Times New Roman"/>
          <w:sz w:val="32"/>
          <w:szCs w:val="32"/>
        </w:rPr>
        <w:t>，</w:t>
      </w:r>
      <w:r w:rsidRPr="004E36C3">
        <w:rPr>
          <w:rFonts w:cs="Times New Roman" w:hint="eastAsia"/>
          <w:sz w:val="32"/>
          <w:szCs w:val="32"/>
        </w:rPr>
        <w:t>所</w:t>
      </w:r>
      <w:r w:rsidRPr="004E36C3">
        <w:rPr>
          <w:rFonts w:cs="Times New Roman"/>
          <w:sz w:val="32"/>
          <w:szCs w:val="32"/>
        </w:rPr>
        <w:t>选</w:t>
      </w:r>
      <w:r>
        <w:rPr>
          <w:rFonts w:cs="Times New Roman"/>
          <w:sz w:val="32"/>
          <w:szCs w:val="32"/>
        </w:rPr>
        <w:t>人体有效剂量</w:t>
      </w:r>
      <w:r w:rsidRPr="004E36C3">
        <w:rPr>
          <w:rFonts w:cs="Times New Roman" w:hint="eastAsia"/>
          <w:sz w:val="32"/>
          <w:szCs w:val="32"/>
        </w:rPr>
        <w:t>下</w:t>
      </w:r>
      <w:r w:rsidRPr="004E36C3">
        <w:rPr>
          <w:rFonts w:cs="Times New Roman"/>
          <w:sz w:val="32"/>
          <w:szCs w:val="32"/>
        </w:rPr>
        <w:t>暴露量可以超过动物最大药效剂量下暴露量</w:t>
      </w:r>
      <w:r w:rsidRPr="004E36C3">
        <w:rPr>
          <w:rFonts w:cs="Times New Roman" w:hint="eastAsia"/>
          <w:sz w:val="32"/>
          <w:szCs w:val="32"/>
        </w:rPr>
        <w:t>，理想状态下</w:t>
      </w:r>
      <w:r>
        <w:rPr>
          <w:rFonts w:cs="Times New Roman" w:hint="eastAsia"/>
          <w:sz w:val="32"/>
          <w:szCs w:val="32"/>
        </w:rPr>
        <w:t>可</w:t>
      </w:r>
      <w:r w:rsidRPr="004E36C3">
        <w:rPr>
          <w:rFonts w:cs="Times New Roman" w:hint="eastAsia"/>
          <w:sz w:val="32"/>
          <w:szCs w:val="32"/>
        </w:rPr>
        <w:t>达到数倍</w:t>
      </w:r>
      <w:r w:rsidRPr="004E36C3">
        <w:rPr>
          <w:rFonts w:cs="Times New Roman"/>
          <w:sz w:val="32"/>
          <w:szCs w:val="32"/>
        </w:rPr>
        <w:t>。为了进一步减少</w:t>
      </w:r>
      <w:proofErr w:type="gramStart"/>
      <w:r w:rsidRPr="004E36C3">
        <w:rPr>
          <w:rFonts w:cs="Times New Roman"/>
          <w:sz w:val="32"/>
          <w:szCs w:val="32"/>
        </w:rPr>
        <w:t>亚治疗</w:t>
      </w:r>
      <w:proofErr w:type="gramEnd"/>
      <w:r w:rsidRPr="004E36C3">
        <w:rPr>
          <w:rFonts w:cs="Times New Roman"/>
          <w:sz w:val="32"/>
          <w:szCs w:val="32"/>
        </w:rPr>
        <w:t>暴露量</w:t>
      </w:r>
      <w:r w:rsidRPr="004E36C3">
        <w:rPr>
          <w:rFonts w:cs="Times New Roman" w:hint="eastAsia"/>
          <w:sz w:val="32"/>
          <w:szCs w:val="32"/>
        </w:rPr>
        <w:t>（</w:t>
      </w:r>
      <w:r w:rsidRPr="004E36C3">
        <w:rPr>
          <w:rFonts w:cs="Times New Roman" w:hint="eastAsia"/>
          <w:sz w:val="32"/>
          <w:szCs w:val="32"/>
        </w:rPr>
        <w:t>S</w:t>
      </w:r>
      <w:r w:rsidRPr="004E36C3">
        <w:rPr>
          <w:rFonts w:cs="Times New Roman"/>
          <w:sz w:val="32"/>
          <w:szCs w:val="32"/>
        </w:rPr>
        <w:t>ub-Therapeutic Exposures</w:t>
      </w:r>
      <w:r w:rsidRPr="004E36C3">
        <w:rPr>
          <w:rFonts w:cs="Times New Roman" w:hint="eastAsia"/>
          <w:sz w:val="32"/>
          <w:szCs w:val="32"/>
        </w:rPr>
        <w:t>）</w:t>
      </w:r>
      <w:r w:rsidRPr="004E36C3">
        <w:rPr>
          <w:rFonts w:cs="Times New Roman"/>
          <w:sz w:val="32"/>
          <w:szCs w:val="32"/>
        </w:rPr>
        <w:t>的可能性，</w:t>
      </w:r>
      <w:r>
        <w:rPr>
          <w:rFonts w:cs="Times New Roman"/>
          <w:sz w:val="32"/>
          <w:szCs w:val="32"/>
        </w:rPr>
        <w:t>人体有效剂量</w:t>
      </w:r>
      <w:r w:rsidRPr="004E36C3">
        <w:rPr>
          <w:rFonts w:cs="Times New Roman"/>
          <w:sz w:val="32"/>
          <w:szCs w:val="32"/>
        </w:rPr>
        <w:t>的选择还应考虑人体、健康动物及模型动物中暴露参数的变异性，以保证人体中的任何低暴露量都大于</w:t>
      </w:r>
      <w:r w:rsidRPr="004E36C3">
        <w:rPr>
          <w:rFonts w:cs="Times New Roman" w:hint="eastAsia"/>
          <w:sz w:val="32"/>
          <w:szCs w:val="32"/>
        </w:rPr>
        <w:t>动物</w:t>
      </w:r>
      <w:r>
        <w:rPr>
          <w:rFonts w:cs="Times New Roman" w:hint="eastAsia"/>
          <w:sz w:val="32"/>
          <w:szCs w:val="32"/>
        </w:rPr>
        <w:t>药</w:t>
      </w:r>
      <w:r w:rsidRPr="004E36C3">
        <w:rPr>
          <w:rFonts w:cs="Times New Roman"/>
          <w:sz w:val="32"/>
          <w:szCs w:val="32"/>
        </w:rPr>
        <w:t>效剂量下的暴露量。</w:t>
      </w:r>
    </w:p>
    <w:p w14:paraId="11C46149"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在确定</w:t>
      </w:r>
      <w:r>
        <w:rPr>
          <w:rFonts w:cs="Times New Roman"/>
          <w:sz w:val="32"/>
          <w:szCs w:val="32"/>
        </w:rPr>
        <w:t>人体有效剂量</w:t>
      </w:r>
      <w:r w:rsidRPr="004E36C3">
        <w:rPr>
          <w:rFonts w:cs="Times New Roman"/>
          <w:sz w:val="32"/>
          <w:szCs w:val="32"/>
        </w:rPr>
        <w:t>时，应考虑种属间</w:t>
      </w:r>
      <w:r w:rsidRPr="004E36C3">
        <w:rPr>
          <w:rFonts w:cs="Times New Roman"/>
          <w:sz w:val="32"/>
          <w:szCs w:val="32"/>
        </w:rPr>
        <w:t>ADME</w:t>
      </w:r>
      <w:r w:rsidRPr="004E36C3">
        <w:rPr>
          <w:rFonts w:cs="Times New Roman"/>
          <w:sz w:val="32"/>
          <w:szCs w:val="32"/>
        </w:rPr>
        <w:t>的差异。动物和人之间</w:t>
      </w:r>
      <w:r w:rsidRPr="004E36C3">
        <w:rPr>
          <w:rFonts w:cs="Times New Roman"/>
          <w:sz w:val="32"/>
          <w:szCs w:val="32"/>
        </w:rPr>
        <w:t>ADME</w:t>
      </w:r>
      <w:r w:rsidRPr="004E36C3">
        <w:rPr>
          <w:rFonts w:cs="Times New Roman"/>
          <w:sz w:val="32"/>
          <w:szCs w:val="32"/>
        </w:rPr>
        <w:t>的差异，可能会导致不同种属间药</w:t>
      </w:r>
      <w:r w:rsidRPr="004E36C3">
        <w:rPr>
          <w:rFonts w:cs="Times New Roman"/>
          <w:sz w:val="32"/>
          <w:szCs w:val="32"/>
        </w:rPr>
        <w:t>-</w:t>
      </w:r>
      <w:r w:rsidRPr="004E36C3">
        <w:rPr>
          <w:rFonts w:cs="Times New Roman"/>
          <w:sz w:val="32"/>
          <w:szCs w:val="32"/>
        </w:rPr>
        <w:t>时曲线不同，需调整动物有效性试验的给药剂量或给药方案以</w:t>
      </w:r>
      <w:r w:rsidRPr="004E36C3">
        <w:rPr>
          <w:rFonts w:cs="Times New Roman"/>
          <w:sz w:val="32"/>
          <w:szCs w:val="32"/>
        </w:rPr>
        <w:lastRenderedPageBreak/>
        <w:t>获得与人相似的药</w:t>
      </w:r>
      <w:r w:rsidRPr="004E36C3">
        <w:rPr>
          <w:rFonts w:cs="Times New Roman"/>
          <w:sz w:val="32"/>
          <w:szCs w:val="32"/>
        </w:rPr>
        <w:t>-</w:t>
      </w:r>
      <w:r w:rsidRPr="004E36C3">
        <w:rPr>
          <w:rFonts w:cs="Times New Roman"/>
          <w:sz w:val="32"/>
          <w:szCs w:val="32"/>
        </w:rPr>
        <w:t>时曲线。应考虑动物和人</w:t>
      </w:r>
      <w:r w:rsidRPr="004E36C3">
        <w:rPr>
          <w:rFonts w:cs="Times New Roman" w:hint="eastAsia"/>
          <w:sz w:val="32"/>
          <w:szCs w:val="32"/>
        </w:rPr>
        <w:t>血浆蛋白结合特性</w:t>
      </w:r>
      <w:r w:rsidRPr="004E36C3">
        <w:rPr>
          <w:rFonts w:cs="Times New Roman"/>
          <w:sz w:val="32"/>
          <w:szCs w:val="32"/>
        </w:rPr>
        <w:t>的差异</w:t>
      </w:r>
      <w:r w:rsidRPr="004E36C3">
        <w:rPr>
          <w:rFonts w:cs="Times New Roman" w:hint="eastAsia"/>
          <w:sz w:val="32"/>
          <w:szCs w:val="32"/>
        </w:rPr>
        <w:t>，</w:t>
      </w:r>
      <w:r w:rsidRPr="004E36C3">
        <w:rPr>
          <w:rFonts w:cs="Times New Roman"/>
          <w:sz w:val="32"/>
          <w:szCs w:val="32"/>
        </w:rPr>
        <w:t>如果所选</w:t>
      </w:r>
      <w:r w:rsidRPr="004E36C3">
        <w:rPr>
          <w:rFonts w:cs="Times New Roman" w:hint="eastAsia"/>
          <w:sz w:val="32"/>
          <w:szCs w:val="32"/>
        </w:rPr>
        <w:t>动物</w:t>
      </w:r>
      <w:r w:rsidRPr="004E36C3">
        <w:rPr>
          <w:rFonts w:cs="Times New Roman"/>
          <w:sz w:val="32"/>
          <w:szCs w:val="32"/>
        </w:rPr>
        <w:t>种属的</w:t>
      </w:r>
      <w:r w:rsidRPr="004E36C3">
        <w:rPr>
          <w:rFonts w:cs="Times New Roman" w:hint="eastAsia"/>
          <w:sz w:val="32"/>
          <w:szCs w:val="32"/>
        </w:rPr>
        <w:t>血浆</w:t>
      </w:r>
      <w:r w:rsidRPr="004E36C3">
        <w:rPr>
          <w:rFonts w:cs="Times New Roman"/>
          <w:sz w:val="32"/>
          <w:szCs w:val="32"/>
        </w:rPr>
        <w:t>蛋白结合特性与人体不同，则</w:t>
      </w:r>
      <w:r w:rsidRPr="004E36C3">
        <w:rPr>
          <w:rFonts w:cs="Times New Roman" w:hint="eastAsia"/>
          <w:sz w:val="32"/>
          <w:szCs w:val="32"/>
        </w:rPr>
        <w:t>应关注</w:t>
      </w:r>
      <w:r w:rsidRPr="004E36C3">
        <w:rPr>
          <w:rFonts w:cs="Times New Roman"/>
          <w:sz w:val="32"/>
          <w:szCs w:val="32"/>
        </w:rPr>
        <w:t>游离药物</w:t>
      </w:r>
      <w:r w:rsidRPr="004E36C3">
        <w:rPr>
          <w:rFonts w:cs="Times New Roman" w:hint="eastAsia"/>
          <w:sz w:val="32"/>
          <w:szCs w:val="32"/>
        </w:rPr>
        <w:t>的系统</w:t>
      </w:r>
      <w:r w:rsidRPr="004E36C3">
        <w:rPr>
          <w:rFonts w:cs="Times New Roman"/>
          <w:sz w:val="32"/>
          <w:szCs w:val="32"/>
        </w:rPr>
        <w:t>暴露。</w:t>
      </w:r>
    </w:p>
    <w:p w14:paraId="35D4F17B" w14:textId="6B396E30" w:rsidR="00FD0F28" w:rsidRDefault="00FD0F28" w:rsidP="00A52754">
      <w:pPr>
        <w:adjustRightInd w:val="0"/>
        <w:ind w:firstLineChars="200" w:firstLine="640"/>
        <w:rPr>
          <w:rFonts w:cs="Times New Roman"/>
          <w:sz w:val="32"/>
          <w:szCs w:val="32"/>
        </w:rPr>
      </w:pPr>
      <w:bookmarkStart w:id="33" w:name="_GoBack"/>
      <w:r>
        <w:rPr>
          <w:rFonts w:cs="Times New Roman" w:hint="eastAsia"/>
          <w:sz w:val="32"/>
          <w:szCs w:val="32"/>
        </w:rPr>
        <w:t>5</w:t>
      </w:r>
      <w:r>
        <w:rPr>
          <w:rFonts w:cs="Times New Roman"/>
          <w:sz w:val="32"/>
          <w:szCs w:val="32"/>
        </w:rPr>
        <w:t xml:space="preserve">. </w:t>
      </w:r>
      <w:r w:rsidRPr="004E36C3">
        <w:rPr>
          <w:rFonts w:cs="Times New Roman"/>
          <w:sz w:val="32"/>
          <w:szCs w:val="32"/>
        </w:rPr>
        <w:t>在与</w:t>
      </w:r>
      <w:r w:rsidRPr="004E36C3">
        <w:rPr>
          <w:rFonts w:cs="Times New Roman" w:hint="eastAsia"/>
          <w:sz w:val="32"/>
          <w:szCs w:val="32"/>
        </w:rPr>
        <w:t>药品</w:t>
      </w:r>
      <w:r w:rsidRPr="004E36C3">
        <w:rPr>
          <w:rFonts w:cs="Times New Roman"/>
          <w:sz w:val="32"/>
          <w:szCs w:val="32"/>
        </w:rPr>
        <w:t>监管</w:t>
      </w:r>
      <w:r w:rsidRPr="004E36C3">
        <w:rPr>
          <w:rFonts w:cs="Times New Roman" w:hint="eastAsia"/>
          <w:sz w:val="32"/>
          <w:szCs w:val="32"/>
        </w:rPr>
        <w:t>机构</w:t>
      </w:r>
      <w:r w:rsidRPr="004E36C3">
        <w:rPr>
          <w:rFonts w:cs="Times New Roman"/>
          <w:sz w:val="32"/>
          <w:szCs w:val="32"/>
        </w:rPr>
        <w:t>讨论后，</w:t>
      </w:r>
      <w:r w:rsidR="00B23450" w:rsidRPr="004E36C3">
        <w:rPr>
          <w:rFonts w:cs="Times New Roman" w:hint="eastAsia"/>
          <w:sz w:val="32"/>
          <w:szCs w:val="32"/>
        </w:rPr>
        <w:t>外推</w:t>
      </w:r>
      <w:r>
        <w:rPr>
          <w:rFonts w:cs="Times New Roman"/>
          <w:sz w:val="32"/>
          <w:szCs w:val="32"/>
        </w:rPr>
        <w:t>人体有效剂量</w:t>
      </w:r>
      <w:r w:rsidRPr="004E36C3">
        <w:rPr>
          <w:rFonts w:cs="Times New Roman"/>
          <w:sz w:val="32"/>
          <w:szCs w:val="32"/>
        </w:rPr>
        <w:t>也可采用其他方法，如</w:t>
      </w:r>
      <w:r w:rsidRPr="004E36C3">
        <w:rPr>
          <w:rFonts w:cs="Times New Roman"/>
          <w:sz w:val="32"/>
          <w:szCs w:val="32"/>
        </w:rPr>
        <w:t>PK</w:t>
      </w:r>
      <w:r w:rsidRPr="004E36C3">
        <w:rPr>
          <w:rFonts w:cs="Times New Roman"/>
          <w:sz w:val="32"/>
          <w:szCs w:val="32"/>
        </w:rPr>
        <w:t>模型、</w:t>
      </w:r>
      <w:r w:rsidRPr="004E36C3">
        <w:rPr>
          <w:rFonts w:cs="Times New Roman"/>
          <w:sz w:val="32"/>
          <w:szCs w:val="32"/>
        </w:rPr>
        <w:t>PK/PD</w:t>
      </w:r>
      <w:r w:rsidRPr="004E36C3">
        <w:rPr>
          <w:rFonts w:cs="Times New Roman"/>
          <w:sz w:val="32"/>
          <w:szCs w:val="32"/>
        </w:rPr>
        <w:t>模型、</w:t>
      </w:r>
      <w:proofErr w:type="gramStart"/>
      <w:r w:rsidRPr="004E36C3">
        <w:rPr>
          <w:rFonts w:cs="Times New Roman"/>
          <w:sz w:val="32"/>
          <w:szCs w:val="32"/>
        </w:rPr>
        <w:t>生理药动模型</w:t>
      </w:r>
      <w:proofErr w:type="gramEnd"/>
      <w:r w:rsidRPr="004E36C3">
        <w:rPr>
          <w:rFonts w:cs="Times New Roman"/>
          <w:sz w:val="32"/>
          <w:szCs w:val="32"/>
        </w:rPr>
        <w:t>或群体药动学模型等。</w:t>
      </w:r>
    </w:p>
    <w:bookmarkEnd w:id="33"/>
    <w:p w14:paraId="4540CBDB" w14:textId="20700ECD" w:rsidR="00FD0F28" w:rsidRDefault="00FD0F28" w:rsidP="00FD0F28">
      <w:pPr>
        <w:adjustRightInd w:val="0"/>
        <w:ind w:firstLineChars="200" w:firstLine="640"/>
        <w:rPr>
          <w:rFonts w:cs="Times New Roman"/>
          <w:sz w:val="32"/>
          <w:szCs w:val="32"/>
        </w:rPr>
      </w:pPr>
      <w:r w:rsidRPr="004E36C3">
        <w:rPr>
          <w:rFonts w:cs="Times New Roman"/>
          <w:sz w:val="32"/>
          <w:szCs w:val="32"/>
        </w:rPr>
        <w:t>动物有效性试验和</w:t>
      </w:r>
      <w:r w:rsidR="00B23450" w:rsidRPr="004E36C3">
        <w:rPr>
          <w:rFonts w:cs="Times New Roman"/>
          <w:sz w:val="32"/>
          <w:szCs w:val="32"/>
        </w:rPr>
        <w:t>外推</w:t>
      </w:r>
      <w:r w:rsidRPr="004E36C3">
        <w:rPr>
          <w:rFonts w:cs="Times New Roman"/>
          <w:sz w:val="32"/>
          <w:szCs w:val="32"/>
        </w:rPr>
        <w:t>人体有效剂量</w:t>
      </w:r>
      <w:r w:rsidR="00B23450">
        <w:rPr>
          <w:rFonts w:cs="Times New Roman" w:hint="eastAsia"/>
          <w:sz w:val="32"/>
          <w:szCs w:val="32"/>
        </w:rPr>
        <w:t>的</w:t>
      </w:r>
      <w:r w:rsidRPr="004E36C3">
        <w:rPr>
          <w:rFonts w:cs="Times New Roman" w:hint="eastAsia"/>
          <w:sz w:val="32"/>
          <w:szCs w:val="32"/>
        </w:rPr>
        <w:t>策略</w:t>
      </w:r>
      <w:r w:rsidRPr="004E36C3">
        <w:rPr>
          <w:rFonts w:cs="Times New Roman"/>
          <w:sz w:val="32"/>
          <w:szCs w:val="32"/>
        </w:rPr>
        <w:t>仍处于探索和发展阶段，</w:t>
      </w:r>
      <w:r w:rsidRPr="004E36C3">
        <w:rPr>
          <w:rFonts w:cs="Times New Roman" w:hint="eastAsia"/>
          <w:sz w:val="32"/>
          <w:szCs w:val="32"/>
        </w:rPr>
        <w:t>将</w:t>
      </w:r>
      <w:r w:rsidRPr="004E36C3">
        <w:rPr>
          <w:rFonts w:cs="Times New Roman"/>
          <w:sz w:val="32"/>
          <w:szCs w:val="32"/>
        </w:rPr>
        <w:t>不断修订和完善。</w:t>
      </w:r>
    </w:p>
    <w:p w14:paraId="61D97808" w14:textId="77777777" w:rsidR="00FD0F28" w:rsidRPr="004E36C3" w:rsidRDefault="00FD0F28" w:rsidP="00FD0F28">
      <w:pPr>
        <w:adjustRightInd w:val="0"/>
        <w:ind w:firstLineChars="200" w:firstLine="640"/>
        <w:rPr>
          <w:rFonts w:cs="Times New Roman"/>
          <w:sz w:val="32"/>
          <w:szCs w:val="32"/>
        </w:rPr>
      </w:pPr>
    </w:p>
    <w:p w14:paraId="6EDEC530" w14:textId="77777777" w:rsidR="00FD0F28" w:rsidRPr="004E36C3" w:rsidRDefault="00FD0F28" w:rsidP="00FD0F28">
      <w:pPr>
        <w:pStyle w:val="1"/>
        <w:adjustRightInd w:val="0"/>
        <w:spacing w:after="190"/>
        <w:rPr>
          <w:rFonts w:ascii="黑体" w:eastAsia="黑体" w:hAnsi="黑体"/>
          <w:szCs w:val="32"/>
        </w:rPr>
      </w:pPr>
      <w:bookmarkStart w:id="34" w:name="_Toc108020065"/>
      <w:r w:rsidRPr="004E36C3">
        <w:rPr>
          <w:rFonts w:ascii="黑体" w:eastAsia="黑体" w:hAnsi="黑体" w:hint="eastAsia"/>
          <w:szCs w:val="32"/>
        </w:rPr>
        <w:t>六、批准</w:t>
      </w:r>
      <w:r w:rsidRPr="004E36C3">
        <w:rPr>
          <w:rFonts w:ascii="黑体" w:eastAsia="黑体" w:hAnsi="黑体"/>
          <w:szCs w:val="32"/>
        </w:rPr>
        <w:t>药物</w:t>
      </w:r>
      <w:r w:rsidRPr="004E36C3">
        <w:rPr>
          <w:rFonts w:ascii="黑体" w:eastAsia="黑体" w:hAnsi="黑体" w:hint="eastAsia"/>
          <w:szCs w:val="32"/>
        </w:rPr>
        <w:t>上市的附加条件</w:t>
      </w:r>
      <w:bookmarkEnd w:id="34"/>
    </w:p>
    <w:p w14:paraId="733FAD0F" w14:textId="1A038333" w:rsidR="00FD0F28" w:rsidRPr="004E36C3" w:rsidRDefault="00DD1DA3" w:rsidP="00FD0F28">
      <w:pPr>
        <w:widowControl/>
        <w:adjustRightInd w:val="0"/>
        <w:ind w:firstLineChars="200" w:firstLine="640"/>
        <w:rPr>
          <w:sz w:val="32"/>
          <w:szCs w:val="32"/>
        </w:rPr>
      </w:pPr>
      <w:r>
        <w:rPr>
          <w:rFonts w:hint="eastAsia"/>
          <w:sz w:val="32"/>
          <w:szCs w:val="32"/>
        </w:rPr>
        <w:t>基于</w:t>
      </w:r>
      <w:r w:rsidR="00FD0F28" w:rsidRPr="004E36C3">
        <w:rPr>
          <w:rFonts w:hint="eastAsia"/>
          <w:sz w:val="32"/>
          <w:szCs w:val="32"/>
        </w:rPr>
        <w:t>动物法则批准上市的</w:t>
      </w:r>
      <w:r w:rsidR="00FD0F28" w:rsidRPr="004E36C3">
        <w:rPr>
          <w:sz w:val="32"/>
          <w:szCs w:val="32"/>
        </w:rPr>
        <w:t>药物</w:t>
      </w:r>
      <w:r w:rsidR="00FD0F28" w:rsidRPr="004E36C3">
        <w:rPr>
          <w:rFonts w:hint="eastAsia"/>
          <w:sz w:val="32"/>
          <w:szCs w:val="32"/>
        </w:rPr>
        <w:t>，需附加以下条件：</w:t>
      </w:r>
    </w:p>
    <w:p w14:paraId="6CDF0491" w14:textId="77777777" w:rsidR="00FD0F28" w:rsidRPr="004E36C3" w:rsidRDefault="00FD0F28" w:rsidP="00FD0F28">
      <w:pPr>
        <w:widowControl/>
        <w:adjustRightInd w:val="0"/>
        <w:ind w:firstLineChars="200" w:firstLine="640"/>
        <w:rPr>
          <w:rFonts w:cs="Times New Roman"/>
          <w:sz w:val="32"/>
          <w:szCs w:val="32"/>
        </w:rPr>
      </w:pPr>
      <w:r w:rsidRPr="004E36C3">
        <w:rPr>
          <w:rFonts w:cs="Times New Roman"/>
          <w:sz w:val="32"/>
          <w:szCs w:val="32"/>
        </w:rPr>
        <w:t>（</w:t>
      </w:r>
      <w:r>
        <w:rPr>
          <w:rFonts w:cs="Times New Roman" w:hint="eastAsia"/>
          <w:sz w:val="32"/>
          <w:szCs w:val="32"/>
        </w:rPr>
        <w:t>一</w:t>
      </w:r>
      <w:r w:rsidRPr="004E36C3">
        <w:rPr>
          <w:rFonts w:cs="Times New Roman"/>
          <w:sz w:val="32"/>
          <w:szCs w:val="32"/>
        </w:rPr>
        <w:t>）当人体有效性试验可行且符合伦理的情况下，应进行上市后研究（如现场试验）以评估安全性及临床获益。研发者应拟订切实可行的临床有效性试验方案，并在申请生产时一并提交；</w:t>
      </w:r>
    </w:p>
    <w:p w14:paraId="42BF3313" w14:textId="77777777" w:rsidR="00FD0F28" w:rsidRPr="004E36C3" w:rsidRDefault="00FD0F28" w:rsidP="00FD0F28">
      <w:pPr>
        <w:widowControl/>
        <w:adjustRightInd w:val="0"/>
        <w:ind w:firstLineChars="200" w:firstLine="640"/>
        <w:rPr>
          <w:rFonts w:cs="Times New Roman"/>
          <w:sz w:val="32"/>
          <w:szCs w:val="32"/>
        </w:rPr>
      </w:pPr>
      <w:r w:rsidRPr="004E36C3">
        <w:rPr>
          <w:rFonts w:cs="Times New Roman"/>
          <w:sz w:val="32"/>
          <w:szCs w:val="32"/>
        </w:rPr>
        <w:t>（</w:t>
      </w:r>
      <w:r>
        <w:rPr>
          <w:rFonts w:cs="Times New Roman" w:hint="eastAsia"/>
          <w:sz w:val="32"/>
          <w:szCs w:val="32"/>
        </w:rPr>
        <w:t>二</w:t>
      </w:r>
      <w:r w:rsidRPr="004E36C3">
        <w:rPr>
          <w:rFonts w:cs="Times New Roman"/>
          <w:sz w:val="32"/>
          <w:szCs w:val="32"/>
        </w:rPr>
        <w:t>）制订具体措施确保用药安全</w:t>
      </w:r>
      <w:r>
        <w:rPr>
          <w:rFonts w:cs="Times New Roman" w:hint="eastAsia"/>
          <w:sz w:val="32"/>
          <w:szCs w:val="32"/>
        </w:rPr>
        <w:t>，</w:t>
      </w:r>
      <w:r w:rsidRPr="004E36C3">
        <w:rPr>
          <w:rFonts w:cs="Times New Roman"/>
          <w:sz w:val="32"/>
          <w:szCs w:val="32"/>
        </w:rPr>
        <w:t>如限</w:t>
      </w:r>
      <w:r>
        <w:rPr>
          <w:rFonts w:cs="Times New Roman" w:hint="eastAsia"/>
          <w:sz w:val="32"/>
          <w:szCs w:val="32"/>
        </w:rPr>
        <w:t>定于</w:t>
      </w:r>
      <w:r w:rsidRPr="004E36C3">
        <w:rPr>
          <w:rFonts w:cs="Times New Roman"/>
          <w:sz w:val="32"/>
          <w:szCs w:val="32"/>
        </w:rPr>
        <w:t>分发给接受过特殊培训的机构或医疗保健人员，要求特定类型的随访以及强制要求保存记录；</w:t>
      </w:r>
    </w:p>
    <w:p w14:paraId="3C17383E" w14:textId="77777777" w:rsidR="00FD0F28" w:rsidRPr="004E36C3" w:rsidRDefault="00FD0F28" w:rsidP="00FD0F28">
      <w:pPr>
        <w:widowControl/>
        <w:adjustRightInd w:val="0"/>
        <w:ind w:firstLineChars="200" w:firstLine="640"/>
        <w:rPr>
          <w:rFonts w:cs="Times New Roman"/>
          <w:sz w:val="32"/>
          <w:szCs w:val="32"/>
        </w:rPr>
      </w:pPr>
      <w:r w:rsidRPr="004E36C3">
        <w:rPr>
          <w:rFonts w:cs="Times New Roman"/>
          <w:sz w:val="32"/>
          <w:szCs w:val="32"/>
        </w:rPr>
        <w:t>（</w:t>
      </w:r>
      <w:r>
        <w:rPr>
          <w:rFonts w:cs="Times New Roman" w:hint="eastAsia"/>
          <w:sz w:val="32"/>
          <w:szCs w:val="32"/>
        </w:rPr>
        <w:t>三</w:t>
      </w:r>
      <w:r w:rsidRPr="004E36C3">
        <w:rPr>
          <w:rFonts w:cs="Times New Roman"/>
          <w:sz w:val="32"/>
          <w:szCs w:val="32"/>
        </w:rPr>
        <w:t>）说明书</w:t>
      </w:r>
      <w:r w:rsidRPr="004E36C3">
        <w:rPr>
          <w:rFonts w:cs="Times New Roman" w:hint="eastAsia"/>
          <w:sz w:val="32"/>
          <w:szCs w:val="32"/>
        </w:rPr>
        <w:t>和</w:t>
      </w:r>
      <w:r w:rsidRPr="004E36C3">
        <w:rPr>
          <w:rFonts w:cs="Times New Roman" w:hint="eastAsia"/>
          <w:sz w:val="32"/>
          <w:szCs w:val="32"/>
        </w:rPr>
        <w:t>/</w:t>
      </w:r>
      <w:r w:rsidRPr="004E36C3">
        <w:rPr>
          <w:rFonts w:cs="Times New Roman" w:hint="eastAsia"/>
          <w:sz w:val="32"/>
          <w:szCs w:val="32"/>
        </w:rPr>
        <w:t>或</w:t>
      </w:r>
      <w:r w:rsidRPr="004E36C3">
        <w:rPr>
          <w:rFonts w:cs="Times New Roman"/>
          <w:sz w:val="32"/>
          <w:szCs w:val="32"/>
        </w:rPr>
        <w:t>标签中应说明药物由于伦理或可行性原因，该药物仅</w:t>
      </w:r>
      <w:r>
        <w:rPr>
          <w:rFonts w:cs="Times New Roman" w:hint="eastAsia"/>
          <w:sz w:val="32"/>
          <w:szCs w:val="32"/>
        </w:rPr>
        <w:t>采用</w:t>
      </w:r>
      <w:r w:rsidRPr="004E36C3">
        <w:rPr>
          <w:rFonts w:cs="Times New Roman"/>
          <w:sz w:val="32"/>
          <w:szCs w:val="32"/>
        </w:rPr>
        <w:t>动物有效性试验数据支持上市。应注明药物的其他信息，如用法用量、禁忌</w:t>
      </w:r>
      <w:r w:rsidRPr="004E36C3">
        <w:rPr>
          <w:rFonts w:cs="Times New Roman" w:hint="eastAsia"/>
          <w:sz w:val="32"/>
          <w:szCs w:val="32"/>
        </w:rPr>
        <w:t>症</w:t>
      </w:r>
      <w:r w:rsidRPr="004E36C3">
        <w:rPr>
          <w:rFonts w:cs="Times New Roman"/>
          <w:sz w:val="32"/>
          <w:szCs w:val="32"/>
        </w:rPr>
        <w:t>、可预测的安全性风险、不良反应、预期获益和药物相互作用等。</w:t>
      </w:r>
    </w:p>
    <w:p w14:paraId="61D58248" w14:textId="62729724" w:rsidR="00FD0F28" w:rsidRPr="004E36C3" w:rsidRDefault="00FD0F28" w:rsidP="00FD0F28">
      <w:pPr>
        <w:widowControl/>
        <w:adjustRightInd w:val="0"/>
        <w:ind w:firstLineChars="200" w:firstLine="640"/>
        <w:rPr>
          <w:rFonts w:cs="Times New Roman"/>
          <w:sz w:val="32"/>
          <w:szCs w:val="32"/>
        </w:rPr>
      </w:pPr>
      <w:r w:rsidRPr="004E36C3">
        <w:rPr>
          <w:rFonts w:cs="Times New Roman" w:hint="eastAsia"/>
          <w:sz w:val="32"/>
          <w:szCs w:val="32"/>
        </w:rPr>
        <w:lastRenderedPageBreak/>
        <w:t>（</w:t>
      </w:r>
      <w:r>
        <w:rPr>
          <w:rFonts w:cs="Times New Roman" w:hint="eastAsia"/>
          <w:sz w:val="32"/>
          <w:szCs w:val="32"/>
        </w:rPr>
        <w:t>四</w:t>
      </w:r>
      <w:r w:rsidRPr="004E36C3">
        <w:rPr>
          <w:rFonts w:cs="Times New Roman" w:hint="eastAsia"/>
          <w:sz w:val="32"/>
          <w:szCs w:val="32"/>
        </w:rPr>
        <w:t>）</w:t>
      </w:r>
      <w:r w:rsidRPr="004E36C3">
        <w:rPr>
          <w:rFonts w:hint="eastAsia"/>
          <w:sz w:val="32"/>
          <w:szCs w:val="32"/>
        </w:rPr>
        <w:t>针对</w:t>
      </w:r>
      <w:r w:rsidRPr="004E36C3">
        <w:rPr>
          <w:sz w:val="32"/>
          <w:szCs w:val="32"/>
        </w:rPr>
        <w:t>基于</w:t>
      </w:r>
      <w:r w:rsidRPr="00690AF8">
        <w:rPr>
          <w:rFonts w:hint="eastAsia"/>
          <w:sz w:val="32"/>
          <w:szCs w:val="32"/>
        </w:rPr>
        <w:t>动物法则</w:t>
      </w:r>
      <w:r w:rsidRPr="004E36C3">
        <w:rPr>
          <w:sz w:val="32"/>
          <w:szCs w:val="32"/>
        </w:rPr>
        <w:t>批准的</w:t>
      </w:r>
      <w:r w:rsidRPr="004E36C3">
        <w:rPr>
          <w:rFonts w:hint="eastAsia"/>
          <w:sz w:val="32"/>
          <w:szCs w:val="32"/>
        </w:rPr>
        <w:t>药物</w:t>
      </w:r>
      <w:r w:rsidR="00F706AA">
        <w:rPr>
          <w:rFonts w:hint="eastAsia"/>
          <w:sz w:val="32"/>
          <w:szCs w:val="32"/>
        </w:rPr>
        <w:t>应</w:t>
      </w:r>
      <w:r w:rsidRPr="004E36C3">
        <w:rPr>
          <w:rFonts w:hint="eastAsia"/>
          <w:sz w:val="32"/>
          <w:szCs w:val="32"/>
        </w:rPr>
        <w:t>建立</w:t>
      </w:r>
      <w:r w:rsidRPr="00A711FC">
        <w:rPr>
          <w:rFonts w:hint="eastAsia"/>
          <w:sz w:val="32"/>
          <w:szCs w:val="32"/>
        </w:rPr>
        <w:t>上市后</w:t>
      </w:r>
      <w:r w:rsidRPr="00A711FC">
        <w:rPr>
          <w:sz w:val="32"/>
          <w:szCs w:val="32"/>
        </w:rPr>
        <w:t>登记系统</w:t>
      </w:r>
      <w:r w:rsidRPr="004E36C3">
        <w:rPr>
          <w:sz w:val="32"/>
          <w:szCs w:val="32"/>
        </w:rPr>
        <w:t>，</w:t>
      </w:r>
      <w:r w:rsidRPr="004E36C3">
        <w:rPr>
          <w:rFonts w:hint="eastAsia"/>
          <w:sz w:val="32"/>
          <w:szCs w:val="32"/>
        </w:rPr>
        <w:t>收集散在患者</w:t>
      </w:r>
      <w:r w:rsidRPr="004E36C3">
        <w:rPr>
          <w:sz w:val="32"/>
          <w:szCs w:val="32"/>
        </w:rPr>
        <w:t>信息及治疗后的</w:t>
      </w:r>
      <w:r w:rsidRPr="004E36C3">
        <w:rPr>
          <w:rFonts w:hint="eastAsia"/>
          <w:sz w:val="32"/>
          <w:szCs w:val="32"/>
        </w:rPr>
        <w:t>有效性</w:t>
      </w:r>
      <w:r w:rsidRPr="004E36C3">
        <w:rPr>
          <w:sz w:val="32"/>
          <w:szCs w:val="32"/>
        </w:rPr>
        <w:t>和安全性数据。</w:t>
      </w:r>
    </w:p>
    <w:p w14:paraId="56F3E33D" w14:textId="55B5E562" w:rsidR="00FD0F28" w:rsidRDefault="00FD0F28" w:rsidP="00FD0F28">
      <w:pPr>
        <w:adjustRightInd w:val="0"/>
        <w:ind w:firstLineChars="200" w:firstLine="640"/>
        <w:rPr>
          <w:rFonts w:cs="Times New Roman"/>
          <w:sz w:val="32"/>
          <w:szCs w:val="32"/>
        </w:rPr>
      </w:pPr>
      <w:r w:rsidRPr="004E36C3">
        <w:rPr>
          <w:rFonts w:cs="Times New Roman" w:hint="eastAsia"/>
          <w:sz w:val="32"/>
          <w:szCs w:val="32"/>
        </w:rPr>
        <w:t>（</w:t>
      </w:r>
      <w:r>
        <w:rPr>
          <w:rFonts w:cs="Times New Roman" w:hint="eastAsia"/>
          <w:sz w:val="32"/>
          <w:szCs w:val="32"/>
        </w:rPr>
        <w:t>五</w:t>
      </w:r>
      <w:r w:rsidRPr="004E36C3">
        <w:rPr>
          <w:rFonts w:cs="Times New Roman" w:hint="eastAsia"/>
          <w:sz w:val="32"/>
          <w:szCs w:val="32"/>
        </w:rPr>
        <w:t>）</w:t>
      </w:r>
      <w:r w:rsidRPr="004E36C3">
        <w:rPr>
          <w:rFonts w:cs="Times New Roman"/>
          <w:sz w:val="32"/>
          <w:szCs w:val="32"/>
        </w:rPr>
        <w:t>基于</w:t>
      </w:r>
      <w:r w:rsidRPr="004E36C3">
        <w:rPr>
          <w:rFonts w:cs="Times New Roman" w:hint="eastAsia"/>
          <w:sz w:val="32"/>
          <w:szCs w:val="32"/>
        </w:rPr>
        <w:t>本指导原则</w:t>
      </w:r>
      <w:r w:rsidRPr="004E36C3">
        <w:rPr>
          <w:rFonts w:cs="Times New Roman"/>
          <w:sz w:val="32"/>
          <w:szCs w:val="32"/>
        </w:rPr>
        <w:t>批准</w:t>
      </w:r>
      <w:r w:rsidRPr="004E36C3">
        <w:rPr>
          <w:rFonts w:cs="Times New Roman" w:hint="eastAsia"/>
          <w:sz w:val="32"/>
          <w:szCs w:val="32"/>
        </w:rPr>
        <w:t>上市</w:t>
      </w:r>
      <w:r w:rsidRPr="004E36C3">
        <w:rPr>
          <w:rFonts w:cs="Times New Roman"/>
          <w:sz w:val="32"/>
          <w:szCs w:val="32"/>
        </w:rPr>
        <w:t>的药物，当人体有效性试验可行且符合伦理的情况下，应进行</w:t>
      </w:r>
      <w:r w:rsidR="00090B26">
        <w:rPr>
          <w:rFonts w:cs="Times New Roman" w:hint="eastAsia"/>
          <w:sz w:val="32"/>
          <w:szCs w:val="32"/>
        </w:rPr>
        <w:t>确证</w:t>
      </w:r>
      <w:r w:rsidR="00090B26">
        <w:rPr>
          <w:rFonts w:cs="Times New Roman"/>
          <w:sz w:val="32"/>
          <w:szCs w:val="32"/>
        </w:rPr>
        <w:t>性</w:t>
      </w:r>
      <w:r w:rsidRPr="004E36C3">
        <w:rPr>
          <w:rFonts w:cs="Times New Roman"/>
          <w:sz w:val="32"/>
          <w:szCs w:val="32"/>
        </w:rPr>
        <w:t>临床试验以评估</w:t>
      </w:r>
      <w:r w:rsidRPr="004E36C3">
        <w:rPr>
          <w:rFonts w:cs="Times New Roman" w:hint="eastAsia"/>
          <w:sz w:val="32"/>
          <w:szCs w:val="32"/>
        </w:rPr>
        <w:t>药物的</w:t>
      </w:r>
      <w:r w:rsidRPr="004E36C3">
        <w:rPr>
          <w:rFonts w:cs="Times New Roman"/>
          <w:sz w:val="32"/>
          <w:szCs w:val="32"/>
        </w:rPr>
        <w:t>安全性及临床获益。若无法</w:t>
      </w:r>
      <w:r w:rsidRPr="004E36C3">
        <w:rPr>
          <w:rFonts w:cs="Times New Roman" w:hint="eastAsia"/>
          <w:sz w:val="32"/>
          <w:szCs w:val="32"/>
        </w:rPr>
        <w:t>获得与</w:t>
      </w:r>
      <w:r w:rsidRPr="004E36C3">
        <w:rPr>
          <w:rFonts w:cs="Times New Roman"/>
          <w:sz w:val="32"/>
          <w:szCs w:val="32"/>
        </w:rPr>
        <w:t>动物</w:t>
      </w:r>
      <w:r w:rsidRPr="004E36C3">
        <w:rPr>
          <w:rFonts w:cs="Times New Roman" w:hint="eastAsia"/>
          <w:sz w:val="32"/>
          <w:szCs w:val="32"/>
        </w:rPr>
        <w:t>有效性</w:t>
      </w:r>
      <w:r w:rsidRPr="004E36C3">
        <w:rPr>
          <w:rFonts w:cs="Times New Roman"/>
          <w:sz w:val="32"/>
          <w:szCs w:val="32"/>
        </w:rPr>
        <w:t>试验相应的疗效</w:t>
      </w:r>
      <w:r w:rsidRPr="009374EA">
        <w:rPr>
          <w:rFonts w:cs="Times New Roman" w:hint="eastAsia"/>
          <w:sz w:val="32"/>
          <w:szCs w:val="32"/>
        </w:rPr>
        <w:t>或</w:t>
      </w:r>
      <w:r>
        <w:rPr>
          <w:rFonts w:cs="Times New Roman" w:hint="eastAsia"/>
          <w:sz w:val="32"/>
          <w:szCs w:val="32"/>
        </w:rPr>
        <w:t>存在</w:t>
      </w:r>
      <w:r w:rsidRPr="009374EA">
        <w:rPr>
          <w:rFonts w:cs="Times New Roman" w:hint="eastAsia"/>
          <w:sz w:val="32"/>
          <w:szCs w:val="32"/>
        </w:rPr>
        <w:t>安全性问题</w:t>
      </w:r>
      <w:r w:rsidRPr="004E36C3">
        <w:rPr>
          <w:rFonts w:cs="Times New Roman"/>
          <w:sz w:val="32"/>
          <w:szCs w:val="32"/>
        </w:rPr>
        <w:t>，则会</w:t>
      </w:r>
      <w:r w:rsidRPr="004E36C3">
        <w:rPr>
          <w:rFonts w:cs="Times New Roman" w:hint="eastAsia"/>
          <w:sz w:val="32"/>
          <w:szCs w:val="32"/>
        </w:rPr>
        <w:t>按照相关程序</w:t>
      </w:r>
      <w:r w:rsidRPr="004E36C3">
        <w:rPr>
          <w:rFonts w:cs="Times New Roman"/>
          <w:sz w:val="32"/>
          <w:szCs w:val="32"/>
        </w:rPr>
        <w:t>撤销其上市。</w:t>
      </w:r>
    </w:p>
    <w:p w14:paraId="65618841" w14:textId="77777777" w:rsidR="00FD0F28" w:rsidRPr="004E36C3" w:rsidRDefault="00FD0F28" w:rsidP="00FD0F28">
      <w:pPr>
        <w:adjustRightInd w:val="0"/>
        <w:ind w:firstLineChars="200" w:firstLine="640"/>
        <w:rPr>
          <w:rFonts w:cs="Times New Roman"/>
          <w:sz w:val="32"/>
          <w:szCs w:val="32"/>
        </w:rPr>
      </w:pPr>
    </w:p>
    <w:p w14:paraId="69B5116F" w14:textId="77777777" w:rsidR="00FD0F28" w:rsidRPr="004E36C3" w:rsidRDefault="00FD0F28" w:rsidP="00FD0F28">
      <w:pPr>
        <w:pStyle w:val="1"/>
        <w:adjustRightInd w:val="0"/>
        <w:spacing w:after="190"/>
        <w:rPr>
          <w:rFonts w:ascii="黑体" w:eastAsia="黑体" w:hAnsi="黑体"/>
          <w:szCs w:val="32"/>
        </w:rPr>
      </w:pPr>
      <w:bookmarkStart w:id="35" w:name="_Toc108020066"/>
      <w:r w:rsidRPr="004E36C3">
        <w:rPr>
          <w:rFonts w:ascii="黑体" w:eastAsia="黑体" w:hAnsi="黑体" w:hint="eastAsia"/>
          <w:szCs w:val="32"/>
        </w:rPr>
        <w:t>七、注释</w:t>
      </w:r>
      <w:bookmarkEnd w:id="35"/>
    </w:p>
    <w:p w14:paraId="626AB7C6" w14:textId="17110C60" w:rsidR="00FD0F28" w:rsidRPr="004E36C3" w:rsidRDefault="00FD0F28" w:rsidP="00FD0F28">
      <w:pPr>
        <w:adjustRightInd w:val="0"/>
        <w:rPr>
          <w:rFonts w:cs="Times New Roman"/>
          <w:sz w:val="32"/>
          <w:szCs w:val="32"/>
        </w:rPr>
      </w:pPr>
      <w:r w:rsidRPr="004E36C3">
        <w:rPr>
          <w:rFonts w:cs="Times New Roman"/>
          <w:sz w:val="32"/>
          <w:szCs w:val="32"/>
        </w:rPr>
        <w:t xml:space="preserve">[1] </w:t>
      </w:r>
      <w:r w:rsidRPr="004E36C3">
        <w:rPr>
          <w:rFonts w:cs="Times New Roman" w:hint="eastAsia"/>
          <w:sz w:val="32"/>
          <w:szCs w:val="32"/>
        </w:rPr>
        <w:t>通常，确定故意暴露的人体试验是否符合伦理</w:t>
      </w:r>
      <w:r>
        <w:rPr>
          <w:rFonts w:cs="Times New Roman" w:hint="eastAsia"/>
          <w:sz w:val="32"/>
          <w:szCs w:val="32"/>
        </w:rPr>
        <w:t>较容易</w:t>
      </w:r>
      <w:r w:rsidRPr="004E36C3">
        <w:rPr>
          <w:rFonts w:cs="Times New Roman" w:hint="eastAsia"/>
          <w:sz w:val="32"/>
          <w:szCs w:val="32"/>
        </w:rPr>
        <w:t>，但对于确定人体现场试验是否可行存在一定挑战，取决于拟定适应症</w:t>
      </w:r>
      <w:r>
        <w:rPr>
          <w:rFonts w:cs="Times New Roman" w:hint="eastAsia"/>
          <w:sz w:val="32"/>
          <w:szCs w:val="32"/>
        </w:rPr>
        <w:t>。</w:t>
      </w:r>
      <w:r w:rsidRPr="004E36C3">
        <w:rPr>
          <w:rFonts w:cs="Times New Roman" w:hint="eastAsia"/>
          <w:sz w:val="32"/>
          <w:szCs w:val="32"/>
        </w:rPr>
        <w:t>可能影响试验可行性的因素有：（</w:t>
      </w:r>
      <w:r w:rsidRPr="004E36C3">
        <w:rPr>
          <w:rFonts w:cs="Times New Roman"/>
          <w:sz w:val="32"/>
          <w:szCs w:val="32"/>
        </w:rPr>
        <w:t>1</w:t>
      </w:r>
      <w:r w:rsidRPr="004E36C3">
        <w:rPr>
          <w:rFonts w:cs="Times New Roman" w:hint="eastAsia"/>
          <w:sz w:val="32"/>
          <w:szCs w:val="32"/>
        </w:rPr>
        <w:t>）低患病率和</w:t>
      </w:r>
      <w:r w:rsidRPr="004E36C3">
        <w:rPr>
          <w:rFonts w:cs="Times New Roman"/>
          <w:sz w:val="32"/>
          <w:szCs w:val="32"/>
        </w:rPr>
        <w:t>/</w:t>
      </w:r>
      <w:r w:rsidRPr="004E36C3">
        <w:rPr>
          <w:rFonts w:cs="Times New Roman" w:hint="eastAsia"/>
          <w:sz w:val="32"/>
          <w:szCs w:val="32"/>
        </w:rPr>
        <w:t>或发病率；（</w:t>
      </w:r>
      <w:r w:rsidRPr="004E36C3">
        <w:rPr>
          <w:rFonts w:cs="Times New Roman"/>
          <w:sz w:val="32"/>
          <w:szCs w:val="32"/>
        </w:rPr>
        <w:t>2</w:t>
      </w:r>
      <w:r w:rsidRPr="004E36C3">
        <w:rPr>
          <w:rFonts w:cs="Times New Roman" w:hint="eastAsia"/>
          <w:sz w:val="32"/>
          <w:szCs w:val="32"/>
        </w:rPr>
        <w:t>）每年的发病率不可预测；（</w:t>
      </w:r>
      <w:r w:rsidRPr="004E36C3">
        <w:rPr>
          <w:rFonts w:cs="Times New Roman"/>
          <w:sz w:val="32"/>
          <w:szCs w:val="32"/>
        </w:rPr>
        <w:t>3</w:t>
      </w:r>
      <w:r w:rsidRPr="004E36C3">
        <w:rPr>
          <w:rFonts w:cs="Times New Roman" w:hint="eastAsia"/>
          <w:sz w:val="32"/>
          <w:szCs w:val="32"/>
        </w:rPr>
        <w:t>）可能暴发的地理位置</w:t>
      </w:r>
      <w:r>
        <w:rPr>
          <w:rFonts w:cs="Times New Roman" w:hint="eastAsia"/>
          <w:sz w:val="32"/>
          <w:szCs w:val="32"/>
        </w:rPr>
        <w:t>无法预测</w:t>
      </w:r>
      <w:r w:rsidRPr="004E36C3">
        <w:rPr>
          <w:rFonts w:cs="Times New Roman" w:hint="eastAsia"/>
          <w:sz w:val="32"/>
          <w:szCs w:val="32"/>
        </w:rPr>
        <w:t>；（</w:t>
      </w:r>
      <w:r w:rsidRPr="004E36C3">
        <w:rPr>
          <w:rFonts w:cs="Times New Roman"/>
          <w:sz w:val="32"/>
          <w:szCs w:val="32"/>
        </w:rPr>
        <w:t>4</w:t>
      </w:r>
      <w:r w:rsidRPr="004E36C3">
        <w:rPr>
          <w:rFonts w:cs="Times New Roman" w:hint="eastAsia"/>
          <w:sz w:val="32"/>
          <w:szCs w:val="32"/>
        </w:rPr>
        <w:t>）发生在缺乏关键基础设施的区域；（</w:t>
      </w:r>
      <w:r w:rsidRPr="004E36C3">
        <w:rPr>
          <w:rFonts w:cs="Times New Roman"/>
          <w:sz w:val="32"/>
          <w:szCs w:val="32"/>
        </w:rPr>
        <w:t>5</w:t>
      </w:r>
      <w:r w:rsidR="00DD1DA3">
        <w:rPr>
          <w:rFonts w:cs="Times New Roman" w:hint="eastAsia"/>
          <w:sz w:val="32"/>
          <w:szCs w:val="32"/>
        </w:rPr>
        <w:t>）发生在对受试者或研究者的安全性有额外威胁的区域。申请人需提供</w:t>
      </w:r>
      <w:r w:rsidRPr="004E36C3">
        <w:rPr>
          <w:rFonts w:cs="Times New Roman" w:hint="eastAsia"/>
          <w:sz w:val="32"/>
          <w:szCs w:val="32"/>
        </w:rPr>
        <w:t>动物法则适用性的合理性依据。</w:t>
      </w:r>
    </w:p>
    <w:p w14:paraId="331908B6" w14:textId="196974FC" w:rsidR="00FD0F28" w:rsidRPr="004E36C3" w:rsidRDefault="00FD0F28" w:rsidP="00FD0F28">
      <w:pPr>
        <w:adjustRightInd w:val="0"/>
        <w:rPr>
          <w:rFonts w:cs="Times New Roman"/>
          <w:sz w:val="32"/>
          <w:szCs w:val="32"/>
        </w:rPr>
      </w:pPr>
      <w:r w:rsidRPr="004E36C3">
        <w:rPr>
          <w:rFonts w:cs="Times New Roman" w:hint="eastAsia"/>
          <w:sz w:val="32"/>
          <w:szCs w:val="32"/>
        </w:rPr>
        <w:t>[2]</w:t>
      </w:r>
      <w:r w:rsidR="009225F3">
        <w:rPr>
          <w:rFonts w:cs="Times New Roman"/>
          <w:sz w:val="32"/>
          <w:szCs w:val="32"/>
        </w:rPr>
        <w:t xml:space="preserve"> </w:t>
      </w:r>
      <w:r w:rsidRPr="004E36C3">
        <w:rPr>
          <w:rFonts w:cs="Times New Roman" w:hint="eastAsia"/>
          <w:sz w:val="32"/>
          <w:szCs w:val="32"/>
        </w:rPr>
        <w:t>基于</w:t>
      </w:r>
      <w:r w:rsidRPr="009374EA">
        <w:rPr>
          <w:rFonts w:ascii="仿宋" w:hAnsi="仿宋" w:cs="Times New Roman" w:hint="eastAsia"/>
          <w:sz w:val="32"/>
          <w:szCs w:val="32"/>
        </w:rPr>
        <w:t>动物</w:t>
      </w:r>
      <w:proofErr w:type="gramStart"/>
      <w:r w:rsidRPr="009374EA">
        <w:rPr>
          <w:rFonts w:ascii="仿宋" w:hAnsi="仿宋" w:cs="Times New Roman" w:hint="eastAsia"/>
          <w:sz w:val="32"/>
          <w:szCs w:val="32"/>
        </w:rPr>
        <w:t>法则</w:t>
      </w:r>
      <w:r w:rsidRPr="004E36C3">
        <w:rPr>
          <w:rFonts w:cs="Times New Roman" w:hint="eastAsia"/>
          <w:sz w:val="32"/>
          <w:szCs w:val="32"/>
        </w:rPr>
        <w:t>获</w:t>
      </w:r>
      <w:proofErr w:type="gramEnd"/>
      <w:r w:rsidRPr="004E36C3">
        <w:rPr>
          <w:rFonts w:cs="Times New Roman" w:hint="eastAsia"/>
          <w:sz w:val="32"/>
          <w:szCs w:val="32"/>
        </w:rPr>
        <w:t>批</w:t>
      </w:r>
      <w:r w:rsidRPr="004E36C3">
        <w:rPr>
          <w:rFonts w:cs="Times New Roman"/>
          <w:sz w:val="32"/>
          <w:szCs w:val="32"/>
        </w:rPr>
        <w:t>上市</w:t>
      </w:r>
      <w:r w:rsidRPr="004E36C3">
        <w:rPr>
          <w:rFonts w:cs="Times New Roman" w:hint="eastAsia"/>
          <w:sz w:val="32"/>
          <w:szCs w:val="32"/>
        </w:rPr>
        <w:t>不等同于正式</w:t>
      </w:r>
      <w:r w:rsidRPr="004E36C3">
        <w:rPr>
          <w:rFonts w:cs="Times New Roman"/>
          <w:sz w:val="32"/>
          <w:szCs w:val="32"/>
        </w:rPr>
        <w:t>上市，不应作为药物研发的最终目标，</w:t>
      </w:r>
      <w:r w:rsidRPr="004E36C3">
        <w:rPr>
          <w:rFonts w:cs="Times New Roman" w:hint="eastAsia"/>
          <w:sz w:val="32"/>
          <w:szCs w:val="32"/>
        </w:rPr>
        <w:t>获批</w:t>
      </w:r>
      <w:r w:rsidRPr="004E36C3">
        <w:rPr>
          <w:rFonts w:hint="eastAsia"/>
          <w:sz w:val="32"/>
          <w:szCs w:val="32"/>
        </w:rPr>
        <w:t>上市时附加条件详见第</w:t>
      </w:r>
      <w:r w:rsidRPr="004E36C3">
        <w:rPr>
          <w:sz w:val="32"/>
          <w:szCs w:val="32"/>
        </w:rPr>
        <w:t>六部分。</w:t>
      </w:r>
    </w:p>
    <w:p w14:paraId="62700987" w14:textId="77777777" w:rsidR="00FD0F28" w:rsidRDefault="00FD0F28" w:rsidP="00FD0F28">
      <w:pPr>
        <w:widowControl/>
        <w:adjustRightInd w:val="0"/>
        <w:jc w:val="left"/>
        <w:rPr>
          <w:rFonts w:cs="Times New Roman"/>
          <w:sz w:val="32"/>
          <w:szCs w:val="32"/>
        </w:rPr>
      </w:pPr>
      <w:r w:rsidRPr="004E36C3">
        <w:rPr>
          <w:rFonts w:cs="Times New Roman"/>
          <w:sz w:val="32"/>
          <w:szCs w:val="32"/>
        </w:rPr>
        <w:t xml:space="preserve">[3] </w:t>
      </w:r>
      <w:r w:rsidRPr="009374EA">
        <w:rPr>
          <w:rFonts w:cs="Times New Roman" w:hint="eastAsia"/>
          <w:sz w:val="32"/>
          <w:szCs w:val="32"/>
        </w:rPr>
        <w:t>上</w:t>
      </w:r>
      <w:r w:rsidRPr="004E36C3">
        <w:rPr>
          <w:rFonts w:cs="Times New Roman" w:hint="eastAsia"/>
          <w:sz w:val="32"/>
          <w:szCs w:val="32"/>
        </w:rPr>
        <w:t>市所需的人体安全</w:t>
      </w:r>
      <w:r>
        <w:rPr>
          <w:rFonts w:cs="Times New Roman" w:hint="eastAsia"/>
          <w:sz w:val="32"/>
          <w:szCs w:val="32"/>
        </w:rPr>
        <w:t>性</w:t>
      </w:r>
      <w:r w:rsidRPr="004E36C3">
        <w:rPr>
          <w:rFonts w:cs="Times New Roman" w:hint="eastAsia"/>
          <w:sz w:val="32"/>
          <w:szCs w:val="32"/>
        </w:rPr>
        <w:t>数据的规模和组成取决于：目标适应症、药物的毒性和</w:t>
      </w:r>
      <w:r w:rsidRPr="004E36C3">
        <w:rPr>
          <w:rFonts w:cs="Times New Roman"/>
          <w:sz w:val="32"/>
          <w:szCs w:val="32"/>
        </w:rPr>
        <w:t>/</w:t>
      </w:r>
      <w:r w:rsidRPr="004E36C3">
        <w:rPr>
          <w:rFonts w:cs="Times New Roman" w:hint="eastAsia"/>
          <w:sz w:val="32"/>
          <w:szCs w:val="32"/>
        </w:rPr>
        <w:t>或已知该类药物</w:t>
      </w:r>
      <w:r>
        <w:rPr>
          <w:rFonts w:cs="Times New Roman" w:hint="eastAsia"/>
          <w:sz w:val="32"/>
          <w:szCs w:val="32"/>
        </w:rPr>
        <w:t>的</w:t>
      </w:r>
      <w:r w:rsidRPr="004E36C3">
        <w:rPr>
          <w:rFonts w:cs="Times New Roman" w:hint="eastAsia"/>
          <w:sz w:val="32"/>
          <w:szCs w:val="32"/>
        </w:rPr>
        <w:t>信息。如果在研究人群中未发生特定的不良反应，则需要至少</w:t>
      </w:r>
      <w:r w:rsidRPr="004E36C3">
        <w:rPr>
          <w:rFonts w:cs="Times New Roman"/>
          <w:sz w:val="32"/>
          <w:szCs w:val="32"/>
        </w:rPr>
        <w:t>300</w:t>
      </w:r>
      <w:r w:rsidRPr="004E36C3">
        <w:rPr>
          <w:rFonts w:cs="Times New Roman" w:hint="eastAsia"/>
          <w:sz w:val="32"/>
          <w:szCs w:val="32"/>
        </w:rPr>
        <w:t>人的数据库</w:t>
      </w:r>
      <w:r>
        <w:rPr>
          <w:rFonts w:cs="Times New Roman" w:hint="eastAsia"/>
          <w:sz w:val="32"/>
          <w:szCs w:val="32"/>
        </w:rPr>
        <w:t>（</w:t>
      </w:r>
      <w:r w:rsidRPr="004E36C3">
        <w:rPr>
          <w:rFonts w:cs="Times New Roman" w:hint="eastAsia"/>
          <w:sz w:val="32"/>
          <w:szCs w:val="32"/>
        </w:rPr>
        <w:t>在</w:t>
      </w:r>
      <w:r w:rsidRPr="004E36C3">
        <w:rPr>
          <w:rFonts w:cs="Times New Roman"/>
          <w:sz w:val="32"/>
          <w:szCs w:val="32"/>
        </w:rPr>
        <w:t>95%</w:t>
      </w:r>
      <w:r w:rsidRPr="004E36C3">
        <w:rPr>
          <w:rFonts w:cs="Times New Roman" w:hint="eastAsia"/>
          <w:sz w:val="32"/>
          <w:szCs w:val="32"/>
        </w:rPr>
        <w:t>的置信区间内排除</w:t>
      </w:r>
      <w:r w:rsidRPr="004E36C3">
        <w:rPr>
          <w:rFonts w:cs="Times New Roman"/>
          <w:sz w:val="32"/>
          <w:szCs w:val="32"/>
        </w:rPr>
        <w:t>1%</w:t>
      </w:r>
      <w:r w:rsidRPr="004E36C3">
        <w:rPr>
          <w:rFonts w:cs="Times New Roman" w:hint="eastAsia"/>
          <w:sz w:val="32"/>
          <w:szCs w:val="32"/>
        </w:rPr>
        <w:t>的特定不良反应发生</w:t>
      </w:r>
      <w:r w:rsidRPr="004E36C3">
        <w:rPr>
          <w:rFonts w:cs="Times New Roman" w:hint="eastAsia"/>
          <w:sz w:val="32"/>
          <w:szCs w:val="32"/>
        </w:rPr>
        <w:lastRenderedPageBreak/>
        <w:t>率</w:t>
      </w:r>
      <w:r>
        <w:rPr>
          <w:rFonts w:cs="Times New Roman" w:hint="eastAsia"/>
          <w:sz w:val="32"/>
          <w:szCs w:val="32"/>
        </w:rPr>
        <w:t>，</w:t>
      </w:r>
      <w:r w:rsidRPr="004E36C3">
        <w:rPr>
          <w:rFonts w:cs="Times New Roman" w:hint="eastAsia"/>
          <w:sz w:val="32"/>
          <w:szCs w:val="32"/>
        </w:rPr>
        <w:t>如肝功能衰竭）。对于拟用于大量健康人群且具有可变或不明确风险的疾病或病征的药物，需要</w:t>
      </w:r>
      <w:r>
        <w:rPr>
          <w:rFonts w:cs="Times New Roman" w:hint="eastAsia"/>
          <w:sz w:val="32"/>
          <w:szCs w:val="32"/>
        </w:rPr>
        <w:t>大量的</w:t>
      </w:r>
      <w:r w:rsidRPr="004E36C3">
        <w:rPr>
          <w:rFonts w:cs="Times New Roman" w:hint="eastAsia"/>
          <w:sz w:val="32"/>
          <w:szCs w:val="32"/>
        </w:rPr>
        <w:t>安全</w:t>
      </w:r>
      <w:r>
        <w:rPr>
          <w:rFonts w:cs="Times New Roman" w:hint="eastAsia"/>
          <w:sz w:val="32"/>
          <w:szCs w:val="32"/>
        </w:rPr>
        <w:t>性</w:t>
      </w:r>
      <w:r w:rsidRPr="004E36C3">
        <w:rPr>
          <w:rFonts w:cs="Times New Roman" w:hint="eastAsia"/>
          <w:sz w:val="32"/>
          <w:szCs w:val="32"/>
        </w:rPr>
        <w:t>数据来支持风险</w:t>
      </w:r>
      <w:r w:rsidRPr="004E36C3">
        <w:rPr>
          <w:rFonts w:cs="Times New Roman"/>
          <w:sz w:val="32"/>
          <w:szCs w:val="32"/>
        </w:rPr>
        <w:t>-</w:t>
      </w:r>
      <w:r w:rsidRPr="004E36C3">
        <w:rPr>
          <w:rFonts w:cs="Times New Roman" w:hint="eastAsia"/>
          <w:sz w:val="32"/>
          <w:szCs w:val="32"/>
        </w:rPr>
        <w:t>获益评估。上述建议的有关安全性数据库规模的人数，是指采用拟定</w:t>
      </w:r>
      <w:r>
        <w:rPr>
          <w:rFonts w:cs="Times New Roman" w:hint="eastAsia"/>
          <w:sz w:val="32"/>
          <w:szCs w:val="32"/>
        </w:rPr>
        <w:t>的用</w:t>
      </w:r>
      <w:r w:rsidRPr="004E36C3">
        <w:rPr>
          <w:rFonts w:cs="Times New Roman" w:hint="eastAsia"/>
          <w:sz w:val="32"/>
          <w:szCs w:val="32"/>
        </w:rPr>
        <w:t>药途径、剂型和处方，暴露于拟定</w:t>
      </w:r>
      <w:r>
        <w:rPr>
          <w:rFonts w:cs="Times New Roman" w:hint="eastAsia"/>
          <w:sz w:val="32"/>
          <w:szCs w:val="32"/>
        </w:rPr>
        <w:t>用</w:t>
      </w:r>
      <w:r w:rsidRPr="004E36C3">
        <w:rPr>
          <w:rFonts w:cs="Times New Roman" w:hint="eastAsia"/>
          <w:sz w:val="32"/>
          <w:szCs w:val="32"/>
        </w:rPr>
        <w:t>药剂量、方案和周期的个体。</w:t>
      </w:r>
    </w:p>
    <w:p w14:paraId="7F2A70F5" w14:textId="15F77B17" w:rsidR="00FD0F28" w:rsidRPr="009225F3" w:rsidRDefault="00C3423F" w:rsidP="00FD0F28">
      <w:pPr>
        <w:widowControl/>
        <w:adjustRightInd w:val="0"/>
        <w:jc w:val="left"/>
        <w:rPr>
          <w:rFonts w:cs="Times New Roman"/>
          <w:sz w:val="32"/>
          <w:szCs w:val="32"/>
        </w:rPr>
      </w:pPr>
      <w:r w:rsidRPr="009225F3">
        <w:rPr>
          <w:rFonts w:cs="Times New Roman" w:hint="eastAsia"/>
          <w:sz w:val="32"/>
          <w:szCs w:val="32"/>
        </w:rPr>
        <w:t>[</w:t>
      </w:r>
      <w:r w:rsidRPr="009225F3">
        <w:rPr>
          <w:rFonts w:cs="Times New Roman"/>
          <w:sz w:val="32"/>
          <w:szCs w:val="32"/>
        </w:rPr>
        <w:t>4]</w:t>
      </w:r>
      <w:r w:rsidR="009225F3">
        <w:rPr>
          <w:rFonts w:cs="Times New Roman"/>
          <w:sz w:val="32"/>
          <w:szCs w:val="32"/>
        </w:rPr>
        <w:t xml:space="preserve"> </w:t>
      </w:r>
      <w:r w:rsidRPr="009225F3">
        <w:rPr>
          <w:rFonts w:cs="Times New Roman" w:hint="eastAsia"/>
          <w:sz w:val="32"/>
          <w:szCs w:val="32"/>
        </w:rPr>
        <w:t>建立胃肠急性放射综合征模型时，有必要减弱在该放射综合征发生之前或同时发生的造血异常急性放射综合征所致的潜在致命影响。因此，在动物模型开发时需考虑减弱造血异常急性放射综合征的干预措施，如照射或骨髓移植期间屏蔽部分骨髓等。</w:t>
      </w:r>
    </w:p>
    <w:p w14:paraId="2F06A855" w14:textId="45782F99" w:rsidR="006D1154" w:rsidRDefault="006D1154" w:rsidP="00FD0F28">
      <w:pPr>
        <w:widowControl/>
        <w:adjustRightInd w:val="0"/>
        <w:jc w:val="left"/>
        <w:rPr>
          <w:rFonts w:cs="Times New Roman"/>
          <w:sz w:val="32"/>
          <w:szCs w:val="32"/>
        </w:rPr>
      </w:pPr>
      <w:r w:rsidRPr="00B07F6F">
        <w:rPr>
          <w:rFonts w:cs="Times New Roman"/>
          <w:sz w:val="32"/>
          <w:szCs w:val="32"/>
        </w:rPr>
        <w:t>[5]</w:t>
      </w:r>
      <w:r w:rsidR="00B07F6F">
        <w:rPr>
          <w:rFonts w:cs="Times New Roman"/>
          <w:sz w:val="32"/>
          <w:szCs w:val="32"/>
        </w:rPr>
        <w:t xml:space="preserve"> </w:t>
      </w:r>
      <w:r w:rsidRPr="00B07F6F">
        <w:rPr>
          <w:rFonts w:cs="Times New Roman" w:hint="eastAsia"/>
          <w:sz w:val="32"/>
          <w:szCs w:val="32"/>
        </w:rPr>
        <w:t>核事故后人体的辐射暴露可能未知，应详细说明试验中辐射暴露的方法，包括辐射的类型、来源、剂量及频率</w:t>
      </w:r>
      <w:r w:rsidRPr="00B07F6F">
        <w:rPr>
          <w:rFonts w:cs="Times New Roman" w:hint="eastAsia"/>
          <w:sz w:val="32"/>
          <w:szCs w:val="32"/>
        </w:rPr>
        <w:t xml:space="preserve"> </w:t>
      </w:r>
      <w:r w:rsidRPr="00B07F6F">
        <w:rPr>
          <w:rFonts w:cs="Times New Roman" w:hint="eastAsia"/>
          <w:sz w:val="32"/>
          <w:szCs w:val="32"/>
        </w:rPr>
        <w:t>，全身与局部辐照以及与临床情况的相关性。</w:t>
      </w:r>
    </w:p>
    <w:p w14:paraId="2EC6DA6D" w14:textId="7330A42F" w:rsidR="00B07F6F" w:rsidRPr="00B07F6F" w:rsidRDefault="00B07F6F" w:rsidP="00FD0F28">
      <w:pPr>
        <w:widowControl/>
        <w:adjustRightInd w:val="0"/>
        <w:jc w:val="left"/>
        <w:rPr>
          <w:rFonts w:cs="Times New Roman"/>
          <w:sz w:val="32"/>
          <w:szCs w:val="32"/>
        </w:rPr>
      </w:pPr>
      <w:r>
        <w:rPr>
          <w:rFonts w:cs="Times New Roman" w:hint="eastAsia"/>
          <w:sz w:val="32"/>
          <w:szCs w:val="32"/>
        </w:rPr>
        <w:t>[6]</w:t>
      </w:r>
      <w:r w:rsidRPr="00B07F6F">
        <w:rPr>
          <w:rFonts w:hint="eastAsia"/>
        </w:rPr>
        <w:t xml:space="preserve"> </w:t>
      </w:r>
      <w:r w:rsidRPr="00B07F6F">
        <w:rPr>
          <w:rFonts w:cs="Times New Roman" w:hint="eastAsia"/>
          <w:sz w:val="32"/>
          <w:szCs w:val="32"/>
        </w:rPr>
        <w:t>例如，采用克隆形成单位或噬斑形成单位表示生物性因子暴露量，采用</w:t>
      </w:r>
      <w:proofErr w:type="spellStart"/>
      <w:r w:rsidRPr="00B07F6F">
        <w:rPr>
          <w:rFonts w:cs="Times New Roman" w:hint="eastAsia"/>
          <w:sz w:val="32"/>
          <w:szCs w:val="32"/>
        </w:rPr>
        <w:t>Gy</w:t>
      </w:r>
      <w:proofErr w:type="spellEnd"/>
      <w:r w:rsidRPr="00B07F6F">
        <w:rPr>
          <w:rFonts w:cs="Times New Roman" w:hint="eastAsia"/>
          <w:sz w:val="32"/>
          <w:szCs w:val="32"/>
        </w:rPr>
        <w:t>表示辐射剂量，采用相关专业术语（如半数致死量）表示致病因子毒性或毒力。</w:t>
      </w:r>
    </w:p>
    <w:p w14:paraId="1A3C5CF2" w14:textId="77777777" w:rsidR="00FD0F28" w:rsidRPr="004E36C3" w:rsidRDefault="00FD0F28" w:rsidP="00FD0F28">
      <w:pPr>
        <w:pStyle w:val="1"/>
        <w:adjustRightInd w:val="0"/>
        <w:spacing w:after="190"/>
        <w:rPr>
          <w:rFonts w:ascii="黑体" w:eastAsia="黑体" w:hAnsi="黑体"/>
          <w:szCs w:val="32"/>
        </w:rPr>
      </w:pPr>
      <w:bookmarkStart w:id="36" w:name="_Toc108020067"/>
      <w:r w:rsidRPr="004E36C3">
        <w:rPr>
          <w:rFonts w:ascii="黑体" w:eastAsia="黑体" w:hAnsi="黑体" w:hint="eastAsia"/>
          <w:szCs w:val="32"/>
        </w:rPr>
        <w:t>八、参考文献</w:t>
      </w:r>
      <w:bookmarkEnd w:id="36"/>
    </w:p>
    <w:p w14:paraId="18C65FCC" w14:textId="77777777" w:rsidR="00FD0F28" w:rsidRPr="004E36C3" w:rsidRDefault="00FD0F28" w:rsidP="00FD0F28">
      <w:pPr>
        <w:widowControl/>
        <w:adjustRightInd w:val="0"/>
        <w:rPr>
          <w:rFonts w:cs="Times New Roman"/>
          <w:sz w:val="32"/>
          <w:szCs w:val="32"/>
        </w:rPr>
      </w:pPr>
      <w:r w:rsidRPr="004E36C3">
        <w:rPr>
          <w:rFonts w:cs="Times New Roman"/>
          <w:sz w:val="32"/>
          <w:szCs w:val="32"/>
        </w:rPr>
        <w:t>[1] FDA. Product Development Under the Animal Rule Guidance for Industry, (2015).</w:t>
      </w:r>
    </w:p>
    <w:p w14:paraId="0D55CB36" w14:textId="77777777" w:rsidR="00FD0F28" w:rsidRPr="004E36C3" w:rsidRDefault="00FD0F28" w:rsidP="00FD0F28">
      <w:pPr>
        <w:widowControl/>
        <w:adjustRightInd w:val="0"/>
        <w:rPr>
          <w:rFonts w:cs="Times New Roman"/>
          <w:sz w:val="32"/>
          <w:szCs w:val="32"/>
        </w:rPr>
      </w:pPr>
      <w:r w:rsidRPr="004E36C3">
        <w:rPr>
          <w:rFonts w:cs="Times New Roman"/>
          <w:sz w:val="32"/>
          <w:szCs w:val="32"/>
        </w:rPr>
        <w:t xml:space="preserve">[2] </w:t>
      </w:r>
      <w:r w:rsidRPr="004E36C3">
        <w:rPr>
          <w:rFonts w:cs="Times New Roman" w:hint="eastAsia"/>
          <w:sz w:val="32"/>
          <w:szCs w:val="32"/>
        </w:rPr>
        <w:t>余珊珊</w:t>
      </w:r>
      <w:r w:rsidRPr="004E36C3">
        <w:rPr>
          <w:rFonts w:cs="Times New Roman"/>
          <w:sz w:val="32"/>
          <w:szCs w:val="32"/>
        </w:rPr>
        <w:t xml:space="preserve">, </w:t>
      </w:r>
      <w:r w:rsidRPr="004E36C3">
        <w:rPr>
          <w:rFonts w:cs="Times New Roman" w:hint="eastAsia"/>
          <w:sz w:val="32"/>
          <w:szCs w:val="32"/>
        </w:rPr>
        <w:t>尹华静</w:t>
      </w:r>
      <w:r w:rsidRPr="004E36C3">
        <w:rPr>
          <w:rFonts w:cs="Times New Roman"/>
          <w:sz w:val="32"/>
          <w:szCs w:val="32"/>
        </w:rPr>
        <w:t xml:space="preserve">, </w:t>
      </w:r>
      <w:proofErr w:type="gramStart"/>
      <w:r w:rsidRPr="004E36C3">
        <w:rPr>
          <w:rFonts w:cs="Times New Roman" w:hint="eastAsia"/>
          <w:sz w:val="32"/>
          <w:szCs w:val="32"/>
        </w:rPr>
        <w:t>王庆利</w:t>
      </w:r>
      <w:proofErr w:type="gramEnd"/>
      <w:r w:rsidRPr="004E36C3">
        <w:rPr>
          <w:rFonts w:cs="Times New Roman"/>
          <w:sz w:val="32"/>
          <w:szCs w:val="32"/>
        </w:rPr>
        <w:t xml:space="preserve">, </w:t>
      </w:r>
      <w:r w:rsidRPr="004E36C3">
        <w:rPr>
          <w:rFonts w:cs="Times New Roman" w:hint="eastAsia"/>
          <w:sz w:val="32"/>
          <w:szCs w:val="32"/>
        </w:rPr>
        <w:t>胡晓敏</w:t>
      </w:r>
      <w:r w:rsidRPr="004E36C3">
        <w:rPr>
          <w:rFonts w:cs="Times New Roman"/>
          <w:sz w:val="32"/>
          <w:szCs w:val="32"/>
        </w:rPr>
        <w:t xml:space="preserve">. </w:t>
      </w:r>
      <w:r w:rsidRPr="004E36C3">
        <w:rPr>
          <w:rFonts w:cs="Times New Roman" w:hint="eastAsia"/>
          <w:sz w:val="32"/>
          <w:szCs w:val="32"/>
        </w:rPr>
        <w:t>基于动物法则批准上市的药物以及动物有效性试验概述</w:t>
      </w:r>
      <w:r w:rsidRPr="004E36C3">
        <w:rPr>
          <w:rFonts w:cs="Times New Roman"/>
          <w:sz w:val="32"/>
          <w:szCs w:val="32"/>
        </w:rPr>
        <w:t xml:space="preserve">, </w:t>
      </w:r>
      <w:r w:rsidRPr="004E36C3">
        <w:rPr>
          <w:rFonts w:cs="Times New Roman" w:hint="eastAsia"/>
          <w:sz w:val="32"/>
          <w:szCs w:val="32"/>
        </w:rPr>
        <w:t>中国药学杂志</w:t>
      </w:r>
      <w:r w:rsidRPr="004E36C3">
        <w:rPr>
          <w:rFonts w:cs="Times New Roman"/>
          <w:sz w:val="32"/>
          <w:szCs w:val="32"/>
        </w:rPr>
        <w:t>, (2018).</w:t>
      </w:r>
    </w:p>
    <w:p w14:paraId="2F618FA4" w14:textId="77777777" w:rsidR="00FD0F28" w:rsidRPr="004E36C3" w:rsidRDefault="00FD0F28" w:rsidP="00FD0F28">
      <w:pPr>
        <w:widowControl/>
        <w:adjustRightInd w:val="0"/>
        <w:rPr>
          <w:rFonts w:cs="Times New Roman"/>
          <w:sz w:val="32"/>
          <w:szCs w:val="32"/>
        </w:rPr>
      </w:pPr>
      <w:r w:rsidRPr="004E36C3">
        <w:rPr>
          <w:rFonts w:cs="Times New Roman"/>
          <w:sz w:val="32"/>
          <w:szCs w:val="32"/>
        </w:rPr>
        <w:lastRenderedPageBreak/>
        <w:t xml:space="preserve">[3] </w:t>
      </w:r>
      <w:r w:rsidRPr="004E36C3">
        <w:rPr>
          <w:rFonts w:cs="Times New Roman" w:hint="eastAsia"/>
          <w:sz w:val="32"/>
          <w:szCs w:val="32"/>
        </w:rPr>
        <w:t>余珊珊</w:t>
      </w:r>
      <w:r w:rsidRPr="004E36C3">
        <w:rPr>
          <w:rFonts w:cs="Times New Roman"/>
          <w:sz w:val="32"/>
          <w:szCs w:val="32"/>
        </w:rPr>
        <w:t xml:space="preserve">, </w:t>
      </w:r>
      <w:r w:rsidRPr="004E36C3">
        <w:rPr>
          <w:rFonts w:cs="Times New Roman" w:hint="eastAsia"/>
          <w:sz w:val="32"/>
          <w:szCs w:val="32"/>
        </w:rPr>
        <w:t>尹华静</w:t>
      </w:r>
      <w:r w:rsidRPr="004E36C3">
        <w:rPr>
          <w:rFonts w:cs="Times New Roman"/>
          <w:sz w:val="32"/>
          <w:szCs w:val="32"/>
        </w:rPr>
        <w:t xml:space="preserve">, </w:t>
      </w:r>
      <w:proofErr w:type="gramStart"/>
      <w:r w:rsidRPr="004E36C3">
        <w:rPr>
          <w:rFonts w:cs="Times New Roman" w:hint="eastAsia"/>
          <w:sz w:val="32"/>
          <w:szCs w:val="32"/>
        </w:rPr>
        <w:t>王庆利</w:t>
      </w:r>
      <w:proofErr w:type="gramEnd"/>
      <w:r w:rsidRPr="004E36C3">
        <w:rPr>
          <w:rFonts w:cs="Times New Roman"/>
          <w:sz w:val="32"/>
          <w:szCs w:val="32"/>
        </w:rPr>
        <w:t xml:space="preserve">, </w:t>
      </w:r>
      <w:r w:rsidRPr="004E36C3">
        <w:rPr>
          <w:rFonts w:cs="Times New Roman" w:hint="eastAsia"/>
          <w:sz w:val="32"/>
          <w:szCs w:val="32"/>
        </w:rPr>
        <w:t>胡晓敏</w:t>
      </w:r>
      <w:r w:rsidRPr="004E36C3">
        <w:rPr>
          <w:rFonts w:cs="Times New Roman"/>
          <w:sz w:val="32"/>
          <w:szCs w:val="32"/>
        </w:rPr>
        <w:t xml:space="preserve">. </w:t>
      </w:r>
      <w:r w:rsidRPr="004E36C3">
        <w:rPr>
          <w:rFonts w:cs="Times New Roman" w:hint="eastAsia"/>
          <w:sz w:val="32"/>
          <w:szCs w:val="32"/>
        </w:rPr>
        <w:t>浅析美国</w:t>
      </w:r>
      <w:r w:rsidRPr="004E36C3">
        <w:rPr>
          <w:rFonts w:cs="Times New Roman"/>
          <w:sz w:val="32"/>
          <w:szCs w:val="32"/>
        </w:rPr>
        <w:t xml:space="preserve"> FDA </w:t>
      </w:r>
      <w:r w:rsidRPr="004E36C3">
        <w:rPr>
          <w:rFonts w:cs="Times New Roman" w:hint="eastAsia"/>
          <w:sz w:val="32"/>
          <w:szCs w:val="32"/>
        </w:rPr>
        <w:t>动物法则的基本原理</w:t>
      </w:r>
      <w:r w:rsidRPr="004E36C3">
        <w:rPr>
          <w:rFonts w:cs="Times New Roman"/>
          <w:sz w:val="32"/>
          <w:szCs w:val="32"/>
        </w:rPr>
        <w:t xml:space="preserve">, </w:t>
      </w:r>
      <w:r w:rsidRPr="004E36C3">
        <w:rPr>
          <w:rFonts w:cs="Times New Roman" w:hint="eastAsia"/>
          <w:sz w:val="32"/>
          <w:szCs w:val="32"/>
        </w:rPr>
        <w:t>中国药学杂志</w:t>
      </w:r>
      <w:r w:rsidRPr="004E36C3">
        <w:rPr>
          <w:rFonts w:cs="Times New Roman"/>
          <w:sz w:val="32"/>
          <w:szCs w:val="32"/>
        </w:rPr>
        <w:t>, (2019).</w:t>
      </w:r>
    </w:p>
    <w:p w14:paraId="4CD042D2" w14:textId="77777777" w:rsidR="00FD0F28" w:rsidRPr="004E36C3" w:rsidRDefault="00FD0F28" w:rsidP="00FD0F28">
      <w:pPr>
        <w:widowControl/>
        <w:adjustRightInd w:val="0"/>
        <w:rPr>
          <w:rFonts w:cs="Times New Roman"/>
          <w:sz w:val="32"/>
          <w:szCs w:val="32"/>
        </w:rPr>
      </w:pPr>
      <w:r w:rsidRPr="004E36C3">
        <w:rPr>
          <w:rFonts w:cs="Times New Roman"/>
          <w:sz w:val="32"/>
          <w:szCs w:val="32"/>
        </w:rPr>
        <w:t xml:space="preserve">[4] </w:t>
      </w:r>
      <w:r w:rsidRPr="009374EA">
        <w:rPr>
          <w:rFonts w:ascii="仿宋" w:hAnsi="仿宋" w:cs="Times New Roman"/>
          <w:sz w:val="32"/>
          <w:szCs w:val="32"/>
        </w:rPr>
        <w:t>“</w:t>
      </w:r>
      <w:r w:rsidRPr="009374EA">
        <w:rPr>
          <w:rFonts w:ascii="仿宋" w:hAnsi="仿宋" w:cs="Times New Roman" w:hint="eastAsia"/>
          <w:sz w:val="32"/>
          <w:szCs w:val="32"/>
        </w:rPr>
        <w:t>动物法则</w:t>
      </w:r>
      <w:r w:rsidRPr="009374EA">
        <w:rPr>
          <w:rFonts w:ascii="仿宋" w:hAnsi="仿宋" w:cs="Times New Roman"/>
          <w:sz w:val="32"/>
          <w:szCs w:val="32"/>
        </w:rPr>
        <w:t>”</w:t>
      </w:r>
      <w:r w:rsidRPr="004E36C3">
        <w:rPr>
          <w:rFonts w:cs="Times New Roman" w:hint="eastAsia"/>
          <w:sz w:val="32"/>
          <w:szCs w:val="32"/>
        </w:rPr>
        <w:t>在烈性传染病防治药物和生物制品开发中的应用</w:t>
      </w:r>
      <w:r w:rsidRPr="004E36C3">
        <w:rPr>
          <w:rFonts w:cs="Times New Roman"/>
          <w:sz w:val="32"/>
          <w:szCs w:val="32"/>
        </w:rPr>
        <w:t xml:space="preserve">, </w:t>
      </w:r>
      <w:r w:rsidRPr="004E36C3">
        <w:rPr>
          <w:rFonts w:cs="Times New Roman" w:hint="eastAsia"/>
          <w:sz w:val="32"/>
          <w:szCs w:val="32"/>
        </w:rPr>
        <w:t>中国人兽共患病学报</w:t>
      </w:r>
      <w:r w:rsidRPr="004E36C3">
        <w:rPr>
          <w:rFonts w:cs="Times New Roman"/>
          <w:sz w:val="32"/>
          <w:szCs w:val="32"/>
        </w:rPr>
        <w:t>, (2018).</w:t>
      </w:r>
    </w:p>
    <w:p w14:paraId="6CA04DA0" w14:textId="77777777" w:rsidR="00FD0F28" w:rsidRPr="004E36C3" w:rsidRDefault="00FD0F28" w:rsidP="00FD0F28">
      <w:pPr>
        <w:widowControl/>
        <w:adjustRightInd w:val="0"/>
        <w:rPr>
          <w:sz w:val="32"/>
          <w:szCs w:val="32"/>
        </w:rPr>
      </w:pPr>
      <w:r w:rsidRPr="004E36C3">
        <w:rPr>
          <w:rFonts w:cs="Times New Roman"/>
          <w:sz w:val="32"/>
          <w:szCs w:val="32"/>
        </w:rPr>
        <w:t xml:space="preserve">[5] </w:t>
      </w:r>
      <w:r w:rsidRPr="004E36C3">
        <w:rPr>
          <w:rFonts w:cs="Times New Roman" w:hint="eastAsia"/>
          <w:sz w:val="32"/>
          <w:szCs w:val="32"/>
        </w:rPr>
        <w:t>张文鹏</w:t>
      </w:r>
      <w:r w:rsidRPr="004E36C3">
        <w:rPr>
          <w:rFonts w:cs="Times New Roman"/>
          <w:sz w:val="32"/>
          <w:szCs w:val="32"/>
        </w:rPr>
        <w:t xml:space="preserve">, </w:t>
      </w:r>
      <w:r w:rsidRPr="004E36C3">
        <w:rPr>
          <w:rFonts w:cs="Times New Roman" w:hint="eastAsia"/>
          <w:sz w:val="32"/>
          <w:szCs w:val="32"/>
        </w:rPr>
        <w:t>张志伟</w:t>
      </w:r>
      <w:r w:rsidRPr="004E36C3">
        <w:rPr>
          <w:rFonts w:cs="Times New Roman"/>
          <w:sz w:val="32"/>
          <w:szCs w:val="32"/>
        </w:rPr>
        <w:t xml:space="preserve">, </w:t>
      </w:r>
      <w:proofErr w:type="gramStart"/>
      <w:r w:rsidRPr="004E36C3">
        <w:rPr>
          <w:rFonts w:cs="Times New Roman" w:hint="eastAsia"/>
          <w:sz w:val="32"/>
          <w:szCs w:val="32"/>
        </w:rPr>
        <w:t>庄笑梅</w:t>
      </w:r>
      <w:proofErr w:type="gramEnd"/>
      <w:r w:rsidRPr="004E36C3">
        <w:rPr>
          <w:rFonts w:cs="Times New Roman"/>
          <w:sz w:val="32"/>
          <w:szCs w:val="32"/>
        </w:rPr>
        <w:t xml:space="preserve">. </w:t>
      </w:r>
      <w:r w:rsidRPr="004E36C3">
        <w:rPr>
          <w:rFonts w:cs="Times New Roman" w:hint="eastAsia"/>
          <w:sz w:val="32"/>
          <w:szCs w:val="32"/>
        </w:rPr>
        <w:t>基于</w:t>
      </w:r>
      <w:r w:rsidRPr="004E36C3">
        <w:rPr>
          <w:rFonts w:cs="Times New Roman"/>
          <w:sz w:val="32"/>
          <w:szCs w:val="32"/>
        </w:rPr>
        <w:t>FDA</w:t>
      </w:r>
      <w:r w:rsidRPr="009374EA">
        <w:rPr>
          <w:rFonts w:ascii="仿宋" w:hAnsi="仿宋" w:cs="Times New Roman"/>
          <w:sz w:val="32"/>
          <w:szCs w:val="32"/>
        </w:rPr>
        <w:t>“</w:t>
      </w:r>
      <w:r w:rsidRPr="009374EA">
        <w:rPr>
          <w:rFonts w:ascii="仿宋" w:hAnsi="仿宋" w:cs="Times New Roman" w:hint="eastAsia"/>
          <w:sz w:val="32"/>
          <w:szCs w:val="32"/>
        </w:rPr>
        <w:t>动物法则</w:t>
      </w:r>
      <w:r w:rsidRPr="009374EA">
        <w:rPr>
          <w:rFonts w:ascii="仿宋" w:hAnsi="仿宋" w:cs="Times New Roman"/>
          <w:sz w:val="32"/>
          <w:szCs w:val="32"/>
        </w:rPr>
        <w:t>”</w:t>
      </w:r>
      <w:r w:rsidRPr="004E36C3">
        <w:rPr>
          <w:rFonts w:cs="Times New Roman" w:hint="eastAsia"/>
          <w:sz w:val="32"/>
          <w:szCs w:val="32"/>
        </w:rPr>
        <w:t>外推超常规抗毒药物人用剂量的方法解读和思考</w:t>
      </w:r>
      <w:r w:rsidRPr="004E36C3">
        <w:rPr>
          <w:rFonts w:cs="Times New Roman"/>
          <w:sz w:val="32"/>
          <w:szCs w:val="32"/>
        </w:rPr>
        <w:t xml:space="preserve">, </w:t>
      </w:r>
      <w:r w:rsidRPr="004E36C3">
        <w:rPr>
          <w:rFonts w:cs="Times New Roman" w:hint="eastAsia"/>
          <w:sz w:val="32"/>
          <w:szCs w:val="32"/>
        </w:rPr>
        <w:t>中国药理学通报</w:t>
      </w:r>
      <w:r w:rsidRPr="004E36C3">
        <w:rPr>
          <w:rFonts w:cs="Times New Roman"/>
          <w:sz w:val="32"/>
          <w:szCs w:val="32"/>
        </w:rPr>
        <w:t>, (2020).</w:t>
      </w:r>
      <w:r w:rsidRPr="004E36C3">
        <w:rPr>
          <w:sz w:val="32"/>
          <w:szCs w:val="32"/>
        </w:rPr>
        <w:br w:type="page"/>
      </w:r>
    </w:p>
    <w:p w14:paraId="5CCEDD12" w14:textId="77777777" w:rsidR="00FD0F28" w:rsidRPr="004E36C3" w:rsidRDefault="00FD0F28" w:rsidP="00FD0F28">
      <w:pPr>
        <w:pStyle w:val="1"/>
        <w:adjustRightInd w:val="0"/>
        <w:spacing w:after="190"/>
        <w:rPr>
          <w:rFonts w:cs="Times New Roman"/>
          <w:szCs w:val="32"/>
        </w:rPr>
      </w:pPr>
      <w:bookmarkStart w:id="37" w:name="_Toc108020068"/>
      <w:r w:rsidRPr="004E36C3">
        <w:rPr>
          <w:szCs w:val="32"/>
        </w:rPr>
        <w:lastRenderedPageBreak/>
        <w:t>附件：研究计划与研究报告</w:t>
      </w:r>
      <w:bookmarkEnd w:id="37"/>
    </w:p>
    <w:p w14:paraId="0703F5C0" w14:textId="77777777" w:rsidR="00FD0F28" w:rsidRPr="004E36C3" w:rsidRDefault="00FD0F28" w:rsidP="00FD0F28">
      <w:pPr>
        <w:pStyle w:val="2"/>
        <w:adjustRightInd w:val="0"/>
        <w:rPr>
          <w:sz w:val="32"/>
        </w:rPr>
      </w:pPr>
      <w:bookmarkStart w:id="38" w:name="_Toc108020069"/>
      <w:r w:rsidRPr="004E36C3">
        <w:rPr>
          <w:sz w:val="32"/>
        </w:rPr>
        <w:t>（一）研究计划</w:t>
      </w:r>
      <w:bookmarkEnd w:id="38"/>
    </w:p>
    <w:p w14:paraId="3DF7840B" w14:textId="6D393391" w:rsidR="00FD0F28" w:rsidRPr="004E36C3" w:rsidRDefault="00DD1DA3" w:rsidP="00FD0F28">
      <w:pPr>
        <w:widowControl/>
        <w:adjustRightInd w:val="0"/>
        <w:ind w:firstLine="420"/>
        <w:rPr>
          <w:rFonts w:cs="Times New Roman"/>
          <w:sz w:val="32"/>
          <w:szCs w:val="32"/>
        </w:rPr>
      </w:pPr>
      <w:r>
        <w:rPr>
          <w:rFonts w:cs="Times New Roman" w:hint="eastAsia"/>
          <w:sz w:val="32"/>
          <w:szCs w:val="32"/>
        </w:rPr>
        <w:t>基于动物法则</w:t>
      </w:r>
      <w:r w:rsidR="00FD0F28" w:rsidRPr="004E36C3">
        <w:rPr>
          <w:rFonts w:cs="Times New Roman"/>
          <w:sz w:val="32"/>
          <w:szCs w:val="32"/>
        </w:rPr>
        <w:t>批准药物是一个复杂、反复论证的过程，需要制定药物开发计划</w:t>
      </w:r>
      <w:r w:rsidR="00FD0F28" w:rsidRPr="004E36C3">
        <w:rPr>
          <w:rFonts w:cs="Times New Roman" w:hint="eastAsia"/>
          <w:sz w:val="32"/>
          <w:szCs w:val="32"/>
        </w:rPr>
        <w:t>并</w:t>
      </w:r>
      <w:r w:rsidR="00FD0F28" w:rsidRPr="004E36C3">
        <w:rPr>
          <w:rFonts w:cs="Times New Roman"/>
          <w:sz w:val="32"/>
          <w:szCs w:val="32"/>
        </w:rPr>
        <w:t>对重要问题进行讨论，包括但不限于以下问题：</w:t>
      </w:r>
    </w:p>
    <w:p w14:paraId="5B9163CD" w14:textId="65AB1B25"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拟定临床适应症</w:t>
      </w:r>
      <w:r w:rsidRPr="004E36C3">
        <w:rPr>
          <w:rFonts w:cs="Times New Roman" w:hint="eastAsia"/>
          <w:sz w:val="32"/>
          <w:szCs w:val="32"/>
        </w:rPr>
        <w:t>以及受试药物</w:t>
      </w:r>
      <w:r w:rsidRPr="004E36C3">
        <w:rPr>
          <w:rFonts w:cs="Times New Roman"/>
          <w:sz w:val="32"/>
          <w:szCs w:val="32"/>
        </w:rPr>
        <w:t>是否适用</w:t>
      </w:r>
      <w:r w:rsidR="00DD1DA3">
        <w:rPr>
          <w:rFonts w:cs="Times New Roman" w:hint="eastAsia"/>
          <w:sz w:val="32"/>
          <w:szCs w:val="32"/>
        </w:rPr>
        <w:t>动物法则</w:t>
      </w:r>
      <w:r w:rsidRPr="004E36C3">
        <w:rPr>
          <w:rFonts w:cs="Times New Roman" w:hint="eastAsia"/>
          <w:sz w:val="32"/>
          <w:szCs w:val="32"/>
        </w:rPr>
        <w:t>；</w:t>
      </w:r>
    </w:p>
    <w:p w14:paraId="73AE8616" w14:textId="77777777"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与药物预期临床使用相关的动物试验设计</w:t>
      </w:r>
      <w:r w:rsidRPr="004E36C3">
        <w:rPr>
          <w:rFonts w:cs="Times New Roman" w:hint="eastAsia"/>
          <w:sz w:val="32"/>
          <w:szCs w:val="32"/>
        </w:rPr>
        <w:t>；</w:t>
      </w:r>
    </w:p>
    <w:p w14:paraId="095AF94D" w14:textId="77777777"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动物模型的开发和选择，</w:t>
      </w:r>
      <w:r w:rsidRPr="004E36C3">
        <w:rPr>
          <w:rFonts w:cs="Times New Roman" w:hint="eastAsia"/>
          <w:sz w:val="32"/>
          <w:szCs w:val="32"/>
        </w:rPr>
        <w:t>必要时</w:t>
      </w:r>
      <w:r w:rsidRPr="004E36C3">
        <w:rPr>
          <w:rFonts w:cs="Times New Roman"/>
          <w:sz w:val="32"/>
          <w:szCs w:val="32"/>
        </w:rPr>
        <w:t>包括动物疾病过程研究设计</w:t>
      </w:r>
      <w:r w:rsidRPr="004E36C3">
        <w:rPr>
          <w:rFonts w:cs="Times New Roman" w:hint="eastAsia"/>
          <w:sz w:val="32"/>
          <w:szCs w:val="32"/>
        </w:rPr>
        <w:t>；</w:t>
      </w:r>
    </w:p>
    <w:p w14:paraId="021AA378" w14:textId="77777777"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概念验证研究结果</w:t>
      </w:r>
      <w:r w:rsidRPr="004E36C3">
        <w:rPr>
          <w:rFonts w:cs="Times New Roman" w:hint="eastAsia"/>
          <w:sz w:val="32"/>
          <w:szCs w:val="32"/>
        </w:rPr>
        <w:t>；</w:t>
      </w:r>
    </w:p>
    <w:p w14:paraId="52FDD150" w14:textId="6432DF13"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选择人体有效剂量及</w:t>
      </w:r>
      <w:r w:rsidR="00B23450">
        <w:rPr>
          <w:rFonts w:cs="Times New Roman" w:hint="eastAsia"/>
          <w:sz w:val="32"/>
          <w:szCs w:val="32"/>
        </w:rPr>
        <w:t>给</w:t>
      </w:r>
      <w:r w:rsidRPr="004E36C3">
        <w:rPr>
          <w:rFonts w:cs="Times New Roman"/>
          <w:sz w:val="32"/>
          <w:szCs w:val="32"/>
        </w:rPr>
        <w:t>药方案的拟定方法</w:t>
      </w:r>
      <w:r w:rsidRPr="004E36C3">
        <w:rPr>
          <w:rFonts w:cs="Times New Roman" w:hint="eastAsia"/>
          <w:sz w:val="32"/>
          <w:szCs w:val="32"/>
        </w:rPr>
        <w:t>；</w:t>
      </w:r>
    </w:p>
    <w:p w14:paraId="6E53D609" w14:textId="41E84A82" w:rsidR="00FD0F28" w:rsidRPr="004E36C3" w:rsidRDefault="00DD1DA3" w:rsidP="00FD0F28">
      <w:pPr>
        <w:widowControl/>
        <w:numPr>
          <w:ilvl w:val="0"/>
          <w:numId w:val="15"/>
        </w:numPr>
        <w:adjustRightInd w:val="0"/>
        <w:ind w:left="0"/>
        <w:rPr>
          <w:rFonts w:cs="Times New Roman"/>
          <w:sz w:val="32"/>
          <w:szCs w:val="32"/>
        </w:rPr>
      </w:pPr>
      <w:r>
        <w:rPr>
          <w:rFonts w:cs="Times New Roman"/>
          <w:sz w:val="32"/>
          <w:szCs w:val="32"/>
        </w:rPr>
        <w:t>充分的和良好对照</w:t>
      </w:r>
      <w:r w:rsidR="00FD0F28" w:rsidRPr="004E36C3">
        <w:rPr>
          <w:rFonts w:cs="Times New Roman"/>
          <w:sz w:val="32"/>
          <w:szCs w:val="32"/>
        </w:rPr>
        <w:t>的动物有效性试验的设计</w:t>
      </w:r>
      <w:r w:rsidR="00FD0F28" w:rsidRPr="004E36C3">
        <w:rPr>
          <w:rFonts w:cs="Times New Roman" w:hint="eastAsia"/>
          <w:sz w:val="32"/>
          <w:szCs w:val="32"/>
        </w:rPr>
        <w:t>；</w:t>
      </w:r>
    </w:p>
    <w:p w14:paraId="2146FE4C" w14:textId="77777777"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保障数据质量和完整性的拟定方法</w:t>
      </w:r>
      <w:r w:rsidRPr="004E36C3">
        <w:rPr>
          <w:rFonts w:cs="Times New Roman" w:hint="eastAsia"/>
          <w:sz w:val="32"/>
          <w:szCs w:val="32"/>
        </w:rPr>
        <w:t>；</w:t>
      </w:r>
    </w:p>
    <w:p w14:paraId="3B967A28" w14:textId="77777777"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人体安全数据库的大小和组成</w:t>
      </w:r>
      <w:r w:rsidRPr="004E36C3">
        <w:rPr>
          <w:rFonts w:cs="Times New Roman" w:hint="eastAsia"/>
          <w:sz w:val="32"/>
          <w:szCs w:val="32"/>
        </w:rPr>
        <w:t>；</w:t>
      </w:r>
    </w:p>
    <w:p w14:paraId="16D9347D" w14:textId="77777777"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上市后研究计划或方法（如现场研究），在研究可行且合乎伦理的情况下证明安全性和临床获益</w:t>
      </w:r>
      <w:r w:rsidRPr="004E36C3">
        <w:rPr>
          <w:rFonts w:cs="Times New Roman" w:hint="eastAsia"/>
          <w:sz w:val="32"/>
          <w:szCs w:val="32"/>
        </w:rPr>
        <w:t>；</w:t>
      </w:r>
    </w:p>
    <w:p w14:paraId="25BF5EBA" w14:textId="77777777" w:rsidR="00FD0F28" w:rsidRPr="004E36C3" w:rsidRDefault="00FD0F28" w:rsidP="00FD0F28">
      <w:pPr>
        <w:widowControl/>
        <w:numPr>
          <w:ilvl w:val="0"/>
          <w:numId w:val="15"/>
        </w:numPr>
        <w:adjustRightInd w:val="0"/>
        <w:ind w:left="0"/>
        <w:rPr>
          <w:rFonts w:cs="Times New Roman"/>
          <w:sz w:val="32"/>
          <w:szCs w:val="32"/>
        </w:rPr>
      </w:pPr>
      <w:r w:rsidRPr="004E36C3">
        <w:rPr>
          <w:rFonts w:cs="Times New Roman"/>
          <w:sz w:val="32"/>
          <w:szCs w:val="32"/>
        </w:rPr>
        <w:t>其他重要问题</w:t>
      </w:r>
      <w:r w:rsidRPr="004E36C3">
        <w:rPr>
          <w:rFonts w:cs="Times New Roman" w:hint="eastAsia"/>
          <w:sz w:val="32"/>
          <w:szCs w:val="32"/>
        </w:rPr>
        <w:t>。</w:t>
      </w:r>
    </w:p>
    <w:p w14:paraId="39A1CBB4" w14:textId="77777777" w:rsidR="00FD0F28" w:rsidRPr="004E36C3" w:rsidRDefault="00FD0F28" w:rsidP="00FD0F28">
      <w:pPr>
        <w:adjustRightInd w:val="0"/>
        <w:ind w:firstLineChars="200" w:firstLine="640"/>
        <w:rPr>
          <w:rFonts w:cs="Times New Roman"/>
          <w:sz w:val="32"/>
          <w:szCs w:val="32"/>
        </w:rPr>
      </w:pPr>
      <w:r w:rsidRPr="004E36C3">
        <w:rPr>
          <w:rFonts w:cs="Times New Roman"/>
          <w:sz w:val="32"/>
          <w:szCs w:val="32"/>
        </w:rPr>
        <w:t>药物研发</w:t>
      </w:r>
      <w:r w:rsidRPr="004E36C3">
        <w:rPr>
          <w:rFonts w:cs="Times New Roman" w:hint="eastAsia"/>
          <w:sz w:val="32"/>
          <w:szCs w:val="32"/>
        </w:rPr>
        <w:t>由</w:t>
      </w:r>
      <w:r w:rsidRPr="004E36C3">
        <w:rPr>
          <w:rFonts w:cs="Times New Roman"/>
          <w:sz w:val="32"/>
          <w:szCs w:val="32"/>
        </w:rPr>
        <w:t>数据驱动。任何研究计划都允许在收集和分析数据、预测或预期发生变化时进行修改或</w:t>
      </w:r>
      <w:r w:rsidRPr="004E36C3">
        <w:rPr>
          <w:rFonts w:cs="Times New Roman" w:hint="eastAsia"/>
          <w:sz w:val="32"/>
          <w:szCs w:val="32"/>
        </w:rPr>
        <w:t>优化。</w:t>
      </w:r>
      <w:r w:rsidRPr="004E36C3">
        <w:rPr>
          <w:rFonts w:cs="Times New Roman"/>
          <w:sz w:val="32"/>
          <w:szCs w:val="32"/>
        </w:rPr>
        <w:t>研发者有责任提供完整、准确的研究资料</w:t>
      </w:r>
      <w:r w:rsidRPr="004E36C3">
        <w:rPr>
          <w:rFonts w:cs="Times New Roman" w:hint="eastAsia"/>
          <w:sz w:val="32"/>
          <w:szCs w:val="32"/>
        </w:rPr>
        <w:t>，应对任何与本指导原则所述偏离之处进行解释。</w:t>
      </w:r>
    </w:p>
    <w:p w14:paraId="0F1092D5" w14:textId="77777777" w:rsidR="00FD0F28" w:rsidRPr="004E36C3" w:rsidRDefault="00FD0F28" w:rsidP="00FD0F28">
      <w:pPr>
        <w:pStyle w:val="2"/>
        <w:adjustRightInd w:val="0"/>
        <w:rPr>
          <w:sz w:val="32"/>
        </w:rPr>
      </w:pPr>
      <w:bookmarkStart w:id="39" w:name="_Toc108020070"/>
      <w:r w:rsidRPr="004E36C3">
        <w:rPr>
          <w:sz w:val="32"/>
        </w:rPr>
        <w:t>（二）</w:t>
      </w:r>
      <w:r>
        <w:rPr>
          <w:rFonts w:hint="eastAsia"/>
          <w:sz w:val="32"/>
        </w:rPr>
        <w:t>试验</w:t>
      </w:r>
      <w:r w:rsidRPr="004E36C3">
        <w:rPr>
          <w:sz w:val="32"/>
        </w:rPr>
        <w:t>报告</w:t>
      </w:r>
      <w:bookmarkEnd w:id="39"/>
    </w:p>
    <w:p w14:paraId="09DDB213" w14:textId="77777777" w:rsidR="00FD0F28" w:rsidRPr="004E36C3" w:rsidRDefault="00FD0F28" w:rsidP="00FD0F28">
      <w:pPr>
        <w:widowControl/>
        <w:adjustRightInd w:val="0"/>
        <w:ind w:firstLine="420"/>
        <w:rPr>
          <w:rFonts w:cs="Times New Roman"/>
          <w:sz w:val="32"/>
          <w:szCs w:val="32"/>
        </w:rPr>
      </w:pPr>
      <w:r w:rsidRPr="004E36C3">
        <w:rPr>
          <w:rFonts w:cs="Times New Roman"/>
          <w:sz w:val="32"/>
          <w:szCs w:val="32"/>
        </w:rPr>
        <w:t>完整的</w:t>
      </w:r>
      <w:r>
        <w:rPr>
          <w:rFonts w:cs="Times New Roman" w:hint="eastAsia"/>
          <w:sz w:val="32"/>
          <w:szCs w:val="32"/>
        </w:rPr>
        <w:t>试验</w:t>
      </w:r>
      <w:r w:rsidRPr="004E36C3">
        <w:rPr>
          <w:rFonts w:cs="Times New Roman"/>
          <w:sz w:val="32"/>
          <w:szCs w:val="32"/>
        </w:rPr>
        <w:t>报告应包括但不限于以下内容：</w:t>
      </w:r>
    </w:p>
    <w:p w14:paraId="19053B53" w14:textId="77777777" w:rsidR="00FD0F28" w:rsidRPr="004E36C3" w:rsidRDefault="00FD0F28" w:rsidP="00FD0F28">
      <w:pPr>
        <w:pStyle w:val="a7"/>
        <w:widowControl/>
        <w:numPr>
          <w:ilvl w:val="0"/>
          <w:numId w:val="16"/>
        </w:numPr>
        <w:adjustRightInd w:val="0"/>
        <w:ind w:left="0" w:firstLineChars="0"/>
        <w:rPr>
          <w:rFonts w:cs="Times New Roman"/>
          <w:sz w:val="32"/>
          <w:szCs w:val="32"/>
        </w:rPr>
      </w:pPr>
      <w:r w:rsidRPr="004E36C3">
        <w:rPr>
          <w:rFonts w:cs="Times New Roman"/>
          <w:sz w:val="32"/>
          <w:szCs w:val="32"/>
        </w:rPr>
        <w:lastRenderedPageBreak/>
        <w:t>前瞻性试验设计方案（包括统计分析计划）、方案修改和方案偏差说明；</w:t>
      </w:r>
    </w:p>
    <w:p w14:paraId="78C1B05F" w14:textId="77777777" w:rsidR="00FD0F28" w:rsidRPr="004E36C3" w:rsidRDefault="00FD0F28" w:rsidP="00FD0F28">
      <w:pPr>
        <w:pStyle w:val="a7"/>
        <w:widowControl/>
        <w:numPr>
          <w:ilvl w:val="0"/>
          <w:numId w:val="16"/>
        </w:numPr>
        <w:adjustRightInd w:val="0"/>
        <w:ind w:left="0" w:firstLineChars="0"/>
        <w:rPr>
          <w:rFonts w:cs="Times New Roman"/>
          <w:sz w:val="32"/>
          <w:szCs w:val="32"/>
        </w:rPr>
      </w:pPr>
      <w:r>
        <w:rPr>
          <w:rFonts w:cs="Times New Roman" w:hint="eastAsia"/>
          <w:sz w:val="32"/>
          <w:szCs w:val="32"/>
        </w:rPr>
        <w:t>试验</w:t>
      </w:r>
      <w:r w:rsidRPr="004E36C3">
        <w:rPr>
          <w:rFonts w:cs="Times New Roman"/>
          <w:sz w:val="32"/>
          <w:szCs w:val="32"/>
        </w:rPr>
        <w:t>设计要素需详细说明，包括</w:t>
      </w:r>
      <w:r>
        <w:rPr>
          <w:rFonts w:cs="Times New Roman" w:hint="eastAsia"/>
          <w:sz w:val="32"/>
          <w:szCs w:val="32"/>
        </w:rPr>
        <w:t>试验</w:t>
      </w:r>
      <w:r w:rsidRPr="004E36C3">
        <w:rPr>
          <w:rFonts w:cs="Times New Roman"/>
          <w:sz w:val="32"/>
          <w:szCs w:val="32"/>
        </w:rPr>
        <w:t>使用动物种属的特性，</w:t>
      </w:r>
      <w:r>
        <w:rPr>
          <w:rFonts w:cs="Times New Roman" w:hint="eastAsia"/>
          <w:sz w:val="32"/>
          <w:szCs w:val="32"/>
        </w:rPr>
        <w:t>受试</w:t>
      </w:r>
      <w:r w:rsidRPr="004E36C3">
        <w:rPr>
          <w:rFonts w:cs="Times New Roman"/>
          <w:sz w:val="32"/>
          <w:szCs w:val="32"/>
        </w:rPr>
        <w:t>药物和对照药物的配方、管理；详细描述致病因子的特性、制备和交付等全过程信息；</w:t>
      </w:r>
    </w:p>
    <w:p w14:paraId="399828D2" w14:textId="77777777" w:rsidR="00FD0F28" w:rsidRPr="004E36C3" w:rsidRDefault="00FD0F28" w:rsidP="00FD0F28">
      <w:pPr>
        <w:pStyle w:val="a7"/>
        <w:widowControl/>
        <w:numPr>
          <w:ilvl w:val="0"/>
          <w:numId w:val="16"/>
        </w:numPr>
        <w:adjustRightInd w:val="0"/>
        <w:ind w:left="0" w:firstLineChars="0"/>
        <w:rPr>
          <w:rFonts w:cs="Times New Roman"/>
          <w:sz w:val="32"/>
          <w:szCs w:val="32"/>
        </w:rPr>
      </w:pPr>
      <w:r w:rsidRPr="004E36C3">
        <w:rPr>
          <w:rFonts w:cs="Times New Roman"/>
          <w:sz w:val="32"/>
          <w:szCs w:val="32"/>
        </w:rPr>
        <w:t>全面描述</w:t>
      </w:r>
      <w:r>
        <w:rPr>
          <w:rFonts w:cs="Times New Roman" w:hint="eastAsia"/>
          <w:sz w:val="32"/>
          <w:szCs w:val="32"/>
        </w:rPr>
        <w:t>试验</w:t>
      </w:r>
      <w:r w:rsidRPr="004E36C3">
        <w:rPr>
          <w:rFonts w:cs="Times New Roman"/>
          <w:sz w:val="32"/>
          <w:szCs w:val="32"/>
        </w:rPr>
        <w:t>流程；</w:t>
      </w:r>
    </w:p>
    <w:p w14:paraId="1D62C0F4" w14:textId="77777777" w:rsidR="00FD0F28" w:rsidRPr="004E36C3" w:rsidRDefault="00FD0F28" w:rsidP="00FD0F28">
      <w:pPr>
        <w:pStyle w:val="a7"/>
        <w:widowControl/>
        <w:numPr>
          <w:ilvl w:val="0"/>
          <w:numId w:val="16"/>
        </w:numPr>
        <w:adjustRightInd w:val="0"/>
        <w:ind w:left="0" w:firstLineChars="0"/>
        <w:rPr>
          <w:rFonts w:cs="Times New Roman"/>
          <w:sz w:val="32"/>
          <w:szCs w:val="32"/>
        </w:rPr>
      </w:pPr>
      <w:r>
        <w:rPr>
          <w:rFonts w:cs="Times New Roman" w:hint="eastAsia"/>
          <w:sz w:val="32"/>
          <w:szCs w:val="32"/>
        </w:rPr>
        <w:t>试验</w:t>
      </w:r>
      <w:r w:rsidRPr="004E36C3">
        <w:rPr>
          <w:rFonts w:cs="Times New Roman"/>
          <w:sz w:val="32"/>
          <w:szCs w:val="32"/>
        </w:rPr>
        <w:t>中每个时间点所评估的每个参数或变量的结果、任何计划外的护理干预</w:t>
      </w:r>
      <w:r>
        <w:rPr>
          <w:rFonts w:cs="Times New Roman" w:hint="eastAsia"/>
          <w:sz w:val="32"/>
          <w:szCs w:val="32"/>
        </w:rPr>
        <w:t>等</w:t>
      </w:r>
      <w:r w:rsidRPr="004E36C3">
        <w:rPr>
          <w:rFonts w:cs="Times New Roman" w:hint="eastAsia"/>
          <w:sz w:val="32"/>
          <w:szCs w:val="32"/>
        </w:rPr>
        <w:t>。</w:t>
      </w:r>
      <w:bookmarkEnd w:id="0"/>
    </w:p>
    <w:p w14:paraId="7E3D7BE1" w14:textId="77777777" w:rsidR="0053764F" w:rsidRPr="00FD0F28" w:rsidRDefault="0053764F"/>
    <w:sectPr w:rsidR="0053764F" w:rsidRPr="00FD0F28" w:rsidSect="00B07F6F">
      <w:footerReference w:type="default" r:id="rId10"/>
      <w:pgSz w:w="11906" w:h="16838"/>
      <w:pgMar w:top="1440" w:right="1800" w:bottom="1440" w:left="1800" w:header="851" w:footer="992" w:gutter="0"/>
      <w:lnNumType w:countBy="1" w:restart="continuous"/>
      <w:pgNumType w:start="1"/>
      <w:cols w:space="425"/>
      <w:docGrid w:type="lines"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DD871" w16cex:dateUtc="2022-06-22T10:05:00Z"/>
  <w16cex:commentExtensible w16cex:durableId="265D772F" w16cex:dateUtc="2022-06-22T03:10:00Z"/>
  <w16cex:commentExtensible w16cex:durableId="265D7411" w16cex:dateUtc="2022-06-22T02:57:00Z"/>
  <w16cex:commentExtensible w16cex:durableId="265D7892" w16cex:dateUtc="2022-06-22T03:16:00Z"/>
  <w16cex:commentExtensible w16cex:durableId="265D7991" w16cex:dateUtc="2022-06-22T03:20:00Z"/>
  <w16cex:commentExtensible w16cex:durableId="265E10F9" w16cex:dateUtc="2022-06-22T14:06:00Z"/>
  <w16cex:commentExtensible w16cex:durableId="265E873C" w16cex:dateUtc="2022-06-22T22:31:00Z"/>
  <w16cex:commentExtensible w16cex:durableId="265DDB70" w16cex:dateUtc="2022-06-22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CAF13" w16cid:durableId="265DD871"/>
  <w16cid:commentId w16cid:paraId="1FC55A20" w16cid:durableId="265D772F"/>
  <w16cid:commentId w16cid:paraId="55CAF72F" w16cid:durableId="265D7411"/>
  <w16cid:commentId w16cid:paraId="6679A981" w16cid:durableId="265D7892"/>
  <w16cid:commentId w16cid:paraId="64689520" w16cid:durableId="265D7991"/>
  <w16cid:commentId w16cid:paraId="1B2DCF9C" w16cid:durableId="265E10F9"/>
  <w16cid:commentId w16cid:paraId="47824520" w16cid:durableId="265E873C"/>
  <w16cid:commentId w16cid:paraId="6BA2B1F7" w16cid:durableId="265DDB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EFA33" w14:textId="77777777" w:rsidR="00594E56" w:rsidRDefault="00594E56" w:rsidP="00FD0F28">
      <w:pPr>
        <w:spacing w:line="240" w:lineRule="auto"/>
      </w:pPr>
      <w:r>
        <w:separator/>
      </w:r>
    </w:p>
  </w:endnote>
  <w:endnote w:type="continuationSeparator" w:id="0">
    <w:p w14:paraId="60BE3F52" w14:textId="77777777" w:rsidR="00594E56" w:rsidRDefault="00594E56" w:rsidP="00FD0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4CA9" w14:textId="77777777" w:rsidR="00B07F6F" w:rsidRDefault="00B07F6F">
    <w:pPr>
      <w:pStyle w:val="a5"/>
      <w:jc w:val="center"/>
    </w:pPr>
  </w:p>
  <w:p w14:paraId="1693DA05" w14:textId="77777777" w:rsidR="00B07F6F" w:rsidRDefault="00B07F6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191323"/>
      <w:docPartObj>
        <w:docPartGallery w:val="Page Numbers (Bottom of Page)"/>
        <w:docPartUnique/>
      </w:docPartObj>
    </w:sdtPr>
    <w:sdtEndPr/>
    <w:sdtContent>
      <w:p w14:paraId="78CF807D" w14:textId="5A7A4F05" w:rsidR="00B07F6F" w:rsidRDefault="00B07F6F">
        <w:pPr>
          <w:pStyle w:val="a5"/>
          <w:jc w:val="center"/>
        </w:pPr>
        <w:r>
          <w:fldChar w:fldCharType="begin"/>
        </w:r>
        <w:r>
          <w:instrText>PAGE   \* MERGEFORMAT</w:instrText>
        </w:r>
        <w:r>
          <w:fldChar w:fldCharType="separate"/>
        </w:r>
        <w:r w:rsidR="00A52754" w:rsidRPr="00A52754">
          <w:rPr>
            <w:noProof/>
            <w:lang w:val="zh-CN"/>
          </w:rPr>
          <w:t>2</w:t>
        </w:r>
        <w:r>
          <w:fldChar w:fldCharType="end"/>
        </w:r>
      </w:p>
    </w:sdtContent>
  </w:sdt>
  <w:p w14:paraId="4B813731" w14:textId="77777777" w:rsidR="00B07F6F" w:rsidRDefault="00B07F6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621550"/>
      <w:docPartObj>
        <w:docPartGallery w:val="Page Numbers (Bottom of Page)"/>
        <w:docPartUnique/>
      </w:docPartObj>
    </w:sdtPr>
    <w:sdtEndPr/>
    <w:sdtContent>
      <w:p w14:paraId="2837DC99" w14:textId="1A4A5C14" w:rsidR="00B07F6F" w:rsidRDefault="00B07F6F">
        <w:pPr>
          <w:pStyle w:val="a5"/>
          <w:jc w:val="center"/>
        </w:pPr>
        <w:r>
          <w:fldChar w:fldCharType="begin"/>
        </w:r>
        <w:r>
          <w:instrText>PAGE   \* MERGEFORMAT</w:instrText>
        </w:r>
        <w:r>
          <w:fldChar w:fldCharType="separate"/>
        </w:r>
        <w:r w:rsidR="00A52754" w:rsidRPr="00A52754">
          <w:rPr>
            <w:noProof/>
            <w:lang w:val="zh-CN"/>
          </w:rPr>
          <w:t>19</w:t>
        </w:r>
        <w:r>
          <w:fldChar w:fldCharType="end"/>
        </w:r>
      </w:p>
    </w:sdtContent>
  </w:sdt>
  <w:p w14:paraId="021691B5" w14:textId="77777777" w:rsidR="00B07F6F" w:rsidRDefault="00B07F6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4338B" w14:textId="77777777" w:rsidR="00594E56" w:rsidRDefault="00594E56" w:rsidP="00FD0F28">
      <w:pPr>
        <w:spacing w:line="240" w:lineRule="auto"/>
      </w:pPr>
      <w:r>
        <w:separator/>
      </w:r>
    </w:p>
  </w:footnote>
  <w:footnote w:type="continuationSeparator" w:id="0">
    <w:p w14:paraId="12F93C92" w14:textId="77777777" w:rsidR="00594E56" w:rsidRDefault="00594E56" w:rsidP="00FD0F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84E"/>
    <w:multiLevelType w:val="hybridMultilevel"/>
    <w:tmpl w:val="82E86854"/>
    <w:lvl w:ilvl="0" w:tplc="C21E85C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9B2B99"/>
    <w:multiLevelType w:val="hybridMultilevel"/>
    <w:tmpl w:val="8E5014E2"/>
    <w:lvl w:ilvl="0" w:tplc="0409000F">
      <w:start w:val="1"/>
      <w:numFmt w:val="decimal"/>
      <w:lvlText w:val="%1."/>
      <w:lvlJc w:val="left"/>
      <w:pPr>
        <w:ind w:left="840" w:hanging="420"/>
      </w:pPr>
      <w:rPr>
        <w:rFont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11A107EB"/>
    <w:multiLevelType w:val="hybridMultilevel"/>
    <w:tmpl w:val="423C6264"/>
    <w:lvl w:ilvl="0" w:tplc="FDAAEB24">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3073098"/>
    <w:multiLevelType w:val="hybridMultilevel"/>
    <w:tmpl w:val="F1C473C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3085562"/>
    <w:multiLevelType w:val="hybridMultilevel"/>
    <w:tmpl w:val="339A10B2"/>
    <w:lvl w:ilvl="0" w:tplc="59069DB8">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5" w15:restartNumberingAfterBreak="0">
    <w:nsid w:val="13E320DE"/>
    <w:multiLevelType w:val="hybridMultilevel"/>
    <w:tmpl w:val="1C621CF0"/>
    <w:lvl w:ilvl="0" w:tplc="04090001">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 w15:restartNumberingAfterBreak="0">
    <w:nsid w:val="16225779"/>
    <w:multiLevelType w:val="hybridMultilevel"/>
    <w:tmpl w:val="2270AB7C"/>
    <w:lvl w:ilvl="0" w:tplc="6428E6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0F004E"/>
    <w:multiLevelType w:val="hybridMultilevel"/>
    <w:tmpl w:val="439071FE"/>
    <w:lvl w:ilvl="0" w:tplc="9CFC07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3041591"/>
    <w:multiLevelType w:val="hybridMultilevel"/>
    <w:tmpl w:val="2636696A"/>
    <w:lvl w:ilvl="0" w:tplc="AFD85E24">
      <w:start w:val="1"/>
      <w:numFmt w:val="decimal"/>
      <w:lvlText w:val="%1、"/>
      <w:lvlJc w:val="left"/>
      <w:pPr>
        <w:ind w:left="1470" w:hanging="360"/>
      </w:pPr>
      <w:rPr>
        <w:rFonts w:hint="default"/>
      </w:rPr>
    </w:lvl>
    <w:lvl w:ilvl="1" w:tplc="04090019" w:tentative="1">
      <w:start w:val="1"/>
      <w:numFmt w:val="lowerLetter"/>
      <w:lvlText w:val="%2)"/>
      <w:lvlJc w:val="left"/>
      <w:pPr>
        <w:ind w:left="1950" w:hanging="420"/>
      </w:pPr>
    </w:lvl>
    <w:lvl w:ilvl="2" w:tplc="0409001B" w:tentative="1">
      <w:start w:val="1"/>
      <w:numFmt w:val="lowerRoman"/>
      <w:lvlText w:val="%3."/>
      <w:lvlJc w:val="right"/>
      <w:pPr>
        <w:ind w:left="2370" w:hanging="420"/>
      </w:pPr>
    </w:lvl>
    <w:lvl w:ilvl="3" w:tplc="0409000F" w:tentative="1">
      <w:start w:val="1"/>
      <w:numFmt w:val="decimal"/>
      <w:lvlText w:val="%4."/>
      <w:lvlJc w:val="left"/>
      <w:pPr>
        <w:ind w:left="2790" w:hanging="420"/>
      </w:pPr>
    </w:lvl>
    <w:lvl w:ilvl="4" w:tplc="04090019" w:tentative="1">
      <w:start w:val="1"/>
      <w:numFmt w:val="lowerLetter"/>
      <w:lvlText w:val="%5)"/>
      <w:lvlJc w:val="left"/>
      <w:pPr>
        <w:ind w:left="3210" w:hanging="420"/>
      </w:pPr>
    </w:lvl>
    <w:lvl w:ilvl="5" w:tplc="0409001B" w:tentative="1">
      <w:start w:val="1"/>
      <w:numFmt w:val="lowerRoman"/>
      <w:lvlText w:val="%6."/>
      <w:lvlJc w:val="right"/>
      <w:pPr>
        <w:ind w:left="3630" w:hanging="420"/>
      </w:pPr>
    </w:lvl>
    <w:lvl w:ilvl="6" w:tplc="0409000F" w:tentative="1">
      <w:start w:val="1"/>
      <w:numFmt w:val="decimal"/>
      <w:lvlText w:val="%7."/>
      <w:lvlJc w:val="left"/>
      <w:pPr>
        <w:ind w:left="4050" w:hanging="420"/>
      </w:pPr>
    </w:lvl>
    <w:lvl w:ilvl="7" w:tplc="04090019" w:tentative="1">
      <w:start w:val="1"/>
      <w:numFmt w:val="lowerLetter"/>
      <w:lvlText w:val="%8)"/>
      <w:lvlJc w:val="left"/>
      <w:pPr>
        <w:ind w:left="4470" w:hanging="420"/>
      </w:pPr>
    </w:lvl>
    <w:lvl w:ilvl="8" w:tplc="0409001B" w:tentative="1">
      <w:start w:val="1"/>
      <w:numFmt w:val="lowerRoman"/>
      <w:lvlText w:val="%9."/>
      <w:lvlJc w:val="right"/>
      <w:pPr>
        <w:ind w:left="4890" w:hanging="420"/>
      </w:pPr>
    </w:lvl>
  </w:abstractNum>
  <w:abstractNum w:abstractNumId="9" w15:restartNumberingAfterBreak="0">
    <w:nsid w:val="27F17CD0"/>
    <w:multiLevelType w:val="hybridMultilevel"/>
    <w:tmpl w:val="33940E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9E43EED"/>
    <w:multiLevelType w:val="hybridMultilevel"/>
    <w:tmpl w:val="B150DF18"/>
    <w:lvl w:ilvl="0" w:tplc="BAE09D6A">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981153"/>
    <w:multiLevelType w:val="hybridMultilevel"/>
    <w:tmpl w:val="96CEE232"/>
    <w:lvl w:ilvl="0" w:tplc="FFFFFFFF">
      <w:start w:val="1"/>
      <w:numFmt w:val="decimal"/>
      <w:lvlText w:val="%1、"/>
      <w:lvlJc w:val="left"/>
      <w:pPr>
        <w:ind w:left="420" w:hanging="420"/>
      </w:pPr>
      <w:rPr>
        <w:rFonts w:hint="default"/>
      </w:rPr>
    </w:lvl>
    <w:lvl w:ilvl="1" w:tplc="BAE09D6A">
      <w:start w:val="1"/>
      <w:numFmt w:val="bullet"/>
      <w:lvlText w:val=""/>
      <w:lvlJc w:val="left"/>
      <w:pPr>
        <w:ind w:left="840" w:hanging="420"/>
      </w:pPr>
      <w:rPr>
        <w:rFonts w:ascii="Wingdings" w:hAnsi="Wingdings" w:hint="default"/>
        <w:color w:val="FF0000"/>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CE51997"/>
    <w:multiLevelType w:val="hybridMultilevel"/>
    <w:tmpl w:val="D35ACCD4"/>
    <w:lvl w:ilvl="0" w:tplc="31E0EF7A">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3" w15:restartNumberingAfterBreak="0">
    <w:nsid w:val="33E169CE"/>
    <w:multiLevelType w:val="hybridMultilevel"/>
    <w:tmpl w:val="A826474A"/>
    <w:lvl w:ilvl="0" w:tplc="5C4EAEF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F331EE"/>
    <w:multiLevelType w:val="hybridMultilevel"/>
    <w:tmpl w:val="1C10FBB8"/>
    <w:lvl w:ilvl="0" w:tplc="CCDA701A">
      <w:start w:val="1"/>
      <w:numFmt w:val="decimal"/>
      <w:lvlText w:val="%1、"/>
      <w:lvlJc w:val="left"/>
      <w:pPr>
        <w:ind w:left="720" w:hanging="720"/>
      </w:pPr>
      <w:rPr>
        <w:rFonts w:ascii="方正小标宋简体" w:eastAsia="方正小标宋简体" w:hAnsi="宋体" w:cs="Times New Roman"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F97ED0"/>
    <w:multiLevelType w:val="hybridMultilevel"/>
    <w:tmpl w:val="AA2CC80C"/>
    <w:lvl w:ilvl="0" w:tplc="1AB4DD96">
      <w:start w:val="1"/>
      <w:numFmt w:val="bullet"/>
      <w:lvlText w:val=""/>
      <w:lvlJc w:val="left"/>
      <w:pPr>
        <w:tabs>
          <w:tab w:val="num" w:pos="720"/>
        </w:tabs>
        <w:ind w:left="720" w:hanging="360"/>
      </w:pPr>
      <w:rPr>
        <w:rFonts w:ascii="Wingdings" w:hAnsi="Wingdings" w:hint="default"/>
      </w:rPr>
    </w:lvl>
    <w:lvl w:ilvl="1" w:tplc="6D864F1A">
      <w:start w:val="1"/>
      <w:numFmt w:val="bullet"/>
      <w:lvlText w:val=""/>
      <w:lvlJc w:val="left"/>
      <w:pPr>
        <w:tabs>
          <w:tab w:val="num" w:pos="1440"/>
        </w:tabs>
        <w:ind w:left="1440" w:hanging="360"/>
      </w:pPr>
      <w:rPr>
        <w:rFonts w:ascii="Wingdings" w:hAnsi="Wingdings" w:hint="default"/>
      </w:rPr>
    </w:lvl>
    <w:lvl w:ilvl="2" w:tplc="F72265AC" w:tentative="1">
      <w:start w:val="1"/>
      <w:numFmt w:val="bullet"/>
      <w:lvlText w:val=""/>
      <w:lvlJc w:val="left"/>
      <w:pPr>
        <w:tabs>
          <w:tab w:val="num" w:pos="2160"/>
        </w:tabs>
        <w:ind w:left="2160" w:hanging="360"/>
      </w:pPr>
      <w:rPr>
        <w:rFonts w:ascii="Wingdings" w:hAnsi="Wingdings" w:hint="default"/>
      </w:rPr>
    </w:lvl>
    <w:lvl w:ilvl="3" w:tplc="0354F986" w:tentative="1">
      <w:start w:val="1"/>
      <w:numFmt w:val="bullet"/>
      <w:lvlText w:val=""/>
      <w:lvlJc w:val="left"/>
      <w:pPr>
        <w:tabs>
          <w:tab w:val="num" w:pos="2880"/>
        </w:tabs>
        <w:ind w:left="2880" w:hanging="360"/>
      </w:pPr>
      <w:rPr>
        <w:rFonts w:ascii="Wingdings" w:hAnsi="Wingdings" w:hint="default"/>
      </w:rPr>
    </w:lvl>
    <w:lvl w:ilvl="4" w:tplc="11FAFC48" w:tentative="1">
      <w:start w:val="1"/>
      <w:numFmt w:val="bullet"/>
      <w:lvlText w:val=""/>
      <w:lvlJc w:val="left"/>
      <w:pPr>
        <w:tabs>
          <w:tab w:val="num" w:pos="3600"/>
        </w:tabs>
        <w:ind w:left="3600" w:hanging="360"/>
      </w:pPr>
      <w:rPr>
        <w:rFonts w:ascii="Wingdings" w:hAnsi="Wingdings" w:hint="default"/>
      </w:rPr>
    </w:lvl>
    <w:lvl w:ilvl="5" w:tplc="E76E0746" w:tentative="1">
      <w:start w:val="1"/>
      <w:numFmt w:val="bullet"/>
      <w:lvlText w:val=""/>
      <w:lvlJc w:val="left"/>
      <w:pPr>
        <w:tabs>
          <w:tab w:val="num" w:pos="4320"/>
        </w:tabs>
        <w:ind w:left="4320" w:hanging="360"/>
      </w:pPr>
      <w:rPr>
        <w:rFonts w:ascii="Wingdings" w:hAnsi="Wingdings" w:hint="default"/>
      </w:rPr>
    </w:lvl>
    <w:lvl w:ilvl="6" w:tplc="506CB308" w:tentative="1">
      <w:start w:val="1"/>
      <w:numFmt w:val="bullet"/>
      <w:lvlText w:val=""/>
      <w:lvlJc w:val="left"/>
      <w:pPr>
        <w:tabs>
          <w:tab w:val="num" w:pos="5040"/>
        </w:tabs>
        <w:ind w:left="5040" w:hanging="360"/>
      </w:pPr>
      <w:rPr>
        <w:rFonts w:ascii="Wingdings" w:hAnsi="Wingdings" w:hint="default"/>
      </w:rPr>
    </w:lvl>
    <w:lvl w:ilvl="7" w:tplc="F216C284" w:tentative="1">
      <w:start w:val="1"/>
      <w:numFmt w:val="bullet"/>
      <w:lvlText w:val=""/>
      <w:lvlJc w:val="left"/>
      <w:pPr>
        <w:tabs>
          <w:tab w:val="num" w:pos="5760"/>
        </w:tabs>
        <w:ind w:left="5760" w:hanging="360"/>
      </w:pPr>
      <w:rPr>
        <w:rFonts w:ascii="Wingdings" w:hAnsi="Wingdings" w:hint="default"/>
      </w:rPr>
    </w:lvl>
    <w:lvl w:ilvl="8" w:tplc="F28A2F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D5522E"/>
    <w:multiLevelType w:val="hybridMultilevel"/>
    <w:tmpl w:val="F0FED61A"/>
    <w:lvl w:ilvl="0" w:tplc="5C4EAEF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4711250E"/>
    <w:multiLevelType w:val="hybridMultilevel"/>
    <w:tmpl w:val="6274657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8BB668F"/>
    <w:multiLevelType w:val="hybridMultilevel"/>
    <w:tmpl w:val="295C103C"/>
    <w:lvl w:ilvl="0" w:tplc="30CC7D22">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E210396"/>
    <w:multiLevelType w:val="hybridMultilevel"/>
    <w:tmpl w:val="F294C828"/>
    <w:lvl w:ilvl="0" w:tplc="D9D09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FB1CC9"/>
    <w:multiLevelType w:val="hybridMultilevel"/>
    <w:tmpl w:val="33CC9F94"/>
    <w:lvl w:ilvl="0" w:tplc="FFFFFFFF">
      <w:start w:val="1"/>
      <w:numFmt w:val="decimal"/>
      <w:lvlText w:val="%1、"/>
      <w:lvlJc w:val="left"/>
      <w:pPr>
        <w:ind w:left="420" w:hanging="420"/>
      </w:pPr>
      <w:rPr>
        <w:rFonts w:hint="default"/>
      </w:rPr>
    </w:lvl>
    <w:lvl w:ilvl="1" w:tplc="31E0EF7A">
      <w:start w:val="1"/>
      <w:numFmt w:val="bullet"/>
      <w:lvlText w:val=""/>
      <w:lvlJc w:val="left"/>
      <w:pPr>
        <w:ind w:left="840" w:hanging="420"/>
      </w:pPr>
      <w:rPr>
        <w:rFonts w:ascii="Wingdings" w:hAnsi="Wingding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53745FB0"/>
    <w:multiLevelType w:val="hybridMultilevel"/>
    <w:tmpl w:val="EB4A0702"/>
    <w:lvl w:ilvl="0" w:tplc="FFFFFFFF">
      <w:start w:val="1"/>
      <w:numFmt w:val="decimal"/>
      <w:lvlText w:val="%1、"/>
      <w:lvlJc w:val="left"/>
      <w:pPr>
        <w:ind w:left="420" w:hanging="420"/>
      </w:pPr>
      <w:rPr>
        <w:rFonts w:hint="default"/>
      </w:rPr>
    </w:lvl>
    <w:lvl w:ilvl="1" w:tplc="31E0EF7A">
      <w:start w:val="1"/>
      <w:numFmt w:val="bullet"/>
      <w:lvlText w:val=""/>
      <w:lvlJc w:val="left"/>
      <w:pPr>
        <w:ind w:left="840" w:hanging="420"/>
      </w:pPr>
      <w:rPr>
        <w:rFonts w:ascii="Wingdings" w:hAnsi="Wingdings" w:hint="default"/>
        <w:color w:val="FF0000"/>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58CD0779"/>
    <w:multiLevelType w:val="hybridMultilevel"/>
    <w:tmpl w:val="FEC2FC08"/>
    <w:lvl w:ilvl="0" w:tplc="60BC92FC">
      <w:start w:val="2"/>
      <w:numFmt w:val="japaneseCounting"/>
      <w:lvlText w:val="（%1）"/>
      <w:lvlJc w:val="left"/>
      <w:pPr>
        <w:ind w:left="750" w:hanging="750"/>
      </w:pPr>
      <w:rPr>
        <w:rFonts w:hint="default"/>
      </w:rPr>
    </w:lvl>
    <w:lvl w:ilvl="1" w:tplc="66FC6F9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CE2B03"/>
    <w:multiLevelType w:val="hybridMultilevel"/>
    <w:tmpl w:val="BF769660"/>
    <w:lvl w:ilvl="0" w:tplc="4EDA57C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61CE7340"/>
    <w:multiLevelType w:val="hybridMultilevel"/>
    <w:tmpl w:val="4FA00D38"/>
    <w:lvl w:ilvl="0" w:tplc="16BC90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2121810"/>
    <w:multiLevelType w:val="hybridMultilevel"/>
    <w:tmpl w:val="88883BCA"/>
    <w:lvl w:ilvl="0" w:tplc="F05EE1F8">
      <w:start w:val="1"/>
      <w:numFmt w:val="bullet"/>
      <w:lvlText w:val=""/>
      <w:lvlJc w:val="left"/>
      <w:pPr>
        <w:tabs>
          <w:tab w:val="num" w:pos="1440"/>
        </w:tabs>
        <w:ind w:left="1440" w:hanging="360"/>
      </w:pPr>
      <w:rPr>
        <w:rFonts w:ascii="Wingdings" w:hAnsi="Wingdings" w:hint="default"/>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Wingdings" w:hAnsi="Wingdings" w:hint="default"/>
      </w:rPr>
    </w:lvl>
    <w:lvl w:ilvl="4" w:tplc="FFFFFFFF" w:tentative="1">
      <w:start w:val="1"/>
      <w:numFmt w:val="bullet"/>
      <w:lvlText w:val=""/>
      <w:lvlJc w:val="left"/>
      <w:pPr>
        <w:tabs>
          <w:tab w:val="num" w:pos="4320"/>
        </w:tabs>
        <w:ind w:left="4320" w:hanging="360"/>
      </w:pPr>
      <w:rPr>
        <w:rFonts w:ascii="Wingdings" w:hAnsi="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Wingdings" w:hAnsi="Wingdings" w:hint="default"/>
      </w:rPr>
    </w:lvl>
    <w:lvl w:ilvl="7" w:tplc="FFFFFFFF" w:tentative="1">
      <w:start w:val="1"/>
      <w:numFmt w:val="bullet"/>
      <w:lvlText w:val=""/>
      <w:lvlJc w:val="left"/>
      <w:pPr>
        <w:tabs>
          <w:tab w:val="num" w:pos="6480"/>
        </w:tabs>
        <w:ind w:left="6480" w:hanging="360"/>
      </w:pPr>
      <w:rPr>
        <w:rFonts w:ascii="Wingdings" w:hAnsi="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35032D1"/>
    <w:multiLevelType w:val="hybridMultilevel"/>
    <w:tmpl w:val="ABB85224"/>
    <w:lvl w:ilvl="0" w:tplc="D66EC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413C1"/>
    <w:multiLevelType w:val="hybridMultilevel"/>
    <w:tmpl w:val="FD066FA8"/>
    <w:lvl w:ilvl="0" w:tplc="D66ECB1C">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61B5E4D"/>
    <w:multiLevelType w:val="hybridMultilevel"/>
    <w:tmpl w:val="FCFE38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D051EAC"/>
    <w:multiLevelType w:val="hybridMultilevel"/>
    <w:tmpl w:val="88BAB1EE"/>
    <w:lvl w:ilvl="0" w:tplc="8C6A4BE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2BC62C7"/>
    <w:multiLevelType w:val="hybridMultilevel"/>
    <w:tmpl w:val="74AE9958"/>
    <w:lvl w:ilvl="0" w:tplc="D66ECB1C">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3E146F0"/>
    <w:multiLevelType w:val="hybridMultilevel"/>
    <w:tmpl w:val="EE2C8B84"/>
    <w:lvl w:ilvl="0" w:tplc="86168EF6">
      <w:start w:val="1"/>
      <w:numFmt w:val="japaneseCounting"/>
      <w:lvlText w:val="（%1）"/>
      <w:lvlJc w:val="left"/>
      <w:pPr>
        <w:ind w:left="1154" w:hanging="87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
  </w:num>
  <w:num w:numId="2">
    <w:abstractNumId w:val="17"/>
  </w:num>
  <w:num w:numId="3">
    <w:abstractNumId w:val="1"/>
  </w:num>
  <w:num w:numId="4">
    <w:abstractNumId w:val="5"/>
  </w:num>
  <w:num w:numId="5">
    <w:abstractNumId w:val="26"/>
  </w:num>
  <w:num w:numId="6">
    <w:abstractNumId w:val="9"/>
  </w:num>
  <w:num w:numId="7">
    <w:abstractNumId w:val="28"/>
  </w:num>
  <w:num w:numId="8">
    <w:abstractNumId w:val="3"/>
  </w:num>
  <w:num w:numId="9">
    <w:abstractNumId w:val="15"/>
  </w:num>
  <w:num w:numId="10">
    <w:abstractNumId w:val="27"/>
  </w:num>
  <w:num w:numId="11">
    <w:abstractNumId w:val="30"/>
  </w:num>
  <w:num w:numId="12">
    <w:abstractNumId w:val="21"/>
  </w:num>
  <w:num w:numId="13">
    <w:abstractNumId w:val="11"/>
  </w:num>
  <w:num w:numId="14">
    <w:abstractNumId w:val="16"/>
  </w:num>
  <w:num w:numId="15">
    <w:abstractNumId w:val="25"/>
  </w:num>
  <w:num w:numId="16">
    <w:abstractNumId w:val="12"/>
  </w:num>
  <w:num w:numId="17">
    <w:abstractNumId w:val="7"/>
  </w:num>
  <w:num w:numId="18">
    <w:abstractNumId w:val="29"/>
  </w:num>
  <w:num w:numId="19">
    <w:abstractNumId w:val="18"/>
  </w:num>
  <w:num w:numId="20">
    <w:abstractNumId w:val="0"/>
  </w:num>
  <w:num w:numId="21">
    <w:abstractNumId w:val="23"/>
  </w:num>
  <w:num w:numId="22">
    <w:abstractNumId w:val="4"/>
  </w:num>
  <w:num w:numId="23">
    <w:abstractNumId w:val="8"/>
  </w:num>
  <w:num w:numId="24">
    <w:abstractNumId w:val="22"/>
  </w:num>
  <w:num w:numId="25">
    <w:abstractNumId w:val="19"/>
  </w:num>
  <w:num w:numId="26">
    <w:abstractNumId w:val="10"/>
  </w:num>
  <w:num w:numId="27">
    <w:abstractNumId w:val="13"/>
  </w:num>
  <w:num w:numId="28">
    <w:abstractNumId w:val="20"/>
  </w:num>
  <w:num w:numId="29">
    <w:abstractNumId w:val="31"/>
  </w:num>
  <w:num w:numId="30">
    <w:abstractNumId w:val="14"/>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A0"/>
    <w:rsid w:val="000006AF"/>
    <w:rsid w:val="000045CC"/>
    <w:rsid w:val="000510B9"/>
    <w:rsid w:val="00067345"/>
    <w:rsid w:val="000712E7"/>
    <w:rsid w:val="00086B98"/>
    <w:rsid w:val="000903AE"/>
    <w:rsid w:val="00090430"/>
    <w:rsid w:val="00090B26"/>
    <w:rsid w:val="000A099A"/>
    <w:rsid w:val="000D2414"/>
    <w:rsid w:val="000E2F79"/>
    <w:rsid w:val="000E4851"/>
    <w:rsid w:val="000F0100"/>
    <w:rsid w:val="00121654"/>
    <w:rsid w:val="001510AD"/>
    <w:rsid w:val="001928A8"/>
    <w:rsid w:val="00193BCF"/>
    <w:rsid w:val="001D5945"/>
    <w:rsid w:val="00232F58"/>
    <w:rsid w:val="00255EA3"/>
    <w:rsid w:val="00262367"/>
    <w:rsid w:val="00263B86"/>
    <w:rsid w:val="00276543"/>
    <w:rsid w:val="00283568"/>
    <w:rsid w:val="002A51B3"/>
    <w:rsid w:val="002D29F3"/>
    <w:rsid w:val="002E1AF0"/>
    <w:rsid w:val="002F09E5"/>
    <w:rsid w:val="0035128B"/>
    <w:rsid w:val="003911C1"/>
    <w:rsid w:val="003C47D6"/>
    <w:rsid w:val="00411106"/>
    <w:rsid w:val="004140F8"/>
    <w:rsid w:val="00416F13"/>
    <w:rsid w:val="004421D7"/>
    <w:rsid w:val="0046334B"/>
    <w:rsid w:val="00490B1C"/>
    <w:rsid w:val="004E7720"/>
    <w:rsid w:val="004F5488"/>
    <w:rsid w:val="0053764F"/>
    <w:rsid w:val="00594E56"/>
    <w:rsid w:val="005A34CD"/>
    <w:rsid w:val="005D6BC3"/>
    <w:rsid w:val="005E1C7F"/>
    <w:rsid w:val="005F6A17"/>
    <w:rsid w:val="006547A3"/>
    <w:rsid w:val="00656A4D"/>
    <w:rsid w:val="00690AF8"/>
    <w:rsid w:val="006A52E6"/>
    <w:rsid w:val="006C172D"/>
    <w:rsid w:val="006D1154"/>
    <w:rsid w:val="006F4AD0"/>
    <w:rsid w:val="007228C8"/>
    <w:rsid w:val="00741AC4"/>
    <w:rsid w:val="007625DB"/>
    <w:rsid w:val="007A066F"/>
    <w:rsid w:val="007A4581"/>
    <w:rsid w:val="007B5A5B"/>
    <w:rsid w:val="007C0E0A"/>
    <w:rsid w:val="007C2B84"/>
    <w:rsid w:val="007E65F8"/>
    <w:rsid w:val="008742E8"/>
    <w:rsid w:val="008811E4"/>
    <w:rsid w:val="008D4E63"/>
    <w:rsid w:val="00913800"/>
    <w:rsid w:val="009225F3"/>
    <w:rsid w:val="00995945"/>
    <w:rsid w:val="009B1D11"/>
    <w:rsid w:val="009B7CEE"/>
    <w:rsid w:val="009C1BF1"/>
    <w:rsid w:val="009E257B"/>
    <w:rsid w:val="009F3B9D"/>
    <w:rsid w:val="00A3398E"/>
    <w:rsid w:val="00A52754"/>
    <w:rsid w:val="00A57B95"/>
    <w:rsid w:val="00A711FC"/>
    <w:rsid w:val="00A83956"/>
    <w:rsid w:val="00A916A8"/>
    <w:rsid w:val="00AA1F43"/>
    <w:rsid w:val="00AD3D98"/>
    <w:rsid w:val="00AF5417"/>
    <w:rsid w:val="00B00622"/>
    <w:rsid w:val="00B07F6F"/>
    <w:rsid w:val="00B23450"/>
    <w:rsid w:val="00B25FDE"/>
    <w:rsid w:val="00B52878"/>
    <w:rsid w:val="00B82934"/>
    <w:rsid w:val="00B95668"/>
    <w:rsid w:val="00BA40E9"/>
    <w:rsid w:val="00BB666E"/>
    <w:rsid w:val="00BC1DF2"/>
    <w:rsid w:val="00BC552E"/>
    <w:rsid w:val="00BD25D4"/>
    <w:rsid w:val="00C26861"/>
    <w:rsid w:val="00C3423F"/>
    <w:rsid w:val="00C404AD"/>
    <w:rsid w:val="00C60821"/>
    <w:rsid w:val="00C632A0"/>
    <w:rsid w:val="00C76ACC"/>
    <w:rsid w:val="00C8607D"/>
    <w:rsid w:val="00C9135E"/>
    <w:rsid w:val="00CD201F"/>
    <w:rsid w:val="00CE0B66"/>
    <w:rsid w:val="00CF1E54"/>
    <w:rsid w:val="00D752B4"/>
    <w:rsid w:val="00D91DB3"/>
    <w:rsid w:val="00D933F5"/>
    <w:rsid w:val="00DB3E71"/>
    <w:rsid w:val="00DD1DA3"/>
    <w:rsid w:val="00DF58A4"/>
    <w:rsid w:val="00E0731E"/>
    <w:rsid w:val="00E12586"/>
    <w:rsid w:val="00E6594F"/>
    <w:rsid w:val="00E73B00"/>
    <w:rsid w:val="00EA3202"/>
    <w:rsid w:val="00EF3548"/>
    <w:rsid w:val="00F34B4B"/>
    <w:rsid w:val="00F706AA"/>
    <w:rsid w:val="00F724FD"/>
    <w:rsid w:val="00FA670D"/>
    <w:rsid w:val="00FB7A65"/>
    <w:rsid w:val="00FD0087"/>
    <w:rsid w:val="00FD0F28"/>
    <w:rsid w:val="00FD4D52"/>
    <w:rsid w:val="00FE122B"/>
    <w:rsid w:val="00FE2597"/>
    <w:rsid w:val="00FF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48AF4"/>
  <w15:chartTrackingRefBased/>
  <w15:docId w15:val="{4474522C-0445-4EA6-AAF8-A38CBA63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8"/>
    <w:pPr>
      <w:widowControl w:val="0"/>
      <w:snapToGrid w:val="0"/>
      <w:spacing w:line="360" w:lineRule="auto"/>
      <w:jc w:val="both"/>
    </w:pPr>
    <w:rPr>
      <w:rFonts w:eastAsia="仿宋"/>
      <w:sz w:val="28"/>
    </w:rPr>
  </w:style>
  <w:style w:type="paragraph" w:styleId="1">
    <w:name w:val="heading 1"/>
    <w:basedOn w:val="a"/>
    <w:next w:val="a"/>
    <w:link w:val="10"/>
    <w:uiPriority w:val="9"/>
    <w:qFormat/>
    <w:rsid w:val="00FD0F28"/>
    <w:pPr>
      <w:keepNext/>
      <w:keepLines/>
      <w:spacing w:afterLines="50" w:after="50"/>
      <w:outlineLvl w:val="0"/>
    </w:pPr>
    <w:rPr>
      <w:b/>
      <w:bCs/>
      <w:kern w:val="44"/>
      <w:sz w:val="32"/>
      <w:szCs w:val="44"/>
    </w:rPr>
  </w:style>
  <w:style w:type="paragraph" w:styleId="2">
    <w:name w:val="heading 2"/>
    <w:basedOn w:val="a"/>
    <w:next w:val="a"/>
    <w:link w:val="20"/>
    <w:uiPriority w:val="9"/>
    <w:unhideWhenUsed/>
    <w:qFormat/>
    <w:rsid w:val="00FD0F28"/>
    <w:pPr>
      <w:keepNext/>
      <w:keepLines/>
      <w:outlineLvl w:val="1"/>
    </w:pPr>
    <w:rPr>
      <w:rFonts w:cstheme="majorBidi"/>
      <w:b/>
      <w:bCs/>
      <w:sz w:val="30"/>
      <w:szCs w:val="32"/>
    </w:rPr>
  </w:style>
  <w:style w:type="paragraph" w:styleId="3">
    <w:name w:val="heading 3"/>
    <w:basedOn w:val="a"/>
    <w:next w:val="a"/>
    <w:link w:val="30"/>
    <w:uiPriority w:val="9"/>
    <w:unhideWhenUsed/>
    <w:qFormat/>
    <w:rsid w:val="00FD0F28"/>
    <w:pPr>
      <w:keepNext/>
      <w:keepLines/>
      <w:spacing w:beforeLines="50" w:before="50"/>
      <w:outlineLvl w:val="2"/>
    </w:pPr>
    <w:rPr>
      <w:bCs/>
      <w:szCs w:val="32"/>
    </w:rPr>
  </w:style>
  <w:style w:type="paragraph" w:styleId="4">
    <w:name w:val="heading 4"/>
    <w:basedOn w:val="a"/>
    <w:next w:val="a"/>
    <w:link w:val="40"/>
    <w:uiPriority w:val="9"/>
    <w:unhideWhenUsed/>
    <w:qFormat/>
    <w:rsid w:val="00FD0F28"/>
    <w:pPr>
      <w:keepNext/>
      <w:keepLines/>
      <w:spacing w:beforeLines="50" w:before="50" w:afterLines="50" w:after="50"/>
      <w:outlineLvl w:val="3"/>
    </w:pPr>
    <w:rPr>
      <w:rFonts w:cstheme="majorBidi"/>
      <w:bCs/>
      <w:szCs w:val="28"/>
    </w:rPr>
  </w:style>
  <w:style w:type="paragraph" w:styleId="5">
    <w:name w:val="heading 5"/>
    <w:basedOn w:val="a"/>
    <w:next w:val="a"/>
    <w:link w:val="50"/>
    <w:uiPriority w:val="9"/>
    <w:unhideWhenUsed/>
    <w:qFormat/>
    <w:rsid w:val="00FD0F28"/>
    <w:pPr>
      <w:keepNext/>
      <w:keepLines/>
      <w:spacing w:beforeLines="50" w:before="50" w:afterLines="50" w:after="50"/>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F28"/>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FD0F28"/>
    <w:rPr>
      <w:sz w:val="18"/>
      <w:szCs w:val="18"/>
    </w:rPr>
  </w:style>
  <w:style w:type="paragraph" w:styleId="a5">
    <w:name w:val="footer"/>
    <w:basedOn w:val="a"/>
    <w:link w:val="a6"/>
    <w:uiPriority w:val="99"/>
    <w:unhideWhenUsed/>
    <w:rsid w:val="00FD0F28"/>
    <w:pPr>
      <w:tabs>
        <w:tab w:val="center" w:pos="4153"/>
        <w:tab w:val="right" w:pos="8306"/>
      </w:tabs>
      <w:jc w:val="left"/>
    </w:pPr>
    <w:rPr>
      <w:sz w:val="18"/>
      <w:szCs w:val="18"/>
    </w:rPr>
  </w:style>
  <w:style w:type="character" w:customStyle="1" w:styleId="a6">
    <w:name w:val="页脚 字符"/>
    <w:basedOn w:val="a0"/>
    <w:link w:val="a5"/>
    <w:uiPriority w:val="99"/>
    <w:rsid w:val="00FD0F28"/>
    <w:rPr>
      <w:sz w:val="18"/>
      <w:szCs w:val="18"/>
    </w:rPr>
  </w:style>
  <w:style w:type="character" w:customStyle="1" w:styleId="10">
    <w:name w:val="标题 1 字符"/>
    <w:basedOn w:val="a0"/>
    <w:link w:val="1"/>
    <w:uiPriority w:val="9"/>
    <w:rsid w:val="00FD0F28"/>
    <w:rPr>
      <w:rFonts w:eastAsia="仿宋"/>
      <w:b/>
      <w:bCs/>
      <w:kern w:val="44"/>
      <w:sz w:val="32"/>
      <w:szCs w:val="44"/>
    </w:rPr>
  </w:style>
  <w:style w:type="character" w:customStyle="1" w:styleId="20">
    <w:name w:val="标题 2 字符"/>
    <w:basedOn w:val="a0"/>
    <w:link w:val="2"/>
    <w:uiPriority w:val="9"/>
    <w:rsid w:val="00FD0F28"/>
    <w:rPr>
      <w:rFonts w:eastAsia="仿宋" w:cstheme="majorBidi"/>
      <w:b/>
      <w:bCs/>
      <w:sz w:val="30"/>
      <w:szCs w:val="32"/>
    </w:rPr>
  </w:style>
  <w:style w:type="character" w:customStyle="1" w:styleId="30">
    <w:name w:val="标题 3 字符"/>
    <w:basedOn w:val="a0"/>
    <w:link w:val="3"/>
    <w:uiPriority w:val="9"/>
    <w:rsid w:val="00FD0F28"/>
    <w:rPr>
      <w:rFonts w:eastAsia="仿宋"/>
      <w:bCs/>
      <w:sz w:val="28"/>
      <w:szCs w:val="32"/>
    </w:rPr>
  </w:style>
  <w:style w:type="character" w:customStyle="1" w:styleId="40">
    <w:name w:val="标题 4 字符"/>
    <w:basedOn w:val="a0"/>
    <w:link w:val="4"/>
    <w:uiPriority w:val="9"/>
    <w:rsid w:val="00FD0F28"/>
    <w:rPr>
      <w:rFonts w:eastAsia="仿宋" w:cstheme="majorBidi"/>
      <w:bCs/>
      <w:sz w:val="28"/>
      <w:szCs w:val="28"/>
    </w:rPr>
  </w:style>
  <w:style w:type="character" w:customStyle="1" w:styleId="50">
    <w:name w:val="标题 5 字符"/>
    <w:basedOn w:val="a0"/>
    <w:link w:val="5"/>
    <w:uiPriority w:val="9"/>
    <w:rsid w:val="00FD0F28"/>
    <w:rPr>
      <w:rFonts w:eastAsia="仿宋"/>
      <w:b/>
      <w:bCs/>
      <w:sz w:val="28"/>
      <w:szCs w:val="28"/>
    </w:rPr>
  </w:style>
  <w:style w:type="character" w:customStyle="1" w:styleId="fontstyle01">
    <w:name w:val="fontstyle01"/>
    <w:basedOn w:val="a0"/>
    <w:rsid w:val="00FD0F28"/>
    <w:rPr>
      <w:rFonts w:ascii="宋体" w:eastAsia="宋体" w:hAnsi="宋体" w:hint="eastAsia"/>
      <w:b w:val="0"/>
      <w:bCs w:val="0"/>
      <w:i w:val="0"/>
      <w:iCs w:val="0"/>
      <w:color w:val="000000"/>
      <w:sz w:val="22"/>
      <w:szCs w:val="22"/>
    </w:rPr>
  </w:style>
  <w:style w:type="paragraph" w:styleId="a7">
    <w:name w:val="List Paragraph"/>
    <w:basedOn w:val="a"/>
    <w:uiPriority w:val="34"/>
    <w:qFormat/>
    <w:rsid w:val="00FD0F28"/>
    <w:pPr>
      <w:ind w:firstLineChars="200" w:firstLine="420"/>
    </w:pPr>
  </w:style>
  <w:style w:type="paragraph" w:styleId="a8">
    <w:name w:val="Revision"/>
    <w:hidden/>
    <w:uiPriority w:val="99"/>
    <w:semiHidden/>
    <w:rsid w:val="00FD0F28"/>
    <w:rPr>
      <w:rFonts w:eastAsia="微软雅黑"/>
      <w:sz w:val="21"/>
    </w:rPr>
  </w:style>
  <w:style w:type="character" w:styleId="a9">
    <w:name w:val="annotation reference"/>
    <w:basedOn w:val="a0"/>
    <w:uiPriority w:val="99"/>
    <w:semiHidden/>
    <w:unhideWhenUsed/>
    <w:rsid w:val="00FD0F28"/>
    <w:rPr>
      <w:sz w:val="21"/>
      <w:szCs w:val="21"/>
    </w:rPr>
  </w:style>
  <w:style w:type="paragraph" w:styleId="aa">
    <w:name w:val="annotation text"/>
    <w:basedOn w:val="a"/>
    <w:link w:val="ab"/>
    <w:uiPriority w:val="99"/>
    <w:unhideWhenUsed/>
    <w:rsid w:val="00FD0F28"/>
    <w:pPr>
      <w:jc w:val="left"/>
    </w:pPr>
  </w:style>
  <w:style w:type="character" w:customStyle="1" w:styleId="ab">
    <w:name w:val="批注文字 字符"/>
    <w:basedOn w:val="a0"/>
    <w:link w:val="aa"/>
    <w:uiPriority w:val="99"/>
    <w:rsid w:val="00FD0F28"/>
    <w:rPr>
      <w:rFonts w:eastAsia="仿宋"/>
      <w:sz w:val="28"/>
    </w:rPr>
  </w:style>
  <w:style w:type="paragraph" w:styleId="ac">
    <w:name w:val="annotation subject"/>
    <w:basedOn w:val="aa"/>
    <w:next w:val="aa"/>
    <w:link w:val="ad"/>
    <w:uiPriority w:val="99"/>
    <w:semiHidden/>
    <w:unhideWhenUsed/>
    <w:rsid w:val="00FD0F28"/>
    <w:rPr>
      <w:b/>
      <w:bCs/>
    </w:rPr>
  </w:style>
  <w:style w:type="character" w:customStyle="1" w:styleId="ad">
    <w:name w:val="批注主题 字符"/>
    <w:basedOn w:val="ab"/>
    <w:link w:val="ac"/>
    <w:uiPriority w:val="99"/>
    <w:semiHidden/>
    <w:rsid w:val="00FD0F28"/>
    <w:rPr>
      <w:rFonts w:eastAsia="仿宋"/>
      <w:b/>
      <w:bCs/>
      <w:sz w:val="28"/>
    </w:rPr>
  </w:style>
  <w:style w:type="paragraph" w:styleId="ae">
    <w:name w:val="Balloon Text"/>
    <w:basedOn w:val="a"/>
    <w:link w:val="af"/>
    <w:uiPriority w:val="99"/>
    <w:semiHidden/>
    <w:unhideWhenUsed/>
    <w:rsid w:val="00FD0F28"/>
    <w:pPr>
      <w:spacing w:line="240" w:lineRule="auto"/>
    </w:pPr>
    <w:rPr>
      <w:sz w:val="18"/>
      <w:szCs w:val="18"/>
    </w:rPr>
  </w:style>
  <w:style w:type="character" w:customStyle="1" w:styleId="af">
    <w:name w:val="批注框文本 字符"/>
    <w:basedOn w:val="a0"/>
    <w:link w:val="ae"/>
    <w:uiPriority w:val="99"/>
    <w:semiHidden/>
    <w:rsid w:val="00FD0F28"/>
    <w:rPr>
      <w:rFonts w:eastAsia="仿宋"/>
      <w:sz w:val="18"/>
      <w:szCs w:val="18"/>
    </w:rPr>
  </w:style>
  <w:style w:type="paragraph" w:customStyle="1" w:styleId="CM45">
    <w:name w:val="CM45"/>
    <w:basedOn w:val="a"/>
    <w:next w:val="a"/>
    <w:uiPriority w:val="99"/>
    <w:unhideWhenUsed/>
    <w:qFormat/>
    <w:rsid w:val="00FD0F28"/>
    <w:pPr>
      <w:autoSpaceDE w:val="0"/>
      <w:autoSpaceDN w:val="0"/>
      <w:adjustRightInd w:val="0"/>
      <w:snapToGrid/>
      <w:spacing w:after="278" w:line="240" w:lineRule="auto"/>
      <w:jc w:val="left"/>
    </w:pPr>
    <w:rPr>
      <w:rFonts w:ascii="宋体" w:eastAsia="宋体" w:hAnsi="宋体" w:cs="Times New Roman"/>
      <w:color w:val="000000"/>
      <w:kern w:val="0"/>
      <w:sz w:val="24"/>
      <w:szCs w:val="20"/>
    </w:rPr>
  </w:style>
  <w:style w:type="table" w:styleId="af0">
    <w:name w:val="Table Grid"/>
    <w:basedOn w:val="a1"/>
    <w:uiPriority w:val="39"/>
    <w:rsid w:val="00FD0F28"/>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FD0F28"/>
    <w:pPr>
      <w:widowControl/>
      <w:snapToGrid/>
      <w:spacing w:before="240" w:afterLines="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11">
    <w:name w:val="toc 1"/>
    <w:basedOn w:val="a"/>
    <w:next w:val="a"/>
    <w:autoRedefine/>
    <w:uiPriority w:val="39"/>
    <w:unhideWhenUsed/>
    <w:rsid w:val="00FD0F28"/>
    <w:pPr>
      <w:tabs>
        <w:tab w:val="right" w:leader="dot" w:pos="8296"/>
      </w:tabs>
    </w:pPr>
  </w:style>
  <w:style w:type="paragraph" w:styleId="21">
    <w:name w:val="toc 2"/>
    <w:basedOn w:val="a"/>
    <w:next w:val="a"/>
    <w:autoRedefine/>
    <w:uiPriority w:val="39"/>
    <w:unhideWhenUsed/>
    <w:rsid w:val="00FD0F28"/>
    <w:pPr>
      <w:tabs>
        <w:tab w:val="right" w:leader="dot" w:pos="8296"/>
      </w:tabs>
      <w:adjustRightInd w:val="0"/>
      <w:ind w:leftChars="200" w:left="560"/>
    </w:pPr>
  </w:style>
  <w:style w:type="paragraph" w:styleId="31">
    <w:name w:val="toc 3"/>
    <w:basedOn w:val="a"/>
    <w:next w:val="a"/>
    <w:autoRedefine/>
    <w:uiPriority w:val="39"/>
    <w:unhideWhenUsed/>
    <w:rsid w:val="00FD0F28"/>
    <w:pPr>
      <w:tabs>
        <w:tab w:val="right" w:leader="dot" w:pos="8296"/>
      </w:tabs>
      <w:adjustRightInd w:val="0"/>
      <w:ind w:leftChars="400" w:left="1120"/>
    </w:pPr>
  </w:style>
  <w:style w:type="character" w:styleId="af1">
    <w:name w:val="Hyperlink"/>
    <w:basedOn w:val="a0"/>
    <w:uiPriority w:val="99"/>
    <w:unhideWhenUsed/>
    <w:rsid w:val="00FD0F28"/>
    <w:rPr>
      <w:color w:val="0563C1" w:themeColor="hyperlink"/>
      <w:u w:val="single"/>
    </w:rPr>
  </w:style>
  <w:style w:type="character" w:styleId="af2">
    <w:name w:val="line number"/>
    <w:basedOn w:val="a0"/>
    <w:uiPriority w:val="99"/>
    <w:semiHidden/>
    <w:unhideWhenUsed/>
    <w:rsid w:val="00FD0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81D1-11C8-4219-9FFF-83DBBB5E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28</Pages>
  <Words>2174</Words>
  <Characters>12398</Characters>
  <Application>Microsoft Office Word</Application>
  <DocSecurity>0</DocSecurity>
  <Lines>103</Lines>
  <Paragraphs>29</Paragraphs>
  <ScaleCrop>false</ScaleCrop>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 华静</dc:creator>
  <cp:keywords/>
  <dc:description/>
  <cp:lastModifiedBy>尹华静</cp:lastModifiedBy>
  <cp:revision>69</cp:revision>
  <dcterms:created xsi:type="dcterms:W3CDTF">2022-07-04T04:32:00Z</dcterms:created>
  <dcterms:modified xsi:type="dcterms:W3CDTF">2022-07-12T07:49:00Z</dcterms:modified>
</cp:coreProperties>
</file>