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28" w:rsidRDefault="00936028" w:rsidP="00936028">
      <w:pPr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EE24A8">
        <w:rPr>
          <w:rFonts w:ascii="黑体" w:eastAsia="黑体" w:hAnsi="黑体"/>
          <w:sz w:val="32"/>
        </w:rPr>
        <w:t>3</w:t>
      </w:r>
      <w:bookmarkStart w:id="0" w:name="_GoBack"/>
      <w:bookmarkEnd w:id="0"/>
    </w:p>
    <w:p w:rsidR="00936028" w:rsidRDefault="00936028" w:rsidP="00936028">
      <w:pPr>
        <w:adjustRightInd w:val="0"/>
        <w:snapToGrid w:val="0"/>
        <w:rPr>
          <w:rFonts w:ascii="黑体" w:eastAsia="黑体" w:hAnsi="黑体"/>
          <w:sz w:val="32"/>
        </w:rPr>
      </w:pPr>
    </w:p>
    <w:p w:rsidR="00936028" w:rsidRDefault="00936028" w:rsidP="00936028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</w:t>
      </w:r>
      <w:r w:rsidRPr="00936028">
        <w:rPr>
          <w:rFonts w:ascii="方正小标宋简体" w:eastAsia="方正小标宋简体" w:hAnsi="黑体" w:hint="eastAsia"/>
          <w:sz w:val="44"/>
          <w:szCs w:val="44"/>
        </w:rPr>
        <w:t>间充质干细胞产品</w:t>
      </w:r>
      <w:r w:rsidR="00CA3EAC">
        <w:rPr>
          <w:rFonts w:ascii="方正小标宋简体" w:eastAsia="方正小标宋简体" w:hAnsi="黑体" w:hint="eastAsia"/>
          <w:sz w:val="44"/>
          <w:szCs w:val="44"/>
        </w:rPr>
        <w:t>药学</w:t>
      </w:r>
      <w:r w:rsidRPr="00936028">
        <w:rPr>
          <w:rFonts w:ascii="方正小标宋简体" w:eastAsia="方正小标宋简体" w:hAnsi="黑体" w:hint="eastAsia"/>
          <w:sz w:val="44"/>
          <w:szCs w:val="44"/>
        </w:rPr>
        <w:t>研究与评价</w:t>
      </w:r>
      <w:r>
        <w:rPr>
          <w:rFonts w:ascii="方正小标宋简体" w:eastAsia="方正小标宋简体" w:hAnsi="黑体" w:hint="eastAsia"/>
          <w:sz w:val="44"/>
          <w:szCs w:val="44"/>
        </w:rPr>
        <w:t>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936028" w:rsidTr="0093602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936028" w:rsidTr="0093602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936028" w:rsidRDefault="00FB6C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936028" w:rsidTr="0093602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936028" w:rsidTr="0093602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936028" w:rsidTr="0093602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936028" w:rsidTr="0093602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936028" w:rsidTr="0093602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936028" w:rsidTr="0093602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936028" w:rsidTr="0093602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028" w:rsidRDefault="0093602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936028" w:rsidRDefault="00936028" w:rsidP="00936028"/>
    <w:sectPr w:rsidR="0093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A7" w:rsidRDefault="00A610A7" w:rsidP="00CA3EAC">
      <w:r>
        <w:separator/>
      </w:r>
    </w:p>
  </w:endnote>
  <w:endnote w:type="continuationSeparator" w:id="0">
    <w:p w:rsidR="00A610A7" w:rsidRDefault="00A610A7" w:rsidP="00CA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A7" w:rsidRDefault="00A610A7" w:rsidP="00CA3EAC">
      <w:r>
        <w:separator/>
      </w:r>
    </w:p>
  </w:footnote>
  <w:footnote w:type="continuationSeparator" w:id="0">
    <w:p w:rsidR="00A610A7" w:rsidRDefault="00A610A7" w:rsidP="00CA3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28"/>
    <w:rsid w:val="006D266D"/>
    <w:rsid w:val="00936028"/>
    <w:rsid w:val="009746DF"/>
    <w:rsid w:val="00A610A7"/>
    <w:rsid w:val="00BB4384"/>
    <w:rsid w:val="00CA3EAC"/>
    <w:rsid w:val="00EE24A8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ABD94"/>
  <w15:chartTrackingRefBased/>
  <w15:docId w15:val="{97585F6A-67A0-4B28-B469-A7BEE2B3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28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信息运维人员03</cp:lastModifiedBy>
  <cp:revision>2</cp:revision>
  <dcterms:created xsi:type="dcterms:W3CDTF">2026-04-02T07:42:00Z</dcterms:created>
  <dcterms:modified xsi:type="dcterms:W3CDTF">2026-05-11T08:29:00Z</dcterms:modified>
</cp:coreProperties>
</file>