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jc w:val="center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13"/>
          <w:szCs w:val="13"/>
          <w:highlight w:val="none"/>
          <w:shd w:val="clear" w:color="auto" w:fill="FFFFFF"/>
        </w:rPr>
        <w:t>________________</w:t>
      </w:r>
      <w:r>
        <w:rPr>
          <w:rFonts w:hint="default" w:ascii="Times New Roman" w:hAnsi="Times New Roman" w:eastAsia="宋体" w:cs="Times New Roman"/>
          <w:b/>
          <w:bCs/>
          <w:color w:val="auto"/>
          <w:sz w:val="44"/>
          <w:szCs w:val="44"/>
          <w:highlight w:val="none"/>
          <w:lang w:val="en-US" w:eastAsia="zh-CN"/>
        </w:rPr>
        <w:t>市</w:t>
      </w:r>
      <w:r>
        <w:rPr>
          <w:rFonts w:hint="eastAsia" w:ascii="Times New Roman" w:hAnsi="Times New Roman" w:eastAsia="宋体" w:cs="Times New Roman"/>
          <w:b/>
          <w:bCs/>
          <w:color w:val="auto"/>
          <w:sz w:val="44"/>
          <w:szCs w:val="44"/>
          <w:highlight w:val="none"/>
          <w:lang w:val="en-US" w:eastAsia="zh-CN"/>
        </w:rPr>
        <w:t>工作情况季报</w:t>
      </w:r>
      <w:r>
        <w:rPr>
          <w:rFonts w:hint="default" w:ascii="Times New Roman" w:hAnsi="Times New Roman" w:eastAsia="宋体" w:cs="Times New Roman"/>
          <w:b/>
          <w:bCs/>
          <w:color w:val="auto"/>
          <w:sz w:val="44"/>
          <w:szCs w:val="44"/>
          <w:highlight w:val="none"/>
          <w:lang w:val="en-US" w:eastAsia="zh-CN"/>
        </w:rPr>
        <w:t>表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jc w:val="both"/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0"/>
          <w:szCs w:val="30"/>
          <w:highlight w:val="none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填报单位：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auto"/>
          <w:spacing w:val="0"/>
          <w:sz w:val="13"/>
          <w:szCs w:val="13"/>
          <w:highlight w:val="none"/>
          <w:shd w:val="clear" w:color="auto" w:fill="FFFFFF"/>
        </w:rPr>
        <w:t>_______________________________________________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0"/>
          <w:szCs w:val="30"/>
          <w:highlight w:val="none"/>
          <w:shd w:val="clear" w:color="auto" w:fill="FFFFFF"/>
          <w:lang w:eastAsia="zh-CN"/>
        </w:rPr>
        <w:t>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0"/>
          <w:szCs w:val="30"/>
          <w:highlight w:val="none"/>
          <w:shd w:val="clear" w:color="auto" w:fill="FFFFFF"/>
          <w:lang w:val="en-US" w:eastAsia="zh-CN"/>
        </w:rPr>
        <w:t>单位盖章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0"/>
          <w:szCs w:val="30"/>
          <w:highlight w:val="none"/>
          <w:shd w:val="clear" w:color="auto" w:fill="FFFFFF"/>
          <w:lang w:eastAsia="zh-CN"/>
        </w:rPr>
        <w:t>）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0"/>
          <w:szCs w:val="30"/>
          <w:highlight w:val="none"/>
          <w:shd w:val="clear" w:color="auto" w:fill="FFFFFF"/>
          <w:lang w:val="en-US" w:eastAsia="zh-CN"/>
        </w:rPr>
        <w:t xml:space="preserve">            联系人：            联系方式：</w:t>
      </w:r>
    </w:p>
    <w:tbl>
      <w:tblPr>
        <w:tblStyle w:val="2"/>
        <w:tblpPr w:leftFromText="180" w:rightFromText="180" w:vertAnchor="text" w:horzAnchor="page" w:tblpXSpec="center" w:tblpY="513"/>
        <w:tblOverlap w:val="never"/>
        <w:tblW w:w="135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4"/>
        <w:gridCol w:w="1447"/>
        <w:gridCol w:w="1596"/>
        <w:gridCol w:w="1521"/>
        <w:gridCol w:w="2299"/>
        <w:gridCol w:w="1509"/>
        <w:gridCol w:w="1448"/>
        <w:gridCol w:w="14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6798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定点医疗机构</w:t>
            </w:r>
          </w:p>
        </w:tc>
        <w:tc>
          <w:tcPr>
            <w:tcW w:w="6734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定点零售药店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" w:hRule="atLeast"/>
          <w:jc w:val="center"/>
        </w:trPr>
        <w:tc>
          <w:tcPr>
            <w:tcW w:w="22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已纳入分级管理的总数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（1）=（2）+（3）+（4）</w:t>
            </w:r>
          </w:p>
        </w:tc>
        <w:tc>
          <w:tcPr>
            <w:tcW w:w="14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I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级定点医药机构数量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（2）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II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级定点医药机构数量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（3）</w:t>
            </w:r>
          </w:p>
        </w:tc>
        <w:tc>
          <w:tcPr>
            <w:tcW w:w="15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III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级定点医药机构数量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（4）</w:t>
            </w:r>
          </w:p>
        </w:tc>
        <w:tc>
          <w:tcPr>
            <w:tcW w:w="22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已纳入分级管理的总数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（5）=（6）+（7）+（8）</w:t>
            </w:r>
          </w:p>
        </w:tc>
        <w:tc>
          <w:tcPr>
            <w:tcW w:w="1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I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级定点医药机构数量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（6）</w:t>
            </w:r>
          </w:p>
        </w:tc>
        <w:tc>
          <w:tcPr>
            <w:tcW w:w="14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II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级定点医药机构数量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（7）</w:t>
            </w:r>
          </w:p>
        </w:tc>
        <w:tc>
          <w:tcPr>
            <w:tcW w:w="14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III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级定点医药机构数量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（8）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22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4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4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  <w:jc w:val="center"/>
        </w:trPr>
        <w:tc>
          <w:tcPr>
            <w:tcW w:w="22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正在评估的总数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（9）=（10）+（11）+（12）</w:t>
            </w:r>
          </w:p>
        </w:tc>
        <w:tc>
          <w:tcPr>
            <w:tcW w:w="14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按照</w:t>
            </w:r>
            <w:r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I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级定点医药机构评估的数量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（10）</w:t>
            </w:r>
          </w:p>
        </w:tc>
        <w:tc>
          <w:tcPr>
            <w:tcW w:w="15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按照</w:t>
            </w:r>
            <w:r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II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级定点医药机构评估的数量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（11）</w:t>
            </w:r>
          </w:p>
        </w:tc>
        <w:tc>
          <w:tcPr>
            <w:tcW w:w="15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按照</w:t>
            </w:r>
            <w:r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III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级定点医药机构评估的数量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（12）</w:t>
            </w:r>
          </w:p>
        </w:tc>
        <w:tc>
          <w:tcPr>
            <w:tcW w:w="22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正在评估的总数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（13）=（14）+（15）+（16）</w:t>
            </w:r>
          </w:p>
        </w:tc>
        <w:tc>
          <w:tcPr>
            <w:tcW w:w="1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按照</w:t>
            </w:r>
            <w:r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I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级定点医药机构评估的数量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（14）</w:t>
            </w:r>
          </w:p>
        </w:tc>
        <w:tc>
          <w:tcPr>
            <w:tcW w:w="14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按照</w:t>
            </w:r>
            <w:r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II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级定点医药机构评估的数量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（15）</w:t>
            </w:r>
          </w:p>
        </w:tc>
        <w:tc>
          <w:tcPr>
            <w:tcW w:w="14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按照</w:t>
            </w:r>
            <w:r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III</w:t>
            </w: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级定点医药机构评估的数量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/>
              </w:rPr>
              <w:t>（16）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22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44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9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52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5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4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4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22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auto"/>
              <w:rPr>
                <w:rFonts w:hint="default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需要说明的情况</w:t>
            </w:r>
          </w:p>
        </w:tc>
        <w:tc>
          <w:tcPr>
            <w:tcW w:w="1129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0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FD2BBE"/>
    <w:rsid w:val="3DFD2BBE"/>
    <w:rsid w:val="DBFFC5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2025-09-22T18:34:00Z</dcterms:created>
  <dc:creator>thtf</dc:creator>
  <cp:lastModifiedBy>thtf</cp:lastModifiedBy>
  <dcterms:modified xsi:type="dcterms:W3CDTF">2025-09-22T10:35:15Z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