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jc w:val="center"/>
        <w:tblLayout w:type="fixed"/>
        <w:tblLook w:val="0000" w:firstRow="0" w:lastRow="0" w:firstColumn="0" w:lastColumn="0" w:noHBand="0" w:noVBand="0"/>
      </w:tblPr>
      <w:tblGrid>
        <w:gridCol w:w="1060"/>
        <w:gridCol w:w="2925"/>
        <w:gridCol w:w="5634"/>
      </w:tblGrid>
      <w:tr w:rsidR="00156B9C" w14:paraId="2B3B2B1F" w14:textId="77777777" w:rsidTr="00520A40">
        <w:trPr>
          <w:trHeight w:val="718"/>
          <w:jc w:val="center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E7F8" w14:textId="77777777" w:rsidR="00156B9C" w:rsidRDefault="00156B9C" w:rsidP="00520A40">
            <w:pPr>
              <w:widowControl/>
              <w:spacing w:line="440" w:lineRule="exact"/>
              <w:rPr>
                <w:rFonts w:ascii="Times New Roman" w:eastAsia="方正黑体_GBK" w:hAnsi="Times New Roman"/>
                <w:color w:val="000000"/>
                <w:sz w:val="32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28"/>
                <w:lang w:bidi="ar"/>
              </w:rPr>
              <w:t>附件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28"/>
                <w:lang w:bidi="ar"/>
              </w:rPr>
              <w:t>2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6E426" w14:textId="77777777" w:rsidR="00156B9C" w:rsidRDefault="00156B9C" w:rsidP="00520A40">
            <w:pPr>
              <w:widowControl/>
              <w:spacing w:line="440" w:lineRule="exact"/>
              <w:rPr>
                <w:rFonts w:ascii="Times New Roman" w:eastAsia="方正黑体_GBK" w:hAnsi="Times New Roman"/>
                <w:color w:val="000000"/>
                <w:sz w:val="32"/>
              </w:rPr>
            </w:pPr>
          </w:p>
        </w:tc>
      </w:tr>
      <w:tr w:rsidR="00156B9C" w14:paraId="3B5A8112" w14:textId="77777777" w:rsidTr="00520A40">
        <w:trPr>
          <w:trHeight w:val="1071"/>
          <w:jc w:val="center"/>
        </w:trPr>
        <w:tc>
          <w:tcPr>
            <w:tcW w:w="96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946" w14:textId="77777777" w:rsidR="00156B9C" w:rsidRDefault="00156B9C" w:rsidP="00520A40">
            <w:pPr>
              <w:widowControl/>
              <w:jc w:val="center"/>
              <w:textAlignment w:val="top"/>
              <w:rPr>
                <w:rFonts w:ascii="Times New Roman" w:eastAsia="方正小标宋_GBK" w:hAnsi="Times New Roman"/>
                <w:color w:val="000000"/>
                <w:sz w:val="44"/>
                <w:szCs w:val="40"/>
              </w:rPr>
            </w:pPr>
            <w:r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0"/>
                <w:lang w:bidi="ar"/>
              </w:rPr>
              <w:t>生育服务包（剖宫产）</w:t>
            </w:r>
          </w:p>
        </w:tc>
      </w:tr>
      <w:tr w:rsidR="00156B9C" w14:paraId="473C4316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63B0" w14:textId="77777777" w:rsidR="00156B9C" w:rsidRDefault="00156B9C" w:rsidP="00520A4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分类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09BD" w14:textId="77777777" w:rsidR="00156B9C" w:rsidRDefault="00156B9C" w:rsidP="00520A4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编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码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7758" w14:textId="77777777" w:rsidR="00156B9C" w:rsidRDefault="00156B9C" w:rsidP="00520A4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称</w:t>
            </w:r>
          </w:p>
        </w:tc>
      </w:tr>
      <w:tr w:rsidR="00156B9C" w14:paraId="592A2AF2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6DD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E2E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11102030010000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172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住院诊查费（普通）</w:t>
            </w:r>
          </w:p>
        </w:tc>
      </w:tr>
      <w:tr w:rsidR="00156B9C" w14:paraId="79043379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7DB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0D0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011105000020000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ACAE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床位费（二人间）</w:t>
            </w:r>
          </w:p>
        </w:tc>
      </w:tr>
      <w:tr w:rsidR="00156B9C" w14:paraId="7E5F325E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A5D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E15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011105000030000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4FC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床位费（三人间）</w:t>
            </w:r>
          </w:p>
        </w:tc>
      </w:tr>
      <w:tr w:rsidR="00156B9C" w14:paraId="4A97BC4F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342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037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011105000040000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195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床位费（多人间）</w:t>
            </w:r>
          </w:p>
        </w:tc>
      </w:tr>
      <w:tr w:rsidR="00156B9C" w14:paraId="69222078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ED0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069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011105000040100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17DD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床位费（多人间）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临时床位（扩展）</w:t>
            </w:r>
          </w:p>
        </w:tc>
      </w:tr>
      <w:tr w:rsidR="00156B9C" w14:paraId="38135662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9BB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D2E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011105000060000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122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床位费（重症监护）</w:t>
            </w:r>
          </w:p>
        </w:tc>
      </w:tr>
      <w:tr w:rsidR="00156B9C" w14:paraId="320638A7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BCE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D4F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011105000070000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B75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床位费（层流洁净）</w:t>
            </w:r>
          </w:p>
        </w:tc>
      </w:tr>
      <w:tr w:rsidR="00156B9C" w14:paraId="5B57B119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33A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3D3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011105000080000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36FF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床位费（特殊防护）</w:t>
            </w:r>
          </w:p>
        </w:tc>
      </w:tr>
      <w:tr w:rsidR="00156B9C" w14:paraId="5E5A484A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EB7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16D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011105000090000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EB15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床位费（新生儿）</w:t>
            </w:r>
          </w:p>
        </w:tc>
      </w:tr>
      <w:tr w:rsidR="00156B9C" w14:paraId="2524B172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198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E17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011105000090001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17E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床位费（新生儿）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母婴同室新生儿（减收）</w:t>
            </w:r>
          </w:p>
        </w:tc>
      </w:tr>
      <w:tr w:rsidR="00156B9C" w14:paraId="3C3009F0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2DD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741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120400006e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6DE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微量泵、输液泵使用费</w:t>
            </w:r>
          </w:p>
        </w:tc>
      </w:tr>
      <w:tr w:rsidR="00156B9C" w14:paraId="68637C80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1FE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4B2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120300001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9CF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氧气吸入</w:t>
            </w:r>
          </w:p>
        </w:tc>
      </w:tr>
      <w:tr w:rsidR="00156B9C" w14:paraId="7ED54ED4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281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FD2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F351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肌肉注射</w:t>
            </w:r>
          </w:p>
        </w:tc>
      </w:tr>
      <w:tr w:rsidR="00156B9C" w14:paraId="1A456F23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042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ACE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120400002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BD64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静脉注射</w:t>
            </w:r>
          </w:p>
        </w:tc>
      </w:tr>
      <w:tr w:rsidR="00156B9C" w14:paraId="01AA44B7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41F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A00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120400006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442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静脉输液</w:t>
            </w:r>
          </w:p>
        </w:tc>
      </w:tr>
      <w:tr w:rsidR="00156B9C" w14:paraId="6E77DCB8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BFB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129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320100010c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364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经皮选择性浅静脉置管术</w:t>
            </w:r>
          </w:p>
        </w:tc>
      </w:tr>
      <w:tr w:rsidR="00156B9C" w14:paraId="584E73BF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7A41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C96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120100013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902B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动静脉置管护理</w:t>
            </w:r>
          </w:p>
        </w:tc>
      </w:tr>
      <w:tr w:rsidR="00156B9C" w14:paraId="59CFD277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541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807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1206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697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换药</w:t>
            </w:r>
          </w:p>
        </w:tc>
      </w:tr>
      <w:tr w:rsidR="00156B9C" w14:paraId="305858CA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04D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lastRenderedPageBreak/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44E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121300001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56D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冷热湿敷</w:t>
            </w:r>
          </w:p>
        </w:tc>
      </w:tr>
      <w:tr w:rsidR="00156B9C" w14:paraId="55FB36CF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F95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CAF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121600001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D34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导尿</w:t>
            </w:r>
          </w:p>
        </w:tc>
      </w:tr>
      <w:tr w:rsidR="00156B9C" w14:paraId="2CFD27C4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870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091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012302030010000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1F2E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彩色多普勒超声检查（常规）</w:t>
            </w:r>
          </w:p>
        </w:tc>
      </w:tr>
      <w:tr w:rsidR="00156B9C" w14:paraId="0B0F5C01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4DF1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D1D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012302030050000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32C4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彩色多普勒超声检查（胎儿）</w:t>
            </w:r>
          </w:p>
        </w:tc>
      </w:tr>
      <w:tr w:rsidR="00156B9C" w14:paraId="588E8324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3AD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8DC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250101015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4FC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血细胞分析</w:t>
            </w:r>
          </w:p>
        </w:tc>
      </w:tr>
      <w:tr w:rsidR="00156B9C" w14:paraId="7BB2A084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E8B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009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250102001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4C3D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尿常规检查</w:t>
            </w:r>
          </w:p>
        </w:tc>
      </w:tr>
      <w:tr w:rsidR="00156B9C" w14:paraId="6809A3B0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D86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737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250203066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5F1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D-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二聚体测定</w:t>
            </w:r>
          </w:p>
        </w:tc>
      </w:tr>
      <w:tr w:rsidR="00156B9C" w14:paraId="37F476FE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9411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370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250301001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D69F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血清总蛋白测定</w:t>
            </w:r>
          </w:p>
        </w:tc>
      </w:tr>
      <w:tr w:rsidR="00156B9C" w14:paraId="45EAFD83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B0F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9A2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250203035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250203025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250203030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250203020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446E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凝血四项</w:t>
            </w:r>
          </w:p>
        </w:tc>
      </w:tr>
      <w:tr w:rsidR="00156B9C" w14:paraId="5F3ED18B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645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C1C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250301002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335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血清白蛋白测定</w:t>
            </w:r>
          </w:p>
        </w:tc>
      </w:tr>
      <w:tr w:rsidR="00156B9C" w14:paraId="56E2AF81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B72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73F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250301017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76D5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超敏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反应蛋白测定</w:t>
            </w:r>
          </w:p>
        </w:tc>
      </w:tr>
      <w:tr w:rsidR="00156B9C" w14:paraId="41110FEF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D7C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E1E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250302001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8CF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葡萄糖测定</w:t>
            </w:r>
          </w:p>
        </w:tc>
      </w:tr>
      <w:tr w:rsidR="00156B9C" w14:paraId="6E45E17C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0C81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920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250302010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A064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微量血糖测定</w:t>
            </w:r>
          </w:p>
        </w:tc>
      </w:tr>
      <w:tr w:rsidR="00156B9C" w14:paraId="678236BD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44F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69F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250303005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EA3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血清低密度脂蛋白胆固醇测定</w:t>
            </w:r>
          </w:p>
        </w:tc>
      </w:tr>
      <w:tr w:rsidR="00156B9C" w14:paraId="33C8E6D9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ED0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920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250304004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872F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钙测定</w:t>
            </w:r>
          </w:p>
        </w:tc>
      </w:tr>
      <w:tr w:rsidR="00156B9C" w14:paraId="00218718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E55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A0D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250304005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D2A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无机磷测定</w:t>
            </w:r>
          </w:p>
        </w:tc>
      </w:tr>
      <w:tr w:rsidR="00156B9C" w14:paraId="4D0900B3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491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832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250304006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381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镁测定</w:t>
            </w:r>
          </w:p>
        </w:tc>
      </w:tr>
      <w:tr w:rsidR="00156B9C" w14:paraId="39E41AA6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BE1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B49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500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血清总胆红素测定</w:t>
            </w:r>
          </w:p>
        </w:tc>
      </w:tr>
      <w:tr w:rsidR="00156B9C" w14:paraId="50EBF12B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20A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8CE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250305002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3DBA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血清直接胆红素测定</w:t>
            </w:r>
          </w:p>
        </w:tc>
      </w:tr>
      <w:tr w:rsidR="00156B9C" w14:paraId="0C66211E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EE5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52C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250305003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79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血清间接胆红素测定</w:t>
            </w:r>
          </w:p>
        </w:tc>
      </w:tr>
      <w:tr w:rsidR="00156B9C" w14:paraId="066A96A3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28C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lastRenderedPageBreak/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52E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250305005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38E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血清总胆汁酸测定</w:t>
            </w:r>
          </w:p>
        </w:tc>
      </w:tr>
      <w:tr w:rsidR="00156B9C" w14:paraId="14943F0D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939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511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250305007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9B0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血清丙氨酸氨基转移酶测定</w:t>
            </w:r>
          </w:p>
        </w:tc>
      </w:tr>
      <w:tr w:rsidR="00156B9C" w14:paraId="731AD84E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919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2CB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250305008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40A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血清天门冬氨酸氨基转移酶测定</w:t>
            </w:r>
          </w:p>
        </w:tc>
      </w:tr>
      <w:tr w:rsidR="00156B9C" w14:paraId="0E733D05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0FA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B2D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250305009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CF64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血清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γ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-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谷氨酰基转移酶测定</w:t>
            </w:r>
          </w:p>
        </w:tc>
      </w:tr>
      <w:tr w:rsidR="00156B9C" w14:paraId="65E75317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AED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9AD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250305011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37CB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血清碱性磷酸酶测定</w:t>
            </w:r>
          </w:p>
        </w:tc>
      </w:tr>
      <w:tr w:rsidR="00156B9C" w14:paraId="300C2F4D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8C3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BA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250306001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109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血清肌酸激酶测定</w:t>
            </w:r>
          </w:p>
        </w:tc>
      </w:tr>
      <w:tr w:rsidR="00156B9C" w14:paraId="49594B3B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75E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5CC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250306005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6F8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乳酸脱氢酶测定</w:t>
            </w:r>
          </w:p>
        </w:tc>
      </w:tr>
      <w:tr w:rsidR="00156B9C" w14:paraId="23530CE5" w14:textId="77777777" w:rsidTr="00520A40">
        <w:trPr>
          <w:trHeight w:val="1237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E61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0B1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250307002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250307005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250307001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0B5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肾功三项</w:t>
            </w:r>
          </w:p>
        </w:tc>
      </w:tr>
      <w:tr w:rsidR="00156B9C" w14:paraId="41F852D0" w14:textId="77777777" w:rsidTr="00520A40">
        <w:trPr>
          <w:trHeight w:val="1257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73D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C0B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250310013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250310001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250402068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612A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甲功三项</w:t>
            </w:r>
            <w:proofErr w:type="gramEnd"/>
          </w:p>
        </w:tc>
      </w:tr>
      <w:tr w:rsidR="00156B9C" w14:paraId="4B0BB4B4" w14:textId="77777777" w:rsidTr="00520A40">
        <w:trPr>
          <w:trHeight w:val="1966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C52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A5C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250403004a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250403005a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250403006a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250403007a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250403009a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C4CD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乙肝两对半定性</w:t>
            </w:r>
          </w:p>
        </w:tc>
      </w:tr>
      <w:tr w:rsidR="00156B9C" w14:paraId="7E15B24B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3B21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1D6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250403014a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FB84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丙型肝炎抗体测定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定性测定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156B9C" w14:paraId="42957423" w14:textId="77777777" w:rsidTr="00520A40">
        <w:trPr>
          <w:trHeight w:val="575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E20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01D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250403019b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44E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人免疫缺陷病毒抗体测定（免疫学法）</w:t>
            </w:r>
          </w:p>
        </w:tc>
      </w:tr>
      <w:tr w:rsidR="00156B9C" w14:paraId="0CE7A468" w14:textId="77777777" w:rsidTr="00520A40">
        <w:trPr>
          <w:trHeight w:val="585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463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B49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250403053b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4A56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梅毒螺旋体特异抗体测定（凝集法等）</w:t>
            </w:r>
          </w:p>
        </w:tc>
      </w:tr>
      <w:tr w:rsidR="00156B9C" w14:paraId="162A5D0B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D11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539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250501d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FD6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培养细菌鉴定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自动仪器法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156B9C" w14:paraId="15004448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35C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EC4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250402074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AAA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抗体筛选</w:t>
            </w:r>
          </w:p>
        </w:tc>
      </w:tr>
      <w:tr w:rsidR="00156B9C" w14:paraId="47229E7E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2FA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28E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250501009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5DE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一般细菌培养</w:t>
            </w:r>
          </w:p>
        </w:tc>
      </w:tr>
      <w:tr w:rsidR="00156B9C" w14:paraId="0895ADC6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225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146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260000003a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FD0E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ABO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血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型鉴定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卡式法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156B9C" w14:paraId="2745DAC2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346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664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260000004a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B267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Rh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血型鉴定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卡式法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156B9C" w14:paraId="171C5BEC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06F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lastRenderedPageBreak/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037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31120101100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996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宫颈内口探查术</w:t>
            </w:r>
          </w:p>
        </w:tc>
      </w:tr>
      <w:tr w:rsidR="00156B9C" w14:paraId="1790E90B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2AB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F73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011301000010000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9DF6" w14:textId="77777777" w:rsidR="00156B9C" w:rsidRDefault="00156B9C" w:rsidP="00520A40">
            <w:pPr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特级护理</w:t>
            </w:r>
          </w:p>
        </w:tc>
      </w:tr>
      <w:tr w:rsidR="00156B9C" w14:paraId="50610D12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1C72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05E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011301000020000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2324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I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级护理</w:t>
            </w:r>
          </w:p>
        </w:tc>
      </w:tr>
      <w:tr w:rsidR="00156B9C" w14:paraId="7D729592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421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F19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011301000030000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6FD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Ⅱ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级护理</w:t>
            </w:r>
          </w:p>
        </w:tc>
      </w:tr>
      <w:tr w:rsidR="00156B9C" w14:paraId="149E7EA4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F5A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EBF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011303000020000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77C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会阴护理</w:t>
            </w:r>
          </w:p>
        </w:tc>
      </w:tr>
      <w:tr w:rsidR="00156B9C" w14:paraId="7CE1C390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0F8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7F7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013301000040000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C94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局部麻醉费（椎管内麻醉）</w:t>
            </w:r>
          </w:p>
        </w:tc>
      </w:tr>
      <w:tr w:rsidR="00156B9C" w14:paraId="06F1BBE4" w14:textId="77777777" w:rsidTr="00520A40">
        <w:trPr>
          <w:trHeight w:val="85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5C4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2E1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013301000040000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3C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局部麻醉费（椎管内麻醉）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超过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小时每增加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小时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加收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156B9C" w14:paraId="3A16F5C1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D37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B06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011303000070000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402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引流管护理</w:t>
            </w:r>
          </w:p>
        </w:tc>
      </w:tr>
      <w:tr w:rsidR="00156B9C" w14:paraId="0518C0C9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C1E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B8F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12408000020000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2FC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心电监测费</w:t>
            </w:r>
          </w:p>
        </w:tc>
      </w:tr>
      <w:tr w:rsidR="00156B9C" w14:paraId="75818992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8A2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D22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12408000030000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6BBA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常规心电图检查</w:t>
            </w:r>
          </w:p>
        </w:tc>
      </w:tr>
      <w:tr w:rsidR="00156B9C" w14:paraId="2CAD685C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9F6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D5F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013112020020000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358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胎心监测</w:t>
            </w:r>
          </w:p>
        </w:tc>
      </w:tr>
      <w:tr w:rsidR="00156B9C" w14:paraId="08CB7A7E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6AB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9BE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013112020070000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563E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催引产</w:t>
            </w:r>
          </w:p>
        </w:tc>
      </w:tr>
      <w:tr w:rsidR="00156B9C" w14:paraId="2EAE481C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F1E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818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013112020080000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1A9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产程管理</w:t>
            </w:r>
          </w:p>
        </w:tc>
      </w:tr>
      <w:tr w:rsidR="00156B9C" w14:paraId="6C536823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1C8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713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013112020090000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2287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分娩镇痛</w:t>
            </w:r>
          </w:p>
        </w:tc>
      </w:tr>
      <w:tr w:rsidR="00156B9C" w14:paraId="4AC30BFF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F16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3C2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013314000030000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C3C3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剖宫产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常规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156B9C" w14:paraId="5147B708" w14:textId="77777777" w:rsidTr="00520A40">
        <w:trPr>
          <w:trHeight w:val="585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0EBA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CE48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013314000030001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A2C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剖宫产（常规）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阴道分娩转剖宫产（加收）</w:t>
            </w:r>
          </w:p>
        </w:tc>
      </w:tr>
      <w:tr w:rsidR="00156B9C" w14:paraId="1F2C2E8E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D7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ADC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013314000040000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79D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剖宫产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复杂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156B9C" w14:paraId="72A7968D" w14:textId="77777777" w:rsidTr="00520A40">
        <w:trPr>
          <w:trHeight w:val="625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B91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16A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013314000040001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A4CF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剖宫产（复杂）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阴道分娩转剖宫产（加收）</w:t>
            </w:r>
          </w:p>
        </w:tc>
      </w:tr>
      <w:tr w:rsidR="00156B9C" w14:paraId="27F3BEDC" w14:textId="77777777" w:rsidTr="00520A40">
        <w:trPr>
          <w:trHeight w:val="6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9B1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31D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013301000100000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14AB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连续镇痛</w:t>
            </w:r>
          </w:p>
        </w:tc>
      </w:tr>
      <w:tr w:rsidR="00156B9C" w14:paraId="690A76F6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D67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47B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014100000010000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E3D6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中药贴敷</w:t>
            </w:r>
          </w:p>
        </w:tc>
      </w:tr>
      <w:tr w:rsidR="00156B9C" w14:paraId="2F7D91B6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9CA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772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340100001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C7AA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红外线治疗</w:t>
            </w:r>
          </w:p>
        </w:tc>
      </w:tr>
      <w:tr w:rsidR="00156B9C" w14:paraId="74448502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B7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E2D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340100013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F9CA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微波治疗</w:t>
            </w:r>
          </w:p>
        </w:tc>
      </w:tr>
      <w:tr w:rsidR="00156B9C" w14:paraId="4C4FE238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9AA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0AE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XJ01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EF6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全身用抗菌药</w:t>
            </w:r>
          </w:p>
        </w:tc>
      </w:tr>
      <w:tr w:rsidR="00156B9C" w14:paraId="76FBC9B7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62F9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C22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XB05BB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0D0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影响电解质平衡的溶液</w:t>
            </w:r>
          </w:p>
        </w:tc>
      </w:tr>
      <w:tr w:rsidR="00156B9C" w14:paraId="5D639914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5B3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BF1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XNO1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CAF2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麻醉剂</w:t>
            </w:r>
          </w:p>
        </w:tc>
      </w:tr>
      <w:tr w:rsidR="00156B9C" w14:paraId="1B3EED31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752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0753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XN02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D0CD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镇痛药</w:t>
            </w:r>
          </w:p>
        </w:tc>
      </w:tr>
      <w:tr w:rsidR="00156B9C" w14:paraId="5C390964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246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493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XG02A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4767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催产药</w:t>
            </w:r>
          </w:p>
        </w:tc>
      </w:tr>
      <w:tr w:rsidR="00156B9C" w14:paraId="7A3A6A13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2C67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348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ZD01B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C37D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活血化瘀剂</w:t>
            </w:r>
          </w:p>
        </w:tc>
      </w:tr>
      <w:tr w:rsidR="00156B9C" w14:paraId="41A27323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48AC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30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30"/>
                <w:lang w:val="en" w:bidi="ar"/>
              </w:rPr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CC5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XB01AB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22D7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肝素类</w:t>
            </w:r>
          </w:p>
        </w:tc>
      </w:tr>
      <w:tr w:rsidR="00156B9C" w14:paraId="32ED90B1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E82D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药品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AD62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7ACC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8"/>
                <w:szCs w:val="28"/>
                <w:lang w:bidi="ar"/>
              </w:rPr>
              <w:t>中药饮片</w:t>
            </w:r>
          </w:p>
        </w:tc>
      </w:tr>
      <w:tr w:rsidR="00156B9C" w14:paraId="383D0436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B30F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41B5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8EE0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一次性使用导尿包</w:t>
            </w:r>
          </w:p>
        </w:tc>
      </w:tr>
      <w:tr w:rsidR="00156B9C" w14:paraId="0921145D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677B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A7AF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C1C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采血管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采血针</w:t>
            </w:r>
          </w:p>
        </w:tc>
      </w:tr>
      <w:tr w:rsidR="00156B9C" w14:paraId="2911D7EE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ED2E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DCCB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44D7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缝线</w:t>
            </w:r>
          </w:p>
        </w:tc>
      </w:tr>
      <w:tr w:rsidR="00156B9C" w14:paraId="6FD1801A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87A0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C782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C3E3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体式吸氧管</w:t>
            </w:r>
          </w:p>
        </w:tc>
      </w:tr>
      <w:tr w:rsidR="00156B9C" w14:paraId="09266565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5ED4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CEBE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4629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一次性使用静脉留置针</w:t>
            </w:r>
          </w:p>
        </w:tc>
      </w:tr>
      <w:tr w:rsidR="00156B9C" w14:paraId="1A60462C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86A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2F32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8767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一次性使用腰硬联合麻醉穿刺套件</w:t>
            </w:r>
          </w:p>
        </w:tc>
      </w:tr>
      <w:tr w:rsidR="00156B9C" w14:paraId="66045D14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D1F5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AB40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8AD8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一次性宫腔压迫球囊</w:t>
            </w:r>
          </w:p>
        </w:tc>
      </w:tr>
      <w:tr w:rsidR="00156B9C" w14:paraId="78D6F2D9" w14:textId="77777777" w:rsidTr="00520A40">
        <w:trPr>
          <w:trHeight w:val="56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B596" w14:textId="77777777" w:rsidR="00156B9C" w:rsidRDefault="00156B9C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15DC" w14:textId="77777777" w:rsidR="00156B9C" w:rsidRDefault="00156B9C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4EA5" w14:textId="77777777" w:rsidR="00156B9C" w:rsidRDefault="00156B9C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镇痛装置</w:t>
            </w:r>
          </w:p>
        </w:tc>
      </w:tr>
      <w:tr w:rsidR="00156B9C" w14:paraId="7664B137" w14:textId="77777777" w:rsidTr="00520A40">
        <w:trPr>
          <w:trHeight w:val="622"/>
          <w:jc w:val="center"/>
        </w:trPr>
        <w:tc>
          <w:tcPr>
            <w:tcW w:w="96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56AE" w14:textId="77777777" w:rsidR="00156B9C" w:rsidRDefault="00156B9C" w:rsidP="00520A40">
            <w:pPr>
              <w:spacing w:line="400" w:lineRule="exact"/>
              <w:ind w:left="1260" w:hangingChars="450" w:hanging="1260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备注：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生育服务包内项目为云南省医疗服务价格项目，药品为国家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保目录内药品。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  <w:p w14:paraId="581D481F" w14:textId="77777777" w:rsidR="00156B9C" w:rsidRDefault="00156B9C" w:rsidP="00520A40">
            <w:pPr>
              <w:spacing w:line="400" w:lineRule="exact"/>
              <w:ind w:left="1260" w:hangingChars="450" w:hanging="1260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    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生育服务包内项目、药品和耗材根据临床需要对应开展和使用。</w:t>
            </w:r>
          </w:p>
        </w:tc>
      </w:tr>
    </w:tbl>
    <w:p w14:paraId="0FEF70A9" w14:textId="77777777" w:rsidR="00156B9C" w:rsidRDefault="00156B9C" w:rsidP="00156B9C">
      <w:pPr>
        <w:adjustRightInd w:val="0"/>
        <w:snapToGrid w:val="0"/>
        <w:spacing w:line="580" w:lineRule="exact"/>
        <w:rPr>
          <w:rFonts w:ascii="Times New Roman" w:eastAsia="方正仿宋_GBK" w:hAnsi="Times New Roman"/>
          <w:snapToGrid w:val="0"/>
          <w:color w:val="000000"/>
          <w:sz w:val="32"/>
          <w:szCs w:val="34"/>
        </w:rPr>
      </w:pPr>
    </w:p>
    <w:p w14:paraId="6FC1C99A" w14:textId="77777777" w:rsidR="00156B9C" w:rsidRDefault="00156B9C" w:rsidP="00156B9C">
      <w:pPr>
        <w:pStyle w:val="ae"/>
        <w:spacing w:beforeAutospacing="0" w:afterAutospacing="0" w:line="580" w:lineRule="exact"/>
        <w:jc w:val="both"/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  <w:lang w:bidi="ar"/>
        </w:rPr>
      </w:pPr>
    </w:p>
    <w:p w14:paraId="55C5679E" w14:textId="77777777" w:rsidR="005828A1" w:rsidRPr="00156B9C" w:rsidRDefault="005828A1"/>
    <w:sectPr w:rsidR="005828A1" w:rsidRPr="0015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A1"/>
    <w:rsid w:val="00156B9C"/>
    <w:rsid w:val="005828A1"/>
    <w:rsid w:val="007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6D5F"/>
  <w15:chartTrackingRefBased/>
  <w15:docId w15:val="{7E2AF5D7-1468-4494-B8CF-B6CBBF85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56B9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28A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8A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8A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8A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8A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8A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8A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8A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8A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8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8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8A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82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8A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82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8A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82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82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8A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56B9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71">
    <w:name w:val="font71"/>
    <w:basedOn w:val="a0"/>
    <w:qFormat/>
    <w:rsid w:val="00156B9C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1462</Characters>
  <Application>Microsoft Office Word</Application>
  <DocSecurity>0</DocSecurity>
  <Lines>182</Lines>
  <Paragraphs>223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谭</dc:creator>
  <cp:keywords/>
  <dc:description/>
  <cp:lastModifiedBy>瑶 谭</cp:lastModifiedBy>
  <cp:revision>2</cp:revision>
  <dcterms:created xsi:type="dcterms:W3CDTF">2026-07-01T10:34:00Z</dcterms:created>
  <dcterms:modified xsi:type="dcterms:W3CDTF">2026-07-01T10:34:00Z</dcterms:modified>
</cp:coreProperties>
</file>