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E38" w:rsidRDefault="00016E38" w:rsidP="00016E38">
      <w:pPr>
        <w:adjustRightInd w:val="0"/>
        <w:snapToGrid w:val="0"/>
        <w:jc w:val="left"/>
        <w:rPr>
          <w:rFonts w:ascii="Times New Roman" w:eastAsia="黑体" w:hAnsi="Times New Roman" w:cs="Times New Roman"/>
          <w:sz w:val="32"/>
          <w:szCs w:val="36"/>
        </w:rPr>
      </w:pPr>
      <w:r>
        <w:rPr>
          <w:rFonts w:ascii="Times New Roman" w:eastAsia="黑体" w:hAnsi="Times New Roman" w:cs="Times New Roman" w:hint="eastAsia"/>
          <w:sz w:val="32"/>
          <w:szCs w:val="36"/>
        </w:rPr>
        <w:t>附件</w:t>
      </w:r>
    </w:p>
    <w:p w:rsidR="00016E38" w:rsidRDefault="00016E38" w:rsidP="00016E38">
      <w:pPr>
        <w:adjustRightInd w:val="0"/>
        <w:snapToGrid w:val="0"/>
        <w:jc w:val="left"/>
        <w:rPr>
          <w:rFonts w:ascii="Times New Roman" w:eastAsia="方正小标宋简体" w:hAnsi="Times New Roman" w:cs="Times New Roman"/>
          <w:sz w:val="44"/>
          <w:szCs w:val="36"/>
        </w:rPr>
      </w:pPr>
    </w:p>
    <w:p w:rsidR="00016E38" w:rsidRDefault="00016E38" w:rsidP="00016E38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36"/>
        </w:rPr>
      </w:pPr>
      <w:proofErr w:type="gramStart"/>
      <w:r>
        <w:rPr>
          <w:rFonts w:ascii="Times New Roman" w:eastAsia="方正小标宋简体" w:hAnsi="Times New Roman" w:cs="Times New Roman" w:hint="eastAsia"/>
          <w:sz w:val="44"/>
          <w:szCs w:val="36"/>
        </w:rPr>
        <w:t>药审中心</w:t>
      </w:r>
      <w:bookmarkStart w:id="0" w:name="_GoBack"/>
      <w:bookmarkEnd w:id="0"/>
      <w:proofErr w:type="gramEnd"/>
      <w:r>
        <w:rPr>
          <w:rFonts w:ascii="Times New Roman" w:eastAsia="方正小标宋简体" w:hAnsi="Times New Roman" w:cs="Times New Roman" w:hint="eastAsia"/>
          <w:sz w:val="44"/>
          <w:szCs w:val="36"/>
        </w:rPr>
        <w:t>外聘专家增补名单</w:t>
      </w:r>
    </w:p>
    <w:p w:rsidR="00016E38" w:rsidRDefault="00016E38" w:rsidP="00016E38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36"/>
        </w:rPr>
      </w:pPr>
      <w:r>
        <w:rPr>
          <w:rFonts w:ascii="Times New Roman" w:eastAsia="方正小标宋简体" w:hAnsi="Times New Roman" w:cs="Times New Roman" w:hint="eastAsia"/>
          <w:sz w:val="44"/>
          <w:szCs w:val="36"/>
        </w:rPr>
        <w:t>（</w:t>
      </w:r>
      <w:r>
        <w:rPr>
          <w:rFonts w:ascii="Times New Roman" w:eastAsia="方正小标宋简体" w:hAnsi="Times New Roman" w:cs="Times New Roman"/>
          <w:sz w:val="44"/>
          <w:szCs w:val="36"/>
        </w:rPr>
        <w:t>2025</w:t>
      </w:r>
      <w:r>
        <w:rPr>
          <w:rFonts w:ascii="Times New Roman" w:eastAsia="方正小标宋简体" w:hAnsi="Times New Roman" w:cs="Times New Roman" w:hint="eastAsia"/>
          <w:sz w:val="44"/>
          <w:szCs w:val="36"/>
        </w:rPr>
        <w:t>年第二批）（征求意见稿）</w:t>
      </w:r>
    </w:p>
    <w:p w:rsidR="00016E38" w:rsidRDefault="00016E38" w:rsidP="00016E38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3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30"/>
        <w:gridCol w:w="1190"/>
        <w:gridCol w:w="6076"/>
      </w:tblGrid>
      <w:tr w:rsidR="00016E38" w:rsidTr="00016E38">
        <w:trPr>
          <w:trHeight w:val="652"/>
          <w:tblHeader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b/>
                <w:color w:val="000000" w:themeColor="text1"/>
                <w:kern w:val="0"/>
                <w:sz w:val="30"/>
                <w:szCs w:val="30"/>
              </w:rPr>
              <w:t>序号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b/>
                <w:color w:val="000000" w:themeColor="text1"/>
                <w:kern w:val="0"/>
                <w:sz w:val="30"/>
                <w:szCs w:val="30"/>
              </w:rPr>
              <w:t>姓名</w:t>
            </w:r>
          </w:p>
        </w:tc>
        <w:tc>
          <w:tcPr>
            <w:tcW w:w="3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b/>
                <w:color w:val="000000" w:themeColor="text1"/>
                <w:kern w:val="0"/>
                <w:sz w:val="30"/>
                <w:szCs w:val="30"/>
              </w:rPr>
              <w:t>工作单位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王雪鹃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中国医学科学院肿瘤医院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王瑞民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中国人民解放军总医院第一医学中心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田蓉</w:t>
            </w:r>
            <w:proofErr w:type="gramEnd"/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四川大学华西医院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兰晓莉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华中科技大学同济医学院附属协和医院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朱华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北京肿瘤医院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刘振明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孙春萌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中国药科大学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李中军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李凤林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中国原子能科学研究院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李建国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中国辐射防护研究院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杨兴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北京人民医院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杨志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北京肿瘤医院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杨辉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河南省肿瘤医院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杨鹏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中国药科大学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汪贻广</w:t>
            </w:r>
            <w:proofErr w:type="gramEnd"/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林天歆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中山大学附属第五医院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林昂</w:t>
            </w:r>
            <w:proofErr w:type="gramEnd"/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中国药科大学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林岩松</w:t>
            </w:r>
            <w:proofErr w:type="gramEnd"/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中国医学科学院北京协和医院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封亮</w:t>
            </w:r>
            <w:proofErr w:type="gramEnd"/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中国药科大学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赵新明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河北医科大学第四医院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28"/>
                <w:szCs w:val="28"/>
              </w:rPr>
              <w:t>胡文</w:t>
            </w:r>
            <w:proofErr w:type="gramStart"/>
            <w:r>
              <w:rPr>
                <w:rFonts w:ascii="Times New Roman" w:eastAsia="楷体" w:hAnsi="Times New Roman" w:cs="Times New Roman" w:hint="eastAsia"/>
                <w:color w:val="000000" w:themeColor="text1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28"/>
                <w:szCs w:val="28"/>
              </w:rPr>
              <w:t>中山大学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贾红梅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北京师范大学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夏焕章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沈阳药科大学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黄民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中山大学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黄卓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黄哲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沈阳药科大学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康磊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北京大学第一医院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蒋建东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中国医学科学院医药生物技术研究所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蔡</w:t>
            </w:r>
            <w:proofErr w:type="gramEnd"/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清清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中山大学肿瘤防治中心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管晓东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北京大学</w:t>
            </w:r>
          </w:p>
        </w:tc>
      </w:tr>
      <w:tr w:rsidR="00016E38" w:rsidTr="00016E38">
        <w:trPr>
          <w:trHeight w:val="285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樊卫</w:t>
            </w:r>
          </w:p>
        </w:tc>
        <w:tc>
          <w:tcPr>
            <w:tcW w:w="3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6E38" w:rsidRDefault="00016E38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sz w:val="28"/>
                <w:szCs w:val="28"/>
              </w:rPr>
              <w:t>中山大学肿瘤防治中心</w:t>
            </w:r>
          </w:p>
        </w:tc>
      </w:tr>
    </w:tbl>
    <w:p w:rsidR="00016E38" w:rsidRDefault="00016E38" w:rsidP="00016E38"/>
    <w:p w:rsidR="00016E38" w:rsidRDefault="00016E38" w:rsidP="00016E38"/>
    <w:p w:rsidR="000916D3" w:rsidRPr="00016E38" w:rsidRDefault="000916D3"/>
    <w:sectPr w:rsidR="000916D3" w:rsidRPr="00016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BD"/>
    <w:rsid w:val="00016E38"/>
    <w:rsid w:val="0001725E"/>
    <w:rsid w:val="000916D3"/>
    <w:rsid w:val="00152189"/>
    <w:rsid w:val="00163EBD"/>
    <w:rsid w:val="00244C62"/>
    <w:rsid w:val="002E7D33"/>
    <w:rsid w:val="00371B77"/>
    <w:rsid w:val="00374E76"/>
    <w:rsid w:val="00387ECC"/>
    <w:rsid w:val="003F204B"/>
    <w:rsid w:val="00472C97"/>
    <w:rsid w:val="0049003E"/>
    <w:rsid w:val="004C2DD2"/>
    <w:rsid w:val="004D5980"/>
    <w:rsid w:val="00512A9A"/>
    <w:rsid w:val="00512EC6"/>
    <w:rsid w:val="00606EC9"/>
    <w:rsid w:val="00636E29"/>
    <w:rsid w:val="0069006C"/>
    <w:rsid w:val="006A6C0F"/>
    <w:rsid w:val="00755B08"/>
    <w:rsid w:val="007A0BE0"/>
    <w:rsid w:val="007A4CD6"/>
    <w:rsid w:val="00842FCB"/>
    <w:rsid w:val="00983E1A"/>
    <w:rsid w:val="009C30A7"/>
    <w:rsid w:val="00A166FC"/>
    <w:rsid w:val="00A70EEF"/>
    <w:rsid w:val="00AA6038"/>
    <w:rsid w:val="00B724A5"/>
    <w:rsid w:val="00B9555B"/>
    <w:rsid w:val="00C16FE0"/>
    <w:rsid w:val="00E026CB"/>
    <w:rsid w:val="00E432A4"/>
    <w:rsid w:val="00E57A4C"/>
    <w:rsid w:val="00EE44EA"/>
    <w:rsid w:val="00F2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E2B83-FB67-49CF-9AB1-054F1209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6E38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</Words>
  <Characters>469</Characters>
  <Application>Microsoft Office Word</Application>
  <DocSecurity>0</DocSecurity>
  <Lines>3</Lines>
  <Paragraphs>1</Paragraphs>
  <ScaleCrop>false</ScaleCrop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2025-06-10T03:14:00Z</dcterms:created>
  <dcterms:modified xsi:type="dcterms:W3CDTF">2025-06-10T04:21:00Z</dcterms:modified>
</cp:coreProperties>
</file>