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highlight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  <w:highlight w:val="none"/>
        </w:rPr>
        <w:t>外配电子处方流转管理定点零售药店申请表</w:t>
      </w:r>
    </w:p>
    <w:bookmarkEnd w:id="0"/>
    <w:tbl>
      <w:tblPr>
        <w:tblStyle w:val="4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961"/>
        <w:gridCol w:w="2580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6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  <w:t>定点零售药店</w:t>
            </w:r>
            <w:r>
              <w:rPr>
                <w:rFonts w:hint="eastAsia"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  <w:t>名称</w:t>
            </w:r>
          </w:p>
        </w:tc>
        <w:tc>
          <w:tcPr>
            <w:tcW w:w="638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6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  <w:t>药店地址</w:t>
            </w:r>
          </w:p>
        </w:tc>
        <w:tc>
          <w:tcPr>
            <w:tcW w:w="638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  <w:t>药店（或企业）法人代表</w:t>
            </w:r>
          </w:p>
        </w:tc>
        <w:tc>
          <w:tcPr>
            <w:tcW w:w="638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6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  <w:t>医保定点准入时间</w:t>
            </w:r>
          </w:p>
        </w:tc>
        <w:tc>
          <w:tcPr>
            <w:tcW w:w="19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  <w:t>药店医保负责人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6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  <w:t>营业面积</w:t>
            </w:r>
          </w:p>
        </w:tc>
        <w:tc>
          <w:tcPr>
            <w:tcW w:w="19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  <w:t>联系电话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6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  <w:t>执业药师人数</w:t>
            </w:r>
          </w:p>
        </w:tc>
        <w:tc>
          <w:tcPr>
            <w:tcW w:w="19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  <w:t>医药相关专业人数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  <w:t>国谈药专供</w:t>
            </w:r>
          </w:p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  <w:t>责任药师数</w:t>
            </w:r>
          </w:p>
        </w:tc>
        <w:tc>
          <w:tcPr>
            <w:tcW w:w="19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  <w:t>冷藏设备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9" w:hRule="atLeast"/>
        </w:trPr>
        <w:tc>
          <w:tcPr>
            <w:tcW w:w="9075" w:type="dxa"/>
            <w:gridSpan w:val="4"/>
            <w:noWrap w:val="0"/>
            <w:vAlign w:val="center"/>
          </w:tcPr>
          <w:p>
            <w:pPr>
              <w:spacing w:line="400" w:lineRule="exact"/>
              <w:ind w:firstLine="560" w:firstLineChars="200"/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>本店申请作为外配处方流转管理定点零售药店，严格按照有关规定，做好外配</w:t>
            </w:r>
            <w:r>
              <w:rPr>
                <w:rFonts w:hint="eastAsia"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>电子</w:t>
            </w:r>
            <w:r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>处方流转药品的管理服务工作，严格按照协议约定执行，若有违反将按照相关规定</w:t>
            </w:r>
            <w:r>
              <w:rPr>
                <w:rFonts w:hint="eastAsia" w:ascii="Calibri" w:hAnsi="Calibri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接受</w:t>
            </w:r>
            <w:r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>处罚。</w:t>
            </w:r>
          </w:p>
          <w:p>
            <w:pPr>
              <w:spacing w:line="400" w:lineRule="exact"/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ind w:firstLine="4760" w:firstLineChars="1700"/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>负责人签名：</w:t>
            </w:r>
          </w:p>
          <w:p>
            <w:pPr>
              <w:spacing w:line="400" w:lineRule="exact"/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ind w:firstLine="5180" w:firstLineChars="1850"/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>盖章：</w:t>
            </w:r>
          </w:p>
          <w:p>
            <w:pPr>
              <w:spacing w:line="400" w:lineRule="exact"/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ind w:firstLine="5740" w:firstLineChars="2050"/>
              <w:rPr>
                <w:rFonts w:ascii="Calibri" w:hAnsi="Calibri" w:eastAsia="仿宋_GB2312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 xml:space="preserve"> 月</w:t>
            </w:r>
            <w:r>
              <w:rPr>
                <w:rFonts w:hint="eastAsia"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9075" w:type="dxa"/>
            <w:gridSpan w:val="4"/>
            <w:noWrap w:val="0"/>
            <w:vAlign w:val="center"/>
          </w:tcPr>
          <w:p>
            <w:pPr>
              <w:spacing w:line="400" w:lineRule="exact"/>
              <w:ind w:firstLine="560" w:firstLineChars="200"/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>医保部门意见：</w:t>
            </w:r>
          </w:p>
          <w:p>
            <w:pPr>
              <w:spacing w:line="400" w:lineRule="exact"/>
              <w:jc w:val="center"/>
              <w:rPr>
                <w:color w:val="000000"/>
                <w:sz w:val="30"/>
                <w:szCs w:val="30"/>
                <w:highlight w:val="none"/>
              </w:rPr>
            </w:pPr>
          </w:p>
          <w:p>
            <w:pPr>
              <w:spacing w:line="400" w:lineRule="exact"/>
              <w:jc w:val="center"/>
              <w:rPr>
                <w:color w:val="000000"/>
                <w:sz w:val="30"/>
                <w:szCs w:val="30"/>
                <w:highlight w:val="none"/>
              </w:rPr>
            </w:pPr>
          </w:p>
          <w:p>
            <w:pPr>
              <w:spacing w:line="400" w:lineRule="exact"/>
              <w:ind w:firstLine="600" w:firstLineChars="200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/>
                <w:color w:val="000000"/>
                <w:sz w:val="30"/>
                <w:szCs w:val="30"/>
                <w:highlight w:val="none"/>
              </w:rPr>
              <w:t xml:space="preserve"> </w:t>
            </w:r>
            <w:r>
              <w:rPr>
                <w:color w:val="000000"/>
                <w:sz w:val="30"/>
                <w:szCs w:val="30"/>
                <w:highlight w:val="none"/>
              </w:rPr>
              <w:t xml:space="preserve">                                 </w:t>
            </w:r>
            <w:r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 xml:space="preserve"> 月</w:t>
            </w:r>
            <w:r>
              <w:rPr>
                <w:rFonts w:hint="eastAsia"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Calibri" w:hAnsi="Calibri" w:eastAsia="仿宋_GB2312" w:cs="Times New Roman"/>
                <w:color w:val="000000"/>
                <w:sz w:val="28"/>
                <w:szCs w:val="28"/>
                <w:highlight w:val="none"/>
              </w:rPr>
              <w:t xml:space="preserve"> 日</w:t>
            </w:r>
          </w:p>
        </w:tc>
      </w:tr>
    </w:tbl>
    <w:p>
      <w:pPr>
        <w:rPr>
          <w:color w:val="000000"/>
          <w:highlight w:val="none"/>
        </w:rPr>
      </w:pPr>
      <w:r>
        <w:rPr>
          <w:rFonts w:hint="eastAsia"/>
          <w:color w:val="000000"/>
          <w:highlight w:val="none"/>
        </w:rPr>
        <w:t>注：请附上执业药师相关资质复印件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yNTFmOGI0N2Q0YzAyNzEzMGJiMzVmMDQ3NmUwNDcifQ=="/>
  </w:docVars>
  <w:rsids>
    <w:rsidRoot w:val="435E3647"/>
    <w:rsid w:val="435E3647"/>
    <w:rsid w:val="6A78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qFormat/>
    <w:uiPriority w:val="99"/>
    <w:pPr>
      <w:widowControl/>
      <w:spacing w:after="160" w:line="240" w:lineRule="exact"/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2022-10-06T05:38:00Z</dcterms:created>
  <dc:creator>Rainbow</dc:creator>
  <cp:lastModifiedBy>Rainbow</cp:lastModifiedBy>
  <dcterms:modified xsi:type="dcterms:W3CDTF">2022-10-06T05:41:00Z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75B54167ED184587808EA8D8C252B9A3</vt:lpwstr>
  </property>
</Properties>
</file>