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007F" w14:textId="74F0B88E" w:rsidR="00391A74" w:rsidRPr="006A4EC4" w:rsidRDefault="00391A74" w:rsidP="006A4EC4">
      <w:pPr>
        <w:widowControl/>
        <w:jc w:val="left"/>
        <w:rPr>
          <w:rFonts w:ascii="黑体" w:eastAsia="黑体"/>
          <w:color w:val="000000"/>
          <w:sz w:val="30"/>
          <w:szCs w:val="30"/>
        </w:rPr>
      </w:pPr>
      <w:r w:rsidRPr="006A4EC4">
        <w:rPr>
          <w:rFonts w:ascii="黑体" w:eastAsia="黑体" w:hint="eastAsia"/>
          <w:color w:val="000000"/>
          <w:sz w:val="30"/>
          <w:szCs w:val="30"/>
        </w:rPr>
        <w:t>附件</w:t>
      </w:r>
      <w:r w:rsidRPr="006A4EC4">
        <w:rPr>
          <w:rFonts w:ascii="黑体" w:eastAsia="黑体"/>
          <w:color w:val="000000"/>
          <w:sz w:val="30"/>
          <w:szCs w:val="30"/>
        </w:rPr>
        <w:t>3</w:t>
      </w:r>
    </w:p>
    <w:p w14:paraId="3140D5D7" w14:textId="77777777" w:rsidR="00391A74" w:rsidRPr="006F6516" w:rsidRDefault="00391A74" w:rsidP="006F6516">
      <w:pPr>
        <w:widowControl/>
        <w:spacing w:line="400" w:lineRule="exact"/>
        <w:jc w:val="left"/>
        <w:rPr>
          <w:rFonts w:ascii="仿宋_GB2312" w:eastAsia="仿宋_GB2312"/>
          <w:sz w:val="24"/>
        </w:rPr>
      </w:pPr>
    </w:p>
    <w:p w14:paraId="1F585A72" w14:textId="77777777" w:rsidR="00391A74" w:rsidRPr="006F6516" w:rsidRDefault="00391A74" w:rsidP="006F6516">
      <w:pPr>
        <w:widowControl/>
        <w:jc w:val="center"/>
        <w:rPr>
          <w:rFonts w:ascii="方正小标宋_GBK" w:eastAsia="方正小标宋_GBK"/>
          <w:sz w:val="36"/>
          <w:szCs w:val="36"/>
        </w:rPr>
      </w:pPr>
      <w:r w:rsidRPr="006F6516">
        <w:rPr>
          <w:rFonts w:ascii="方正小标宋_GBK" w:eastAsia="方正小标宋_GBK" w:hAnsi="宋体" w:hint="eastAsia"/>
          <w:sz w:val="36"/>
          <w:szCs w:val="36"/>
        </w:rPr>
        <w:t>国家基本药物抽验工作考核通报表</w:t>
      </w:r>
    </w:p>
    <w:p w14:paraId="1B9289E1" w14:textId="77777777" w:rsidR="00391A74" w:rsidRPr="00233215" w:rsidRDefault="00391A74" w:rsidP="006F6516">
      <w:pPr>
        <w:widowControl/>
        <w:spacing w:line="400" w:lineRule="exact"/>
        <w:jc w:val="left"/>
        <w:rPr>
          <w:rFonts w:ascii="仿宋_GB2312" w:eastAsia="仿宋_GB2312"/>
          <w:sz w:val="24"/>
        </w:rPr>
      </w:pPr>
    </w:p>
    <w:tbl>
      <w:tblPr>
        <w:tblW w:w="13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1658"/>
        <w:gridCol w:w="1668"/>
        <w:gridCol w:w="1668"/>
        <w:gridCol w:w="2116"/>
        <w:gridCol w:w="1353"/>
        <w:gridCol w:w="1743"/>
        <w:gridCol w:w="1134"/>
        <w:gridCol w:w="1650"/>
      </w:tblGrid>
      <w:tr w:rsidR="00391A74" w:rsidRPr="00233215" w14:paraId="6B25768B" w14:textId="77777777" w:rsidTr="0015060C">
        <w:trPr>
          <w:trHeight w:val="312"/>
          <w:jc w:val="center"/>
        </w:trPr>
        <w:tc>
          <w:tcPr>
            <w:tcW w:w="735" w:type="dxa"/>
            <w:vMerge w:val="restart"/>
            <w:vAlign w:val="center"/>
          </w:tcPr>
          <w:p w14:paraId="5FC034A2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省份</w:t>
            </w:r>
          </w:p>
        </w:tc>
        <w:tc>
          <w:tcPr>
            <w:tcW w:w="1658" w:type="dxa"/>
            <w:vMerge w:val="restart"/>
            <w:vAlign w:val="center"/>
          </w:tcPr>
          <w:p w14:paraId="6BB01805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本辖区基本药物抽验地域覆盖率</w:t>
            </w:r>
            <w:r w:rsidRPr="00233215">
              <w:rPr>
                <w:rFonts w:ascii="仿宋_GB2312" w:eastAsia="仿宋_GB2312"/>
                <w:kern w:val="0"/>
                <w:sz w:val="24"/>
              </w:rPr>
              <w:t>(%)</w:t>
            </w:r>
          </w:p>
        </w:tc>
        <w:tc>
          <w:tcPr>
            <w:tcW w:w="5452" w:type="dxa"/>
            <w:gridSpan w:val="3"/>
            <w:vAlign w:val="center"/>
          </w:tcPr>
          <w:p w14:paraId="5D966A9B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生产企业抽验覆盖情况</w:t>
            </w:r>
          </w:p>
        </w:tc>
        <w:tc>
          <w:tcPr>
            <w:tcW w:w="1353" w:type="dxa"/>
            <w:vMerge w:val="restart"/>
            <w:vAlign w:val="center"/>
          </w:tcPr>
          <w:p w14:paraId="6E84A0A3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系统显示检验完成率（</w:t>
            </w:r>
            <w:r w:rsidRPr="00233215">
              <w:rPr>
                <w:rFonts w:ascii="仿宋_GB2312" w:eastAsia="仿宋_GB2312"/>
                <w:kern w:val="0"/>
                <w:sz w:val="24"/>
              </w:rPr>
              <w:t>%</w:t>
            </w:r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743" w:type="dxa"/>
            <w:vAlign w:val="center"/>
          </w:tcPr>
          <w:p w14:paraId="71136F5E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质量公告情况</w:t>
            </w:r>
          </w:p>
        </w:tc>
        <w:tc>
          <w:tcPr>
            <w:tcW w:w="2784" w:type="dxa"/>
            <w:gridSpan w:val="2"/>
            <w:vAlign w:val="center"/>
          </w:tcPr>
          <w:p w14:paraId="11A4678E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上报工作总结情况</w:t>
            </w:r>
          </w:p>
        </w:tc>
      </w:tr>
      <w:tr w:rsidR="00391A74" w:rsidRPr="00233215" w14:paraId="3935A059" w14:textId="77777777" w:rsidTr="0015060C">
        <w:trPr>
          <w:trHeight w:val="312"/>
          <w:jc w:val="center"/>
        </w:trPr>
        <w:tc>
          <w:tcPr>
            <w:tcW w:w="735" w:type="dxa"/>
            <w:vMerge/>
            <w:vAlign w:val="center"/>
          </w:tcPr>
          <w:p w14:paraId="1741A909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14:paraId="4CFE7F88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A6F6643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系统显示抽样企业覆盖率（</w:t>
            </w:r>
            <w:r w:rsidRPr="00233215">
              <w:rPr>
                <w:rFonts w:ascii="仿宋_GB2312" w:eastAsia="仿宋_GB2312"/>
                <w:kern w:val="0"/>
                <w:sz w:val="24"/>
              </w:rPr>
              <w:t>%</w:t>
            </w:r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668" w:type="dxa"/>
            <w:vAlign w:val="center"/>
          </w:tcPr>
          <w:p w14:paraId="7EB2FAB8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系统显示抽样品种覆盖率（</w:t>
            </w:r>
            <w:r w:rsidRPr="00233215">
              <w:rPr>
                <w:rFonts w:ascii="仿宋_GB2312" w:eastAsia="仿宋_GB2312"/>
                <w:kern w:val="0"/>
                <w:sz w:val="24"/>
              </w:rPr>
              <w:t>%</w:t>
            </w:r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2116" w:type="dxa"/>
            <w:vAlign w:val="center"/>
          </w:tcPr>
          <w:p w14:paraId="334951A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留存未抽到样品企业说明的合格率（</w:t>
            </w:r>
            <w:r w:rsidRPr="00233215">
              <w:rPr>
                <w:rFonts w:ascii="仿宋_GB2312" w:eastAsia="仿宋_GB2312"/>
                <w:kern w:val="0"/>
                <w:sz w:val="24"/>
              </w:rPr>
              <w:t>%</w:t>
            </w:r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353" w:type="dxa"/>
            <w:vMerge/>
            <w:vAlign w:val="center"/>
          </w:tcPr>
          <w:p w14:paraId="1ECDD087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58C59D9D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系统上传率（</w:t>
            </w:r>
            <w:r w:rsidRPr="00233215">
              <w:rPr>
                <w:rFonts w:ascii="仿宋_GB2312" w:eastAsia="仿宋_GB2312"/>
                <w:kern w:val="0"/>
                <w:sz w:val="24"/>
              </w:rPr>
              <w:t>%</w:t>
            </w:r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303C7052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是否按时上报</w:t>
            </w:r>
          </w:p>
        </w:tc>
        <w:tc>
          <w:tcPr>
            <w:tcW w:w="1650" w:type="dxa"/>
            <w:vAlign w:val="center"/>
          </w:tcPr>
          <w:p w14:paraId="19ADBCED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上报内容是否符合要求</w:t>
            </w:r>
          </w:p>
        </w:tc>
      </w:tr>
      <w:tr w:rsidR="00391A74" w:rsidRPr="00233215" w14:paraId="24149DB1" w14:textId="77777777" w:rsidTr="0015060C">
        <w:trPr>
          <w:trHeight w:val="285"/>
          <w:jc w:val="center"/>
        </w:trPr>
        <w:tc>
          <w:tcPr>
            <w:tcW w:w="735" w:type="dxa"/>
            <w:noWrap/>
            <w:vAlign w:val="center"/>
          </w:tcPr>
          <w:p w14:paraId="59553E69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…</w:t>
            </w:r>
          </w:p>
        </w:tc>
        <w:tc>
          <w:tcPr>
            <w:tcW w:w="1658" w:type="dxa"/>
            <w:vAlign w:val="center"/>
          </w:tcPr>
          <w:p w14:paraId="3648384F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BA4F356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217EC67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7AD5142A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5B738CE9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AF1B802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2D1E1D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2BE8FBE7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A74" w:rsidRPr="00233215" w14:paraId="686584D1" w14:textId="77777777" w:rsidTr="0015060C">
        <w:trPr>
          <w:trHeight w:val="285"/>
          <w:jc w:val="center"/>
        </w:trPr>
        <w:tc>
          <w:tcPr>
            <w:tcW w:w="735" w:type="dxa"/>
            <w:noWrap/>
            <w:vAlign w:val="center"/>
          </w:tcPr>
          <w:p w14:paraId="45F261CC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…</w:t>
            </w:r>
          </w:p>
        </w:tc>
        <w:tc>
          <w:tcPr>
            <w:tcW w:w="1658" w:type="dxa"/>
            <w:vAlign w:val="center"/>
          </w:tcPr>
          <w:p w14:paraId="7E9EA86C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7B024DB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B82B582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 w14:paraId="507A0ECC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596886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2AFB4DD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E58E45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28F8EC9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19A530ED" w14:textId="77777777" w:rsidR="00391A74" w:rsidRDefault="00391A74" w:rsidP="006A4EC4">
      <w:pPr>
        <w:rPr>
          <w:rFonts w:ascii="仿宋_GB2312" w:eastAsia="仿宋_GB2312"/>
          <w:sz w:val="24"/>
        </w:rPr>
      </w:pPr>
    </w:p>
    <w:p w14:paraId="7152B642" w14:textId="77777777" w:rsidR="00391A74" w:rsidRDefault="00391A74" w:rsidP="006A4EC4">
      <w:r w:rsidRPr="00233215">
        <w:rPr>
          <w:rFonts w:ascii="仿宋_GB2312" w:eastAsia="仿宋_GB2312" w:hint="eastAsia"/>
          <w:sz w:val="24"/>
        </w:rPr>
        <w:t>注：相关数据以国家局抽查和系统显示数据为准。</w:t>
      </w:r>
    </w:p>
    <w:p w14:paraId="0D26EABB" w14:textId="77777777" w:rsidR="00391A74" w:rsidRPr="0015772B" w:rsidRDefault="00391A74" w:rsidP="006A4EC4">
      <w:pPr>
        <w:jc w:val="center"/>
        <w:rPr>
          <w:b/>
          <w:spacing w:val="20"/>
          <w:w w:val="90"/>
          <w:sz w:val="52"/>
          <w:szCs w:val="52"/>
        </w:rPr>
      </w:pPr>
    </w:p>
    <w:p w14:paraId="2907B903" w14:textId="77777777" w:rsidR="00391A74" w:rsidRPr="009425B6" w:rsidRDefault="00391A74" w:rsidP="006A4EC4"/>
    <w:p w14:paraId="285180F5" w14:textId="77777777" w:rsidR="00391A74" w:rsidRDefault="00391A74" w:rsidP="006F6516">
      <w:pPr>
        <w:widowControl/>
        <w:jc w:val="left"/>
        <w:rPr>
          <w:rFonts w:ascii="黑体" w:eastAsia="黑体" w:hAnsi="华文仿宋"/>
          <w:sz w:val="30"/>
          <w:szCs w:val="30"/>
        </w:rPr>
        <w:sectPr w:rsidR="00391A74" w:rsidSect="00FA3086">
          <w:footerReference w:type="even" r:id="rId7"/>
          <w:footerReference w:type="default" r:id="rId8"/>
          <w:pgSz w:w="16838" w:h="11906" w:orient="landscape"/>
          <w:pgMar w:top="1474" w:right="1440" w:bottom="1588" w:left="1985" w:header="851" w:footer="992" w:gutter="0"/>
          <w:pgNumType w:fmt="numberInDash"/>
          <w:cols w:space="425"/>
          <w:docGrid w:linePitch="312"/>
        </w:sectPr>
      </w:pPr>
    </w:p>
    <w:p w14:paraId="59CCFAD0" w14:textId="77777777" w:rsidR="00391A74" w:rsidRPr="006A4EC4" w:rsidRDefault="00391A74" w:rsidP="006F6516"/>
    <w:sectPr w:rsidR="00391A74" w:rsidRPr="006A4EC4" w:rsidSect="00F163BB">
      <w:pgSz w:w="11906" w:h="16838"/>
      <w:pgMar w:top="1985" w:right="1474" w:bottom="1440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90A6" w14:textId="77777777" w:rsidR="00717CA4" w:rsidRDefault="00717CA4" w:rsidP="006A4EC4">
      <w:r>
        <w:separator/>
      </w:r>
    </w:p>
  </w:endnote>
  <w:endnote w:type="continuationSeparator" w:id="0">
    <w:p w14:paraId="28ADC510" w14:textId="77777777" w:rsidR="00717CA4" w:rsidRDefault="00717CA4" w:rsidP="006A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F25B" w14:textId="77777777" w:rsidR="00391A74" w:rsidRDefault="00391A74" w:rsidP="00061DF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A46B9E" w14:textId="77777777" w:rsidR="00391A74" w:rsidRDefault="00391A74" w:rsidP="00545CD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3492" w14:textId="77777777" w:rsidR="00391A74" w:rsidRDefault="00391A74" w:rsidP="00545CD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E90D" w14:textId="77777777" w:rsidR="00717CA4" w:rsidRDefault="00717CA4" w:rsidP="006A4EC4">
      <w:r>
        <w:separator/>
      </w:r>
    </w:p>
  </w:footnote>
  <w:footnote w:type="continuationSeparator" w:id="0">
    <w:p w14:paraId="4E758BED" w14:textId="77777777" w:rsidR="00717CA4" w:rsidRDefault="00717CA4" w:rsidP="006A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26B3"/>
    <w:multiLevelType w:val="hybridMultilevel"/>
    <w:tmpl w:val="D452D686"/>
    <w:lvl w:ilvl="0" w:tplc="AF76E528">
      <w:start w:val="1"/>
      <w:numFmt w:val="japaneseCounting"/>
      <w:lvlText w:val="%1、"/>
      <w:lvlJc w:val="left"/>
      <w:pPr>
        <w:ind w:left="1363" w:hanging="720"/>
      </w:pPr>
      <w:rPr>
        <w:rFonts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C6D5189"/>
    <w:multiLevelType w:val="hybridMultilevel"/>
    <w:tmpl w:val="D452D686"/>
    <w:lvl w:ilvl="0" w:tplc="AF76E528">
      <w:start w:val="1"/>
      <w:numFmt w:val="japaneseCounting"/>
      <w:lvlText w:val="%1、"/>
      <w:lvlJc w:val="left"/>
      <w:pPr>
        <w:ind w:left="1363" w:hanging="720"/>
      </w:pPr>
      <w:rPr>
        <w:rFonts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89846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691756">
    <w:abstractNumId w:val="1"/>
  </w:num>
  <w:num w:numId="3" w16cid:durableId="38044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8CE"/>
    <w:rsid w:val="00060E48"/>
    <w:rsid w:val="00061DFE"/>
    <w:rsid w:val="00073DC4"/>
    <w:rsid w:val="0009428B"/>
    <w:rsid w:val="0015060C"/>
    <w:rsid w:val="0015772B"/>
    <w:rsid w:val="001C4CDD"/>
    <w:rsid w:val="001E2992"/>
    <w:rsid w:val="00204019"/>
    <w:rsid w:val="00222CFC"/>
    <w:rsid w:val="00233215"/>
    <w:rsid w:val="00281473"/>
    <w:rsid w:val="002D00FF"/>
    <w:rsid w:val="00391A74"/>
    <w:rsid w:val="00393E34"/>
    <w:rsid w:val="003A399A"/>
    <w:rsid w:val="003A4B72"/>
    <w:rsid w:val="003B7D32"/>
    <w:rsid w:val="003C0C48"/>
    <w:rsid w:val="003C1557"/>
    <w:rsid w:val="003E2816"/>
    <w:rsid w:val="00433982"/>
    <w:rsid w:val="00445FE5"/>
    <w:rsid w:val="00486064"/>
    <w:rsid w:val="004D16F8"/>
    <w:rsid w:val="004D75C2"/>
    <w:rsid w:val="004F1E9F"/>
    <w:rsid w:val="00504C68"/>
    <w:rsid w:val="005124D5"/>
    <w:rsid w:val="00545CDB"/>
    <w:rsid w:val="00591D29"/>
    <w:rsid w:val="0059609B"/>
    <w:rsid w:val="005D5380"/>
    <w:rsid w:val="005D7D24"/>
    <w:rsid w:val="006A4EC4"/>
    <w:rsid w:val="006D7A00"/>
    <w:rsid w:val="006F6516"/>
    <w:rsid w:val="007042D5"/>
    <w:rsid w:val="00717CA4"/>
    <w:rsid w:val="00793DA0"/>
    <w:rsid w:val="007F36E0"/>
    <w:rsid w:val="008716DB"/>
    <w:rsid w:val="00890979"/>
    <w:rsid w:val="008A687B"/>
    <w:rsid w:val="008A78CE"/>
    <w:rsid w:val="008E4006"/>
    <w:rsid w:val="009425B6"/>
    <w:rsid w:val="0095535D"/>
    <w:rsid w:val="00957812"/>
    <w:rsid w:val="00A352CA"/>
    <w:rsid w:val="00A52ACD"/>
    <w:rsid w:val="00A77910"/>
    <w:rsid w:val="00A903BF"/>
    <w:rsid w:val="00AD148E"/>
    <w:rsid w:val="00BC1E6E"/>
    <w:rsid w:val="00BC3B8D"/>
    <w:rsid w:val="00C2190B"/>
    <w:rsid w:val="00C25828"/>
    <w:rsid w:val="00C25E0E"/>
    <w:rsid w:val="00C5146F"/>
    <w:rsid w:val="00C5403E"/>
    <w:rsid w:val="00C72B98"/>
    <w:rsid w:val="00CA36F9"/>
    <w:rsid w:val="00CD2AC6"/>
    <w:rsid w:val="00D86914"/>
    <w:rsid w:val="00D91F9F"/>
    <w:rsid w:val="00DC0EB4"/>
    <w:rsid w:val="00E84E86"/>
    <w:rsid w:val="00EA2D38"/>
    <w:rsid w:val="00EB16E3"/>
    <w:rsid w:val="00F163BB"/>
    <w:rsid w:val="00FA3086"/>
    <w:rsid w:val="00FA55C9"/>
    <w:rsid w:val="00FD08E1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53E70"/>
  <w15:docId w15:val="{28271026-467C-49E5-9D26-7D7401AD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C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4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6A4EC4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A4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A4EC4"/>
    <w:rPr>
      <w:rFonts w:cs="Times New Roman"/>
      <w:sz w:val="18"/>
      <w:szCs w:val="18"/>
    </w:rPr>
  </w:style>
  <w:style w:type="character" w:styleId="a7">
    <w:name w:val="page number"/>
    <w:uiPriority w:val="99"/>
    <w:rsid w:val="006A4EC4"/>
    <w:rPr>
      <w:rFonts w:cs="Times New Roman"/>
    </w:rPr>
  </w:style>
  <w:style w:type="paragraph" w:styleId="a8">
    <w:name w:val="List Paragraph"/>
    <w:basedOn w:val="a"/>
    <w:uiPriority w:val="99"/>
    <w:qFormat/>
    <w:rsid w:val="006A4EC4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rsid w:val="00060E48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060E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183</Characters>
  <Application>Microsoft Office Word</Application>
  <DocSecurity>0</DocSecurity>
  <Lines>1</Lines>
  <Paragraphs>1</Paragraphs>
  <ScaleCrop>false</ScaleCrop>
  <Company>www.xdnghost.com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赵彬/稽查四处/稽查局/国家局/sda</dc:creator>
  <cp:keywords/>
  <dc:description/>
  <cp:lastModifiedBy>wzy</cp:lastModifiedBy>
  <cp:revision>3</cp:revision>
  <cp:lastPrinted>2013-03-19T03:00:00Z</cp:lastPrinted>
  <dcterms:created xsi:type="dcterms:W3CDTF">2013-03-20T08:09:00Z</dcterms:created>
  <dcterms:modified xsi:type="dcterms:W3CDTF">2023-06-05T09:36:00Z</dcterms:modified>
</cp:coreProperties>
</file>