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color w:val="000000"/>
          <w:sz w:val="32"/>
          <w:szCs w:val="32"/>
          <w:highlight w:val="none"/>
          <w:lang w:eastAsia="zh-Hans" w:bidi="ar"/>
        </w:rPr>
      </w:pPr>
      <w:r>
        <w:rPr>
          <w:rFonts w:hint="default" w:ascii="Times New Roman" w:hAnsi="Times New Roman" w:eastAsia="黑体" w:cs="Times New Roman"/>
          <w:color w:val="000000"/>
          <w:sz w:val="32"/>
          <w:szCs w:val="32"/>
          <w:highlight w:val="none"/>
          <w:lang w:eastAsia="zh-Hans" w:bidi="ar"/>
        </w:rPr>
        <w:t>附件1</w:t>
      </w:r>
    </w:p>
    <w:p>
      <w:pPr>
        <w:pStyle w:val="2"/>
        <w:rPr>
          <w:rFonts w:hint="default"/>
          <w:lang w:eastAsia="zh-Hans"/>
        </w:rPr>
      </w:pPr>
    </w:p>
    <w:p>
      <w:pPr>
        <w:jc w:val="center"/>
        <w:rPr>
          <w:rFonts w:hint="default" w:ascii="Times New Roman" w:hAnsi="Times New Roman" w:eastAsia="方正小标宋_GBK" w:cs="Times New Roman"/>
          <w:color w:val="000000"/>
          <w:sz w:val="36"/>
          <w:szCs w:val="36"/>
          <w:highlight w:val="none"/>
          <w:lang w:eastAsia="zh-Hans"/>
        </w:rPr>
      </w:pPr>
      <w:r>
        <w:rPr>
          <w:rFonts w:hint="default" w:ascii="Times New Roman" w:hAnsi="Times New Roman" w:eastAsia="方正小标宋_GBK" w:cs="Times New Roman"/>
          <w:color w:val="000000"/>
          <w:sz w:val="36"/>
          <w:szCs w:val="36"/>
          <w:highlight w:val="none"/>
          <w:lang w:eastAsia="zh-Hans"/>
        </w:rPr>
        <w:t>外伤无</w:t>
      </w:r>
      <w:r>
        <w:rPr>
          <w:rFonts w:hint="default" w:ascii="Times New Roman" w:hAnsi="Times New Roman" w:eastAsia="方正小标宋_GBK" w:cs="Times New Roman"/>
          <w:color w:val="000000"/>
          <w:sz w:val="36"/>
          <w:szCs w:val="36"/>
          <w:highlight w:val="none"/>
        </w:rPr>
        <w:t>第三方</w:t>
      </w:r>
      <w:r>
        <w:rPr>
          <w:rFonts w:hint="default" w:ascii="Times New Roman" w:hAnsi="Times New Roman" w:eastAsia="方正小标宋_GBK" w:cs="Times New Roman"/>
          <w:color w:val="000000"/>
          <w:sz w:val="36"/>
          <w:szCs w:val="36"/>
          <w:highlight w:val="none"/>
          <w:lang w:eastAsia="zh-Hans"/>
        </w:rPr>
        <w:t>责任</w:t>
      </w:r>
      <w:r>
        <w:rPr>
          <w:rFonts w:hint="default" w:ascii="Times New Roman" w:hAnsi="Times New Roman" w:eastAsia="方正小标宋_GBK" w:cs="Times New Roman"/>
          <w:color w:val="000000"/>
          <w:sz w:val="36"/>
          <w:szCs w:val="36"/>
          <w:highlight w:val="none"/>
        </w:rPr>
        <w:t>承诺书</w:t>
      </w:r>
    </w:p>
    <w:tbl>
      <w:tblPr>
        <w:tblStyle w:val="16"/>
        <w:tblW w:w="8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6"/>
        <w:gridCol w:w="2430"/>
        <w:gridCol w:w="1590"/>
        <w:gridCol w:w="2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026" w:type="dxa"/>
            <w:noWrap w:val="0"/>
            <w:vAlign w:val="center"/>
          </w:tcPr>
          <w:p>
            <w:pPr>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承诺人</w:t>
            </w:r>
          </w:p>
        </w:tc>
        <w:tc>
          <w:tcPr>
            <w:tcW w:w="2430" w:type="dxa"/>
            <w:noWrap w:val="0"/>
            <w:vAlign w:val="center"/>
          </w:tcPr>
          <w:p>
            <w:pPr>
              <w:jc w:val="center"/>
              <w:rPr>
                <w:rFonts w:hint="default" w:ascii="Times New Roman" w:hAnsi="Times New Roman" w:eastAsia="仿宋_GB2312" w:cs="Times New Roman"/>
                <w:color w:val="000000"/>
                <w:sz w:val="24"/>
                <w:szCs w:val="24"/>
                <w:highlight w:val="none"/>
              </w:rPr>
            </w:pPr>
          </w:p>
        </w:tc>
        <w:tc>
          <w:tcPr>
            <w:tcW w:w="1590" w:type="dxa"/>
            <w:noWrap w:val="0"/>
            <w:vAlign w:val="center"/>
          </w:tcPr>
          <w:p>
            <w:pPr>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联系电话</w:t>
            </w:r>
          </w:p>
        </w:tc>
        <w:tc>
          <w:tcPr>
            <w:tcW w:w="2690" w:type="dxa"/>
            <w:noWrap w:val="0"/>
            <w:vAlign w:val="center"/>
          </w:tcPr>
          <w:p>
            <w:pPr>
              <w:ind w:right="-1464" w:rightChars="-697"/>
              <w:rPr>
                <w:rFonts w:hint="default" w:ascii="Times New Roman" w:hAnsi="Times New Roman" w:eastAsia="仿宋_GB2312" w:cs="Times New Roman"/>
                <w:b/>
                <w:bCs/>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026" w:type="dxa"/>
            <w:noWrap w:val="0"/>
            <w:vAlign w:val="center"/>
          </w:tcPr>
          <w:p>
            <w:pPr>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证件类型</w:t>
            </w:r>
          </w:p>
        </w:tc>
        <w:tc>
          <w:tcPr>
            <w:tcW w:w="2430" w:type="dxa"/>
            <w:noWrap w:val="0"/>
            <w:vAlign w:val="center"/>
          </w:tcPr>
          <w:p>
            <w:pPr>
              <w:jc w:val="center"/>
              <w:rPr>
                <w:rFonts w:hint="default" w:ascii="Times New Roman" w:hAnsi="Times New Roman" w:eastAsia="仿宋_GB2312" w:cs="Times New Roman"/>
                <w:b/>
                <w:bCs/>
                <w:color w:val="000000"/>
                <w:sz w:val="24"/>
                <w:szCs w:val="24"/>
                <w:highlight w:val="none"/>
              </w:rPr>
            </w:pPr>
          </w:p>
        </w:tc>
        <w:tc>
          <w:tcPr>
            <w:tcW w:w="1590" w:type="dxa"/>
            <w:noWrap w:val="0"/>
            <w:vAlign w:val="center"/>
          </w:tcPr>
          <w:p>
            <w:pPr>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证件号码</w:t>
            </w:r>
          </w:p>
        </w:tc>
        <w:tc>
          <w:tcPr>
            <w:tcW w:w="2690" w:type="dxa"/>
            <w:noWrap w:val="0"/>
            <w:vAlign w:val="center"/>
          </w:tcPr>
          <w:p>
            <w:pPr>
              <w:rPr>
                <w:rFonts w:hint="default" w:ascii="Times New Roman" w:hAnsi="Times New Roman" w:eastAsia="仿宋_GB2312" w:cs="Times New Roman"/>
                <w:b/>
                <w:bCs/>
                <w:color w:val="000000"/>
                <w:sz w:val="24"/>
                <w:szCs w:val="24"/>
                <w:highlight w:val="none"/>
              </w:rPr>
            </w:pPr>
            <w:r>
              <w:rPr>
                <w:rFonts w:hint="default" w:ascii="Times New Roman" w:hAnsi="Times New Roman" w:eastAsia="微软雅黑" w:cs="Times New Roman"/>
                <w:color w:val="000000"/>
                <w:sz w:val="24"/>
                <w:szCs w:val="24"/>
                <w:highlight w:val="none"/>
                <w:shd w:val="clear" w:color="auto" w:fill="FFFFFF"/>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026" w:type="dxa"/>
            <w:noWrap w:val="0"/>
            <w:vAlign w:val="center"/>
          </w:tcPr>
          <w:p>
            <w:pPr>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承诺事项</w:t>
            </w:r>
          </w:p>
        </w:tc>
        <w:tc>
          <w:tcPr>
            <w:tcW w:w="6710" w:type="dxa"/>
            <w:gridSpan w:val="3"/>
            <w:noWrap w:val="0"/>
            <w:vAlign w:val="center"/>
          </w:tcPr>
          <w:p>
            <w:pPr>
              <w:jc w:val="center"/>
              <w:rPr>
                <w:rFonts w:hint="default"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sz w:val="24"/>
                <w:szCs w:val="24"/>
                <w:highlight w:val="none"/>
              </w:rPr>
              <w:t>外伤无第三方责任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3" w:hRule="atLeast"/>
          <w:jc w:val="center"/>
        </w:trPr>
        <w:tc>
          <w:tcPr>
            <w:tcW w:w="8736" w:type="dxa"/>
            <w:gridSpan w:val="4"/>
            <w:noWrap w:val="0"/>
            <w:vAlign w:val="top"/>
          </w:tcPr>
          <w:p>
            <w:pPr>
              <w:spacing w:line="400" w:lineRule="exact"/>
              <w:ind w:firstLine="413" w:firstLineChars="196"/>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承诺内容：</w:t>
            </w:r>
          </w:p>
          <w:p>
            <w:pP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 xml:space="preserve">    本人同意授权</w:t>
            </w:r>
            <w:r>
              <w:rPr>
                <w:rFonts w:hint="default" w:ascii="Times New Roman" w:hAnsi="Times New Roman" w:eastAsia="仿宋_GB2312" w:cs="Times New Roman"/>
                <w:color w:val="000000"/>
                <w:szCs w:val="21"/>
                <w:highlight w:val="none"/>
                <w:u w:val="single"/>
              </w:rPr>
              <w:t xml:space="preserve">     </w:t>
            </w:r>
            <w:r>
              <w:rPr>
                <w:rFonts w:hint="default" w:ascii="Times New Roman" w:hAnsi="Times New Roman" w:eastAsia="仿宋_GB2312" w:cs="Times New Roman"/>
                <w:color w:val="000000"/>
                <w:szCs w:val="21"/>
                <w:highlight w:val="none"/>
              </w:rPr>
              <w:t>医保经办机构通过信息共享方式查询本人与办理医保业务相关的信息，承诺所提供材料均为真实合法，符合办理业务条件，如伪造材料或以任何方式骗取医疗保险待遇的，本人愿意承担一切后果；</w:t>
            </w:r>
            <w:r>
              <w:rPr>
                <w:rFonts w:hint="default" w:ascii="Times New Roman" w:hAnsi="Times New Roman" w:eastAsia="仿宋_GB2312" w:cs="Times New Roman"/>
                <w:b/>
                <w:bCs/>
                <w:color w:val="000000"/>
                <w:szCs w:val="21"/>
                <w:highlight w:val="none"/>
              </w:rPr>
              <w:t>同意</w:t>
            </w:r>
            <w:r>
              <w:rPr>
                <w:rFonts w:hint="default" w:ascii="Times New Roman" w:hAnsi="Times New Roman" w:eastAsia="仿宋_GB2312" w:cs="Times New Roman"/>
                <w:b/>
                <w:bCs/>
                <w:color w:val="000000"/>
                <w:szCs w:val="21"/>
                <w:highlight w:val="none"/>
                <w:u w:val="single"/>
              </w:rPr>
              <w:t xml:space="preserve">     </w:t>
            </w:r>
            <w:r>
              <w:rPr>
                <w:rFonts w:hint="default" w:ascii="Times New Roman" w:hAnsi="Times New Roman" w:eastAsia="仿宋_GB2312" w:cs="Times New Roman"/>
                <w:b/>
                <w:bCs/>
                <w:color w:val="000000"/>
                <w:szCs w:val="21"/>
                <w:highlight w:val="none"/>
              </w:rPr>
              <w:t>医保经办机构将本人虚假行为上报和纳入信用管理体系</w:t>
            </w:r>
            <w:r>
              <w:rPr>
                <w:rFonts w:hint="default" w:ascii="Times New Roman" w:hAnsi="Times New Roman" w:eastAsia="仿宋_GB2312" w:cs="Times New Roman"/>
                <w:color w:val="000000"/>
                <w:szCs w:val="21"/>
                <w:highlight w:val="none"/>
              </w:rPr>
              <w:t>，并就本次办理业务的其他承诺内容陈述如下：</w:t>
            </w:r>
          </w:p>
          <w:p>
            <w:pPr>
              <w:spacing w:line="560" w:lineRule="exact"/>
              <w:ind w:left="0" w:leftChars="0" w:firstLine="499" w:firstLineChars="207"/>
              <w:jc w:val="left"/>
              <w:rPr>
                <w:rFonts w:hint="default"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sz w:val="24"/>
                <w:szCs w:val="24"/>
                <w:highlight w:val="none"/>
              </w:rPr>
              <w:t>本人于</w:t>
            </w:r>
            <w:r>
              <w:rPr>
                <w:rFonts w:hint="default" w:ascii="Times New Roman" w:hAnsi="Times New Roman" w:eastAsia="仿宋_GB2312" w:cs="Times New Roman"/>
                <w:b/>
                <w:bCs/>
                <w:color w:val="000000"/>
                <w:sz w:val="24"/>
                <w:szCs w:val="24"/>
                <w:highlight w:val="none"/>
                <w:u w:val="single"/>
              </w:rPr>
              <w:t xml:space="preserve">    </w:t>
            </w:r>
            <w:r>
              <w:rPr>
                <w:rFonts w:hint="default" w:ascii="Times New Roman" w:hAnsi="Times New Roman" w:eastAsia="仿宋_GB2312" w:cs="Times New Roman"/>
                <w:b/>
                <w:bCs/>
                <w:color w:val="000000"/>
                <w:sz w:val="24"/>
                <w:szCs w:val="24"/>
                <w:highlight w:val="none"/>
              </w:rPr>
              <w:t>年</w:t>
            </w:r>
            <w:r>
              <w:rPr>
                <w:rFonts w:hint="default" w:ascii="Times New Roman" w:hAnsi="Times New Roman" w:eastAsia="仿宋_GB2312" w:cs="Times New Roman"/>
                <w:b/>
                <w:bCs/>
                <w:color w:val="000000"/>
                <w:sz w:val="24"/>
                <w:szCs w:val="24"/>
                <w:highlight w:val="none"/>
                <w:u w:val="single"/>
              </w:rPr>
              <w:t xml:space="preserve">  </w:t>
            </w:r>
            <w:r>
              <w:rPr>
                <w:rFonts w:hint="default" w:ascii="Times New Roman" w:hAnsi="Times New Roman" w:eastAsia="仿宋_GB2312" w:cs="Times New Roman"/>
                <w:b/>
                <w:bCs/>
                <w:color w:val="000000"/>
                <w:sz w:val="24"/>
                <w:szCs w:val="24"/>
                <w:highlight w:val="none"/>
              </w:rPr>
              <w:t>月</w:t>
            </w:r>
            <w:r>
              <w:rPr>
                <w:rFonts w:hint="default" w:ascii="Times New Roman" w:hAnsi="Times New Roman" w:eastAsia="仿宋_GB2312" w:cs="Times New Roman"/>
                <w:b/>
                <w:bCs/>
                <w:color w:val="000000"/>
                <w:sz w:val="24"/>
                <w:szCs w:val="24"/>
                <w:highlight w:val="none"/>
                <w:u w:val="single"/>
              </w:rPr>
              <w:t xml:space="preserve">  </w:t>
            </w:r>
            <w:r>
              <w:rPr>
                <w:rFonts w:hint="default" w:ascii="Times New Roman" w:hAnsi="Times New Roman" w:eastAsia="仿宋_GB2312" w:cs="Times New Roman"/>
                <w:b/>
                <w:bCs/>
                <w:color w:val="000000"/>
                <w:sz w:val="24"/>
                <w:szCs w:val="24"/>
                <w:highlight w:val="none"/>
              </w:rPr>
              <w:t>日</w:t>
            </w:r>
            <w:r>
              <w:rPr>
                <w:rFonts w:hint="default" w:ascii="Times New Roman" w:hAnsi="Times New Roman" w:eastAsia="仿宋_GB2312" w:cs="Times New Roman"/>
                <w:b/>
                <w:bCs/>
                <w:color w:val="000000"/>
                <w:sz w:val="24"/>
                <w:szCs w:val="24"/>
                <w:highlight w:val="none"/>
                <w:u w:val="single"/>
              </w:rPr>
              <w:t xml:space="preserve">  </w:t>
            </w:r>
            <w:r>
              <w:rPr>
                <w:rFonts w:hint="default" w:ascii="Times New Roman" w:hAnsi="Times New Roman" w:eastAsia="仿宋_GB2312" w:cs="Times New Roman"/>
                <w:b/>
                <w:bCs/>
                <w:color w:val="000000"/>
                <w:sz w:val="24"/>
                <w:szCs w:val="24"/>
                <w:highlight w:val="none"/>
              </w:rPr>
              <w:t>时在</w:t>
            </w:r>
            <w:r>
              <w:rPr>
                <w:rFonts w:hint="default" w:ascii="Times New Roman" w:hAnsi="Times New Roman" w:eastAsia="仿宋_GB2312" w:cs="Times New Roman"/>
                <w:b/>
                <w:bCs/>
                <w:color w:val="000000"/>
                <w:sz w:val="24"/>
                <w:szCs w:val="24"/>
                <w:highlight w:val="none"/>
                <w:u w:val="single"/>
              </w:rPr>
              <w:t xml:space="preserve">               </w:t>
            </w:r>
            <w:r>
              <w:rPr>
                <w:rFonts w:hint="default" w:ascii="Times New Roman" w:hAnsi="Times New Roman" w:eastAsia="仿宋_GB2312" w:cs="Times New Roman"/>
                <w:b/>
                <w:bCs/>
                <w:color w:val="000000"/>
                <w:sz w:val="24"/>
                <w:szCs w:val="24"/>
                <w:highlight w:val="none"/>
              </w:rPr>
              <w:t>（地点）发生</w:t>
            </w:r>
            <w:r>
              <w:rPr>
                <w:rFonts w:hint="default" w:ascii="Times New Roman" w:hAnsi="Times New Roman" w:eastAsia="仿宋_GB2312" w:cs="Times New Roman"/>
                <w:b/>
                <w:bCs/>
                <w:color w:val="000000"/>
                <w:sz w:val="24"/>
                <w:szCs w:val="24"/>
                <w:highlight w:val="none"/>
                <w:lang w:val="en-US" w:eastAsia="zh-CN"/>
              </w:rPr>
              <w:t xml:space="preserve"> </w:t>
            </w:r>
            <w:r>
              <w:rPr>
                <w:rFonts w:hint="default" w:ascii="Times New Roman" w:hAnsi="Times New Roman" w:eastAsia="仿宋_GB2312" w:cs="Times New Roman"/>
                <w:b/>
                <w:bCs/>
                <w:color w:val="000000"/>
                <w:sz w:val="24"/>
                <w:szCs w:val="24"/>
                <w:highlight w:val="none"/>
                <w:u w:val="single"/>
              </w:rPr>
              <w:t xml:space="preserve">             </w:t>
            </w:r>
            <w:r>
              <w:rPr>
                <w:rFonts w:hint="default" w:ascii="Times New Roman" w:hAnsi="Times New Roman" w:eastAsia="仿宋_GB2312" w:cs="Times New Roman"/>
                <w:b/>
                <w:bCs/>
                <w:color w:val="000000"/>
                <w:sz w:val="24"/>
                <w:szCs w:val="24"/>
                <w:highlight w:val="none"/>
                <w:u w:val="single"/>
                <w:lang w:val="en-US" w:eastAsia="zh-CN"/>
              </w:rPr>
              <w:t xml:space="preserve">           </w:t>
            </w:r>
            <w:r>
              <w:rPr>
                <w:rFonts w:hint="default" w:ascii="Times New Roman" w:hAnsi="Times New Roman" w:eastAsia="仿宋_GB2312" w:cs="Times New Roman"/>
                <w:b/>
                <w:bCs/>
                <w:color w:val="000000"/>
                <w:sz w:val="24"/>
                <w:szCs w:val="24"/>
                <w:highlight w:val="none"/>
                <w:u w:val="none"/>
                <w:lang w:eastAsia="zh-CN"/>
              </w:rPr>
              <w:t>（外伤经过）</w:t>
            </w:r>
            <w:r>
              <w:rPr>
                <w:rFonts w:hint="default" w:ascii="Times New Roman" w:hAnsi="Times New Roman" w:eastAsia="仿宋_GB2312" w:cs="Times New Roman"/>
                <w:b/>
                <w:bCs/>
                <w:color w:val="000000"/>
                <w:sz w:val="24"/>
                <w:szCs w:val="24"/>
                <w:highlight w:val="none"/>
              </w:rPr>
              <w:t>。现承诺本次意外受伤与第三方责任或工伤责任无关，如与第三方责任或工伤责任有关，则</w:t>
            </w:r>
            <w:r>
              <w:rPr>
                <w:rFonts w:hint="default" w:ascii="Times New Roman" w:hAnsi="Times New Roman" w:eastAsia="仿宋_GB2312" w:cs="Times New Roman"/>
                <w:b/>
                <w:bCs/>
                <w:color w:val="000000"/>
                <w:sz w:val="24"/>
                <w:szCs w:val="24"/>
                <w:highlight w:val="none"/>
                <w:lang w:val="en-US" w:eastAsia="zh-CN"/>
              </w:rPr>
              <w:t>将</w:t>
            </w:r>
            <w:r>
              <w:rPr>
                <w:rFonts w:hint="default" w:ascii="Times New Roman" w:hAnsi="Times New Roman" w:eastAsia="仿宋_GB2312" w:cs="Times New Roman"/>
                <w:b/>
                <w:bCs/>
                <w:color w:val="000000"/>
                <w:sz w:val="24"/>
                <w:szCs w:val="24"/>
                <w:highlight w:val="none"/>
              </w:rPr>
              <w:t>已享受</w:t>
            </w:r>
            <w:r>
              <w:rPr>
                <w:rFonts w:hint="default" w:ascii="Times New Roman" w:hAnsi="Times New Roman" w:eastAsia="仿宋_GB2312" w:cs="Times New Roman"/>
                <w:b/>
                <w:bCs/>
                <w:color w:val="000000"/>
                <w:sz w:val="24"/>
                <w:szCs w:val="24"/>
                <w:highlight w:val="none"/>
                <w:lang w:val="en-US" w:eastAsia="zh-CN"/>
              </w:rPr>
              <w:t>的</w:t>
            </w:r>
            <w:r>
              <w:rPr>
                <w:rFonts w:hint="default" w:ascii="Times New Roman" w:hAnsi="Times New Roman" w:eastAsia="仿宋_GB2312" w:cs="Times New Roman"/>
                <w:b/>
                <w:bCs/>
                <w:color w:val="000000"/>
                <w:sz w:val="24"/>
                <w:szCs w:val="24"/>
                <w:highlight w:val="none"/>
              </w:rPr>
              <w:t>医保待遇全额退回医保，并承担相应的法律责任。</w:t>
            </w:r>
          </w:p>
          <w:p>
            <w:pPr>
              <w:spacing w:line="400" w:lineRule="exact"/>
              <w:ind w:firstLine="413" w:firstLineChars="196"/>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温馨提示：</w:t>
            </w:r>
          </w:p>
          <w:p>
            <w:pPr>
              <w:spacing w:line="400" w:lineRule="exact"/>
              <w:ind w:firstLine="413" w:firstLineChars="196"/>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1.反欺诈法律提示：以虚构劳动关系、伪造证明材料或者其他手段骗取基本医疗保险待遇和生育保险待遇的，属于刑法第二百六十六条规定的诈骗公私财物的行为，将依法追究刑事责任。</w:t>
            </w:r>
          </w:p>
          <w:p>
            <w:pPr>
              <w:spacing w:line="400" w:lineRule="exact"/>
              <w:ind w:firstLine="422" w:firstLineChars="200"/>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2</w:t>
            </w:r>
            <w:r>
              <w:rPr>
                <w:rFonts w:hint="default" w:ascii="Times New Roman" w:hAnsi="Times New Roman" w:eastAsia="仿宋_GB2312" w:cs="Times New Roman"/>
                <w:b/>
                <w:color w:val="000000"/>
                <w:szCs w:val="21"/>
                <w:highlight w:val="none"/>
                <w:lang w:eastAsia="zh-Hans"/>
              </w:rPr>
              <w:t>.</w:t>
            </w:r>
            <w:r>
              <w:rPr>
                <w:rFonts w:hint="default" w:ascii="Times New Roman" w:hAnsi="Times New Roman" w:eastAsia="仿宋_GB2312" w:cs="Times New Roman"/>
                <w:b/>
                <w:color w:val="000000"/>
                <w:szCs w:val="21"/>
                <w:highlight w:val="none"/>
              </w:rPr>
              <w:t>此表可现场填写，由承诺人本人手写签名，患者</w:t>
            </w:r>
            <w:r>
              <w:rPr>
                <w:rFonts w:hint="default" w:ascii="Times New Roman" w:hAnsi="Times New Roman" w:eastAsia="仿宋_GB2312" w:cs="Times New Roman"/>
                <w:b/>
                <w:color w:val="000000"/>
                <w:szCs w:val="21"/>
                <w:highlight w:val="none"/>
                <w:lang w:eastAsia="zh-Hans"/>
              </w:rPr>
              <w:t>本人无法签字的由其近亲属代签，并</w:t>
            </w:r>
            <w:r>
              <w:rPr>
                <w:rFonts w:hint="default" w:ascii="Times New Roman" w:hAnsi="Times New Roman" w:eastAsia="仿宋_GB2312" w:cs="Times New Roman"/>
                <w:b/>
                <w:color w:val="000000"/>
                <w:szCs w:val="21"/>
                <w:highlight w:val="none"/>
              </w:rPr>
              <w:t>填写身份证</w:t>
            </w:r>
            <w:r>
              <w:rPr>
                <w:rFonts w:hint="default" w:ascii="Times New Roman" w:hAnsi="Times New Roman" w:eastAsia="仿宋_GB2312" w:cs="Times New Roman"/>
                <w:b/>
                <w:color w:val="000000"/>
                <w:szCs w:val="21"/>
                <w:highlight w:val="none"/>
                <w:lang w:val="en-US" w:eastAsia="zh-CN"/>
              </w:rPr>
              <w:t>号码</w:t>
            </w:r>
            <w:r>
              <w:rPr>
                <w:rFonts w:hint="default" w:ascii="Times New Roman" w:hAnsi="Times New Roman" w:eastAsia="仿宋_GB2312" w:cs="Times New Roman"/>
                <w:b/>
                <w:color w:val="000000"/>
                <w:szCs w:val="21"/>
                <w:highlight w:val="none"/>
              </w:rPr>
              <w:t>和联系方式。</w:t>
            </w:r>
          </w:p>
          <w:p>
            <w:pPr>
              <w:spacing w:line="400" w:lineRule="exact"/>
              <w:ind w:firstLine="422" w:firstLineChars="200"/>
              <w:rPr>
                <w:rFonts w:hint="default" w:ascii="Times New Roman" w:hAnsi="Times New Roman" w:eastAsia="仿宋_GB2312" w:cs="Times New Roman"/>
                <w:b/>
                <w:color w:val="000000"/>
                <w:szCs w:val="21"/>
                <w:highlight w:val="none"/>
              </w:rPr>
            </w:pPr>
          </w:p>
          <w:p>
            <w:pPr>
              <w:spacing w:line="400" w:lineRule="exact"/>
              <w:ind w:firstLine="422" w:firstLineChars="200"/>
              <w:rPr>
                <w:rFonts w:hint="default" w:ascii="Times New Roman" w:hAnsi="Times New Roman" w:eastAsia="仿宋_GB2312" w:cs="Times New Roman"/>
                <w:b/>
                <w:color w:val="000000"/>
                <w:szCs w:val="21"/>
                <w:highlight w:val="none"/>
              </w:rPr>
            </w:pPr>
          </w:p>
          <w:p>
            <w:pPr>
              <w:spacing w:line="400" w:lineRule="exact"/>
              <w:ind w:firstLine="422" w:firstLineChars="200"/>
              <w:rPr>
                <w:rFonts w:hint="default" w:ascii="Times New Roman" w:hAnsi="Times New Roman" w:eastAsia="仿宋_GB2312" w:cs="Times New Roman"/>
                <w:b/>
                <w:color w:val="000000"/>
                <w:szCs w:val="21"/>
                <w:highlight w:val="none"/>
              </w:rPr>
            </w:pPr>
          </w:p>
          <w:p>
            <w:pPr>
              <w:spacing w:line="360" w:lineRule="auto"/>
              <w:rPr>
                <w:rFonts w:hint="default" w:ascii="Times New Roman" w:hAnsi="Times New Roman" w:eastAsia="仿宋_GB2312" w:cs="Times New Roman"/>
                <w:b/>
                <w:color w:val="000000"/>
                <w:szCs w:val="21"/>
                <w:highlight w:val="none"/>
              </w:rPr>
            </w:pPr>
          </w:p>
          <w:p>
            <w:pPr>
              <w:spacing w:line="400" w:lineRule="exact"/>
              <w:ind w:firstLine="640" w:firstLineChars="200"/>
              <w:rPr>
                <w:rFonts w:hint="default" w:ascii="Times New Roman" w:hAnsi="Times New Roman" w:eastAsia="仿宋_GB2312" w:cs="Times New Roman"/>
                <w:b w:val="0"/>
                <w:bCs/>
                <w:color w:val="000000"/>
                <w:szCs w:val="21"/>
                <w:highlight w:val="none"/>
              </w:rPr>
            </w:pPr>
            <w:r>
              <w:rPr>
                <w:rFonts w:hint="default" w:ascii="Times New Roman" w:hAnsi="Times New Roman" w:eastAsia="仿宋_GB2312" w:cs="Times New Roman"/>
                <w:color w:val="000000"/>
                <w:sz w:val="32"/>
                <w:szCs w:val="32"/>
                <w:highlight w:val="none"/>
              </w:rPr>
              <w:t xml:space="preserve">                 </w:t>
            </w:r>
            <w:r>
              <w:rPr>
                <w:rFonts w:hint="default"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b w:val="0"/>
                <w:bCs/>
                <w:color w:val="000000"/>
                <w:szCs w:val="21"/>
                <w:highlight w:val="none"/>
              </w:rPr>
              <w:t xml:space="preserve"> 承诺人（签名）：</w:t>
            </w:r>
          </w:p>
          <w:p>
            <w:pPr>
              <w:spacing w:line="400" w:lineRule="exact"/>
              <w:ind w:firstLine="5040" w:firstLineChars="24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val="0"/>
                <w:bCs/>
                <w:color w:val="000000"/>
                <w:szCs w:val="21"/>
                <w:highlight w:val="none"/>
              </w:rPr>
              <w:t>日期：   年   月   日</w:t>
            </w:r>
          </w:p>
        </w:tc>
      </w:tr>
    </w:tbl>
    <w:p>
      <w:pPr>
        <w:pStyle w:val="12"/>
        <w:rPr>
          <w:rFonts w:hint="default" w:ascii="Times New Roman" w:hAnsi="Times New Roman" w:cs="Times New Roman"/>
        </w:rPr>
        <w:sectPr>
          <w:footerReference r:id="rId3" w:type="default"/>
          <w:pgSz w:w="11906" w:h="16838"/>
          <w:pgMar w:top="2098" w:right="1587" w:bottom="2098"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2"/>
        <w:rPr>
          <w:rFonts w:hint="default" w:ascii="Times New Roman" w:hAnsi="Times New Roman" w:eastAsia="黑体" w:cs="Times New Roman"/>
          <w:i w:val="0"/>
          <w:color w:val="auto"/>
          <w:kern w:val="0"/>
          <w:sz w:val="32"/>
          <w:szCs w:val="32"/>
          <w:u w:val="none"/>
          <w:lang w:val="en-US" w:eastAsia="zh-CN" w:bidi="ar"/>
        </w:rPr>
      </w:pPr>
      <w:r>
        <w:rPr>
          <w:rFonts w:hint="default" w:ascii="Times New Roman" w:hAnsi="Times New Roman" w:eastAsia="黑体" w:cs="Times New Roman"/>
          <w:i w:val="0"/>
          <w:color w:val="auto"/>
          <w:kern w:val="0"/>
          <w:sz w:val="32"/>
          <w:szCs w:val="32"/>
          <w:u w:val="none"/>
          <w:lang w:val="en-US" w:eastAsia="zh-CN" w:bidi="ar"/>
        </w:rPr>
        <w:t>附件2</w:t>
      </w:r>
    </w:p>
    <w:p>
      <w:pPr>
        <w:pStyle w:val="2"/>
        <w:rPr>
          <w:rFonts w:hint="default" w:ascii="Times New Roman" w:hAnsi="Times New Roman" w:eastAsia="黑体" w:cs="Times New Roman"/>
          <w:i w:val="0"/>
          <w:color w:val="auto"/>
          <w:kern w:val="0"/>
          <w:sz w:val="32"/>
          <w:szCs w:val="32"/>
          <w:u w:val="none"/>
          <w:lang w:val="en-US" w:eastAsia="zh-CN" w:bidi="ar"/>
        </w:rPr>
      </w:pPr>
    </w:p>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广东省省内跨市就医生育保险项目范围</w:t>
      </w:r>
    </w:p>
    <w:p>
      <w:pPr>
        <w:pStyle w:val="12"/>
        <w:jc w:val="center"/>
        <w:rPr>
          <w:rFonts w:hint="default" w:ascii="Times New Roman" w:hAnsi="Times New Roman" w:cs="Times New Roman"/>
          <w:b/>
          <w:bCs/>
          <w:sz w:val="18"/>
          <w:szCs w:val="18"/>
          <w:lang w:val="en-US" w:eastAsia="zh-CN"/>
        </w:rPr>
      </w:pPr>
    </w:p>
    <w:tbl>
      <w:tblPr>
        <w:tblStyle w:val="16"/>
        <w:tblW w:w="87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9"/>
        <w:gridCol w:w="72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序号</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1</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产前检查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2</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终止妊娠（含宫外孕终止妊娠）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3</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顺产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4</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剖宫产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5</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放置（或取出）宫内节育器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6</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输卵管结扎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7</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输卵管复通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8</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输精管结扎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9</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输精管复通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10</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人工流产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5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0"/>
                <w:szCs w:val="30"/>
                <w:u w:val="none"/>
                <w:lang w:val="en-US"/>
              </w:rPr>
            </w:pPr>
            <w:r>
              <w:rPr>
                <w:rFonts w:hint="default" w:ascii="Times New Roman" w:hAnsi="Times New Roman" w:eastAsia="仿宋_GB2312" w:cs="Times New Roman"/>
                <w:i w:val="0"/>
                <w:iCs w:val="0"/>
                <w:color w:val="000000"/>
                <w:kern w:val="0"/>
                <w:sz w:val="30"/>
                <w:szCs w:val="30"/>
                <w:u w:val="none"/>
                <w:lang w:val="en-US" w:eastAsia="zh-CN" w:bidi="ar"/>
              </w:rPr>
              <w:t>11</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30"/>
                <w:szCs w:val="30"/>
                <w:u w:val="none"/>
              </w:rPr>
            </w:pPr>
            <w:r>
              <w:rPr>
                <w:rFonts w:hint="default" w:ascii="Times New Roman" w:hAnsi="Times New Roman" w:eastAsia="仿宋_GB2312" w:cs="Times New Roman"/>
                <w:i w:val="0"/>
                <w:iCs w:val="0"/>
                <w:color w:val="000000"/>
                <w:kern w:val="0"/>
                <w:sz w:val="30"/>
                <w:szCs w:val="30"/>
                <w:u w:val="none"/>
                <w:lang w:val="en-US" w:eastAsia="zh-CN" w:bidi="ar"/>
              </w:rPr>
              <w:t>引产</w:t>
            </w:r>
          </w:p>
        </w:tc>
      </w:tr>
    </w:tbl>
    <w:p>
      <w:pPr>
        <w:pStyle w:val="2"/>
        <w:rPr>
          <w:rFonts w:hint="default" w:ascii="Times New Roman" w:hAnsi="Times New Roman" w:cs="Times New Roman"/>
        </w:rPr>
        <w:sectPr>
          <w:pgSz w:w="11906" w:h="16838"/>
          <w:pgMar w:top="2098" w:right="1587" w:bottom="2098"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spacing w:line="600" w:lineRule="exact"/>
        <w:jc w:val="left"/>
        <w:textAlignment w:val="center"/>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bidi="ar"/>
        </w:rPr>
        <w:t>附件</w:t>
      </w:r>
      <w:r>
        <w:rPr>
          <w:rFonts w:hint="default" w:ascii="Times New Roman" w:hAnsi="Times New Roman" w:eastAsia="黑体" w:cs="Times New Roman"/>
          <w:color w:val="000000"/>
          <w:kern w:val="0"/>
          <w:sz w:val="32"/>
          <w:szCs w:val="32"/>
          <w:lang w:val="en-US" w:eastAsia="zh-CN" w:bidi="ar"/>
        </w:rPr>
        <w:t>3</w:t>
      </w:r>
    </w:p>
    <w:p>
      <w:pPr>
        <w:pStyle w:val="2"/>
        <w:rPr>
          <w:rFonts w:hint="default"/>
          <w:lang w:val="en-US" w:eastAsia="zh-CN"/>
        </w:rPr>
      </w:pPr>
    </w:p>
    <w:p>
      <w:pPr>
        <w:jc w:val="center"/>
        <w:rPr>
          <w:rFonts w:hint="default" w:ascii="Times New Roman" w:hAnsi="Times New Roman" w:eastAsia="方正小标宋_GBK" w:cs="Times New Roman"/>
          <w:color w:val="000000"/>
          <w:sz w:val="36"/>
          <w:szCs w:val="36"/>
          <w:highlight w:val="none"/>
          <w:lang w:eastAsia="zh-Hans"/>
        </w:rPr>
      </w:pPr>
      <w:r>
        <w:rPr>
          <w:rFonts w:hint="default" w:ascii="Times New Roman" w:hAnsi="Times New Roman" w:eastAsia="方正小标宋_GBK" w:cs="Times New Roman"/>
          <w:color w:val="000000"/>
          <w:sz w:val="36"/>
          <w:szCs w:val="36"/>
          <w:highlight w:val="none"/>
          <w:lang w:eastAsia="zh-Hans"/>
        </w:rPr>
        <w:t>广东省省内跨市</w:t>
      </w:r>
      <w:r>
        <w:rPr>
          <w:rFonts w:hint="eastAsia" w:ascii="Times New Roman" w:hAnsi="Times New Roman" w:eastAsia="方正小标宋_GBK" w:cs="Times New Roman"/>
          <w:color w:val="000000"/>
          <w:sz w:val="36"/>
          <w:szCs w:val="36"/>
          <w:highlight w:val="none"/>
          <w:lang w:eastAsia="zh-CN"/>
        </w:rPr>
        <w:t>就医</w:t>
      </w:r>
      <w:r>
        <w:rPr>
          <w:rFonts w:hint="default" w:ascii="Times New Roman" w:hAnsi="Times New Roman" w:eastAsia="方正小标宋_GBK" w:cs="Times New Roman"/>
          <w:color w:val="000000"/>
          <w:sz w:val="36"/>
          <w:szCs w:val="36"/>
          <w:highlight w:val="none"/>
          <w:lang w:eastAsia="zh-Hans"/>
        </w:rPr>
        <w:t>医疗费用零星报销协办业务信息表</w:t>
      </w:r>
    </w:p>
    <w:p>
      <w:pPr>
        <w:pStyle w:val="12"/>
        <w:spacing w:after="0" w:line="600" w:lineRule="exact"/>
        <w:rPr>
          <w:rFonts w:hint="default" w:ascii="Times New Roman" w:hAnsi="Times New Roman" w:cs="Times New Roman"/>
          <w:color w:val="000000"/>
        </w:rPr>
      </w:pPr>
      <w:r>
        <w:rPr>
          <w:rFonts w:hint="default" w:ascii="Times New Roman" w:hAnsi="Times New Roman" w:cs="Times New Roman"/>
          <w:color w:val="000000"/>
          <w:lang w:eastAsia="zh-CN"/>
        </w:rPr>
        <w:t>参保市</w:t>
      </w:r>
      <w:r>
        <w:rPr>
          <w:rFonts w:hint="default" w:ascii="Times New Roman" w:hAnsi="Times New Roman" w:cs="Times New Roman"/>
          <w:color w:val="000000"/>
        </w:rPr>
        <w:t xml:space="preserve">经办机构（盖章）：                        </w:t>
      </w:r>
    </w:p>
    <w:tbl>
      <w:tblPr>
        <w:tblStyle w:val="16"/>
        <w:tblW w:w="14250" w:type="dxa"/>
        <w:jc w:val="center"/>
        <w:tblLayout w:type="fixed"/>
        <w:tblCellMar>
          <w:top w:w="0" w:type="dxa"/>
          <w:left w:w="0" w:type="dxa"/>
          <w:bottom w:w="0" w:type="dxa"/>
          <w:right w:w="0" w:type="dxa"/>
        </w:tblCellMar>
      </w:tblPr>
      <w:tblGrid>
        <w:gridCol w:w="20"/>
        <w:gridCol w:w="395"/>
        <w:gridCol w:w="149"/>
        <w:gridCol w:w="642"/>
        <w:gridCol w:w="887"/>
        <w:gridCol w:w="834"/>
        <w:gridCol w:w="834"/>
        <w:gridCol w:w="1472"/>
        <w:gridCol w:w="1290"/>
        <w:gridCol w:w="1499"/>
        <w:gridCol w:w="1635"/>
        <w:gridCol w:w="1125"/>
        <w:gridCol w:w="1012"/>
        <w:gridCol w:w="1088"/>
        <w:gridCol w:w="1368"/>
      </w:tblGrid>
      <w:tr>
        <w:tblPrEx>
          <w:tblCellMar>
            <w:top w:w="0" w:type="dxa"/>
            <w:left w:w="0" w:type="dxa"/>
            <w:bottom w:w="0" w:type="dxa"/>
            <w:right w:w="0" w:type="dxa"/>
          </w:tblCellMar>
        </w:tblPrEx>
        <w:trPr>
          <w:gridBefore w:val="1"/>
          <w:wBefore w:w="20" w:type="dxa"/>
          <w:trHeight w:val="560" w:hRule="atLeast"/>
          <w:jc w:val="center"/>
        </w:trPr>
        <w:tc>
          <w:tcPr>
            <w:tcW w:w="5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黑体" w:cs="Times New Roman"/>
                <w:color w:val="000000"/>
                <w:kern w:val="0"/>
                <w:sz w:val="22"/>
                <w:szCs w:val="22"/>
                <w:lang w:bidi="ar"/>
              </w:rPr>
              <w:t xml:space="preserve">序号 </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黑体" w:cs="Times New Roman"/>
                <w:color w:val="000000"/>
                <w:kern w:val="0"/>
                <w:sz w:val="22"/>
                <w:szCs w:val="22"/>
                <w:lang w:bidi="ar"/>
              </w:rPr>
              <w:t>姓名</w:t>
            </w:r>
          </w:p>
        </w:tc>
        <w:tc>
          <w:tcPr>
            <w:tcW w:w="8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auto"/>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黑体" w:cs="Times New Roman"/>
                <w:color w:val="000000"/>
                <w:kern w:val="0"/>
                <w:sz w:val="22"/>
                <w:szCs w:val="22"/>
                <w:lang w:bidi="ar"/>
              </w:rPr>
              <w:t>证件</w:t>
            </w:r>
            <w:r>
              <w:rPr>
                <w:rFonts w:hint="default" w:ascii="Times New Roman" w:hAnsi="Times New Roman" w:eastAsia="黑体" w:cs="Times New Roman"/>
                <w:color w:val="000000"/>
                <w:kern w:val="0"/>
                <w:sz w:val="22"/>
                <w:szCs w:val="22"/>
                <w:lang w:bidi="ar"/>
              </w:rPr>
              <w:br w:type="textWrapping"/>
            </w:r>
            <w:r>
              <w:rPr>
                <w:rFonts w:hint="default" w:ascii="Times New Roman" w:hAnsi="Times New Roman" w:eastAsia="黑体" w:cs="Times New Roman"/>
                <w:color w:val="000000"/>
                <w:kern w:val="0"/>
                <w:sz w:val="22"/>
                <w:szCs w:val="22"/>
                <w:lang w:bidi="ar"/>
              </w:rPr>
              <w:t>号码</w:t>
            </w:r>
          </w:p>
        </w:tc>
        <w:tc>
          <w:tcPr>
            <w:tcW w:w="8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auto"/>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黑体" w:cs="Times New Roman"/>
                <w:color w:val="000000"/>
                <w:kern w:val="0"/>
                <w:sz w:val="22"/>
                <w:szCs w:val="22"/>
                <w:lang w:bidi="ar"/>
              </w:rPr>
              <w:t>业务</w:t>
            </w:r>
            <w:r>
              <w:rPr>
                <w:rFonts w:hint="default" w:ascii="Times New Roman" w:hAnsi="Times New Roman" w:eastAsia="黑体" w:cs="Times New Roman"/>
                <w:color w:val="000000"/>
                <w:kern w:val="0"/>
                <w:sz w:val="22"/>
                <w:szCs w:val="22"/>
                <w:lang w:bidi="ar"/>
              </w:rPr>
              <w:br w:type="textWrapping"/>
            </w:r>
            <w:r>
              <w:rPr>
                <w:rFonts w:hint="default" w:ascii="Times New Roman" w:hAnsi="Times New Roman" w:eastAsia="黑体" w:cs="Times New Roman"/>
                <w:color w:val="000000"/>
                <w:kern w:val="0"/>
                <w:sz w:val="22"/>
                <w:szCs w:val="22"/>
                <w:lang w:bidi="ar"/>
              </w:rPr>
              <w:t>类型</w:t>
            </w:r>
          </w:p>
        </w:tc>
        <w:tc>
          <w:tcPr>
            <w:tcW w:w="8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auto"/>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黑体" w:cs="Times New Roman"/>
                <w:color w:val="000000"/>
                <w:kern w:val="0"/>
                <w:sz w:val="22"/>
                <w:szCs w:val="22"/>
                <w:lang w:bidi="ar"/>
              </w:rPr>
              <w:t>机构</w:t>
            </w:r>
            <w:r>
              <w:rPr>
                <w:rFonts w:hint="default" w:ascii="Times New Roman" w:hAnsi="Times New Roman" w:eastAsia="黑体" w:cs="Times New Roman"/>
                <w:color w:val="000000"/>
                <w:kern w:val="0"/>
                <w:sz w:val="22"/>
                <w:szCs w:val="22"/>
                <w:lang w:bidi="ar"/>
              </w:rPr>
              <w:br w:type="textWrapping"/>
            </w:r>
            <w:r>
              <w:rPr>
                <w:rFonts w:hint="default" w:ascii="Times New Roman" w:hAnsi="Times New Roman" w:eastAsia="黑体" w:cs="Times New Roman"/>
                <w:color w:val="000000"/>
                <w:kern w:val="0"/>
                <w:sz w:val="22"/>
                <w:szCs w:val="22"/>
                <w:lang w:bidi="ar"/>
              </w:rPr>
              <w:t>代码</w:t>
            </w: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auto"/>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黑体" w:cs="Times New Roman"/>
                <w:color w:val="000000"/>
                <w:kern w:val="0"/>
                <w:sz w:val="22"/>
                <w:szCs w:val="22"/>
                <w:lang w:bidi="ar"/>
              </w:rPr>
              <w:t>定点医疗</w:t>
            </w:r>
            <w:r>
              <w:rPr>
                <w:rFonts w:hint="default" w:ascii="Times New Roman" w:hAnsi="Times New Roman" w:eastAsia="黑体" w:cs="Times New Roman"/>
                <w:color w:val="000000"/>
                <w:kern w:val="0"/>
                <w:sz w:val="22"/>
                <w:szCs w:val="22"/>
                <w:lang w:bidi="ar"/>
              </w:rPr>
              <w:br w:type="textWrapping"/>
            </w:r>
            <w:r>
              <w:rPr>
                <w:rFonts w:hint="default" w:ascii="Times New Roman" w:hAnsi="Times New Roman" w:eastAsia="黑体" w:cs="Times New Roman"/>
                <w:color w:val="000000"/>
                <w:kern w:val="0"/>
                <w:sz w:val="22"/>
                <w:szCs w:val="22"/>
                <w:lang w:bidi="ar"/>
              </w:rPr>
              <w:t>机构名称</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auto"/>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黑体" w:cs="Times New Roman"/>
                <w:color w:val="000000"/>
                <w:kern w:val="0"/>
                <w:sz w:val="22"/>
                <w:szCs w:val="22"/>
                <w:lang w:bidi="ar"/>
              </w:rPr>
              <w:t>费用发生</w:t>
            </w:r>
            <w:r>
              <w:rPr>
                <w:rFonts w:hint="default" w:ascii="Times New Roman" w:hAnsi="Times New Roman" w:eastAsia="黑体" w:cs="Times New Roman"/>
                <w:color w:val="000000"/>
                <w:kern w:val="0"/>
                <w:sz w:val="22"/>
                <w:szCs w:val="22"/>
                <w:lang w:bidi="ar"/>
              </w:rPr>
              <w:br w:type="textWrapping"/>
            </w:r>
            <w:r>
              <w:rPr>
                <w:rFonts w:hint="default" w:ascii="Times New Roman" w:hAnsi="Times New Roman" w:eastAsia="黑体" w:cs="Times New Roman"/>
                <w:color w:val="000000"/>
                <w:kern w:val="0"/>
                <w:sz w:val="22"/>
                <w:szCs w:val="22"/>
                <w:lang w:bidi="ar"/>
              </w:rPr>
              <w:t>起始时间</w:t>
            </w:r>
          </w:p>
        </w:tc>
        <w:tc>
          <w:tcPr>
            <w:tcW w:w="1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auto"/>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黑体" w:cs="Times New Roman"/>
                <w:color w:val="000000"/>
                <w:kern w:val="0"/>
                <w:sz w:val="22"/>
                <w:szCs w:val="22"/>
                <w:lang w:bidi="ar"/>
              </w:rPr>
              <w:t>费用发生</w:t>
            </w:r>
            <w:r>
              <w:rPr>
                <w:rFonts w:hint="default" w:ascii="Times New Roman" w:hAnsi="Times New Roman" w:eastAsia="黑体" w:cs="Times New Roman"/>
                <w:color w:val="000000"/>
                <w:kern w:val="0"/>
                <w:sz w:val="22"/>
                <w:szCs w:val="22"/>
                <w:lang w:bidi="ar"/>
              </w:rPr>
              <w:br w:type="textWrapping"/>
            </w:r>
            <w:r>
              <w:rPr>
                <w:rFonts w:hint="default" w:ascii="Times New Roman" w:hAnsi="Times New Roman" w:eastAsia="黑体" w:cs="Times New Roman"/>
                <w:color w:val="000000"/>
                <w:kern w:val="0"/>
                <w:sz w:val="22"/>
                <w:szCs w:val="22"/>
                <w:lang w:bidi="ar"/>
              </w:rPr>
              <w:t>终止时间</w:t>
            </w:r>
          </w:p>
        </w:tc>
        <w:tc>
          <w:tcPr>
            <w:tcW w:w="1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auto"/>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黑体" w:cs="Times New Roman"/>
                <w:color w:val="000000"/>
                <w:kern w:val="0"/>
                <w:sz w:val="22"/>
                <w:szCs w:val="22"/>
                <w:lang w:bidi="ar"/>
              </w:rPr>
              <w:t>总费用（元）</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auto"/>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黑体" w:cs="Times New Roman"/>
                <w:color w:val="000000"/>
                <w:kern w:val="0"/>
                <w:sz w:val="22"/>
                <w:szCs w:val="22"/>
                <w:lang w:bidi="ar"/>
              </w:rPr>
              <w:t>上传病历</w:t>
            </w:r>
          </w:p>
        </w:tc>
        <w:tc>
          <w:tcPr>
            <w:tcW w:w="10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auto"/>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黑体" w:cs="Times New Roman"/>
                <w:color w:val="000000"/>
                <w:kern w:val="0"/>
                <w:sz w:val="22"/>
                <w:szCs w:val="22"/>
                <w:lang w:bidi="ar"/>
              </w:rPr>
              <w:t>上传费用</w:t>
            </w:r>
            <w:r>
              <w:rPr>
                <w:rFonts w:hint="default" w:ascii="Times New Roman" w:hAnsi="Times New Roman" w:eastAsia="黑体" w:cs="Times New Roman"/>
                <w:color w:val="000000"/>
                <w:kern w:val="0"/>
                <w:sz w:val="22"/>
                <w:szCs w:val="22"/>
                <w:lang w:bidi="ar"/>
              </w:rPr>
              <w:br w:type="textWrapping"/>
            </w:r>
            <w:r>
              <w:rPr>
                <w:rFonts w:hint="default" w:ascii="Times New Roman" w:hAnsi="Times New Roman" w:eastAsia="黑体" w:cs="Times New Roman"/>
                <w:color w:val="000000"/>
                <w:kern w:val="0"/>
                <w:sz w:val="22"/>
                <w:szCs w:val="22"/>
                <w:lang w:bidi="ar"/>
              </w:rPr>
              <w:t>明细</w:t>
            </w:r>
          </w:p>
        </w:tc>
        <w:tc>
          <w:tcPr>
            <w:tcW w:w="10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auto"/>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黑体" w:cs="Times New Roman"/>
                <w:color w:val="000000"/>
                <w:kern w:val="0"/>
                <w:sz w:val="22"/>
                <w:szCs w:val="22"/>
                <w:lang w:bidi="ar"/>
              </w:rPr>
              <w:t>完成上传</w:t>
            </w:r>
            <w:r>
              <w:rPr>
                <w:rFonts w:hint="default" w:ascii="Times New Roman" w:hAnsi="Times New Roman" w:eastAsia="黑体" w:cs="Times New Roman"/>
                <w:color w:val="000000"/>
                <w:kern w:val="0"/>
                <w:sz w:val="22"/>
                <w:szCs w:val="22"/>
                <w:lang w:bidi="ar"/>
              </w:rPr>
              <w:br w:type="textWrapping"/>
            </w:r>
            <w:r>
              <w:rPr>
                <w:rFonts w:hint="default" w:ascii="Times New Roman" w:hAnsi="Times New Roman" w:eastAsia="黑体" w:cs="Times New Roman"/>
                <w:color w:val="000000"/>
                <w:kern w:val="0"/>
                <w:sz w:val="22"/>
                <w:szCs w:val="22"/>
                <w:lang w:bidi="ar"/>
              </w:rPr>
              <w:t>时间</w:t>
            </w:r>
          </w:p>
        </w:tc>
        <w:tc>
          <w:tcPr>
            <w:tcW w:w="13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黑体" w:cs="Times New Roman"/>
                <w:color w:val="000000"/>
                <w:kern w:val="0"/>
                <w:sz w:val="22"/>
                <w:szCs w:val="22"/>
                <w:lang w:bidi="ar"/>
              </w:rPr>
              <w:t>备注</w:t>
            </w:r>
          </w:p>
        </w:tc>
      </w:tr>
      <w:tr>
        <w:tblPrEx>
          <w:tblCellMar>
            <w:top w:w="0" w:type="dxa"/>
            <w:left w:w="0" w:type="dxa"/>
            <w:bottom w:w="0" w:type="dxa"/>
            <w:right w:w="0" w:type="dxa"/>
          </w:tblCellMar>
        </w:tblPrEx>
        <w:trPr>
          <w:gridBefore w:val="1"/>
          <w:wBefore w:w="20" w:type="dxa"/>
          <w:trHeight w:val="560" w:hRule="atLeast"/>
          <w:jc w:val="center"/>
        </w:trPr>
        <w:tc>
          <w:tcPr>
            <w:tcW w:w="5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1</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8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8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8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0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0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3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r>
      <w:tr>
        <w:tblPrEx>
          <w:tblCellMar>
            <w:top w:w="0" w:type="dxa"/>
            <w:left w:w="0" w:type="dxa"/>
            <w:bottom w:w="0" w:type="dxa"/>
            <w:right w:w="0" w:type="dxa"/>
          </w:tblCellMar>
        </w:tblPrEx>
        <w:trPr>
          <w:gridBefore w:val="1"/>
          <w:wBefore w:w="20" w:type="dxa"/>
          <w:trHeight w:val="560" w:hRule="atLeast"/>
          <w:jc w:val="center"/>
        </w:trPr>
        <w:tc>
          <w:tcPr>
            <w:tcW w:w="5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2</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8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8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8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0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0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3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r>
      <w:tr>
        <w:tblPrEx>
          <w:tblCellMar>
            <w:top w:w="0" w:type="dxa"/>
            <w:left w:w="0" w:type="dxa"/>
            <w:bottom w:w="0" w:type="dxa"/>
            <w:right w:w="0" w:type="dxa"/>
          </w:tblCellMar>
        </w:tblPrEx>
        <w:trPr>
          <w:gridBefore w:val="1"/>
          <w:wBefore w:w="20" w:type="dxa"/>
          <w:trHeight w:val="560" w:hRule="atLeast"/>
          <w:jc w:val="center"/>
        </w:trPr>
        <w:tc>
          <w:tcPr>
            <w:tcW w:w="5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lang w:bidi="ar"/>
              </w:rPr>
              <w:t>……</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8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8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8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4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0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0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c>
          <w:tcPr>
            <w:tcW w:w="13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rPr>
                <w:rFonts w:hint="default" w:ascii="Times New Roman" w:hAnsi="Times New Roman" w:cs="Times New Roman"/>
                <w:color w:val="000000"/>
                <w:sz w:val="22"/>
                <w:szCs w:val="22"/>
              </w:rPr>
            </w:pPr>
          </w:p>
        </w:tc>
      </w:tr>
      <w:tr>
        <w:tblPrEx>
          <w:tblCellMar>
            <w:top w:w="0" w:type="dxa"/>
            <w:left w:w="0" w:type="dxa"/>
            <w:bottom w:w="0" w:type="dxa"/>
            <w:right w:w="0" w:type="dxa"/>
          </w:tblCellMar>
        </w:tblPrEx>
        <w:trPr>
          <w:trHeight w:val="580" w:hRule="atLeast"/>
          <w:jc w:val="center"/>
        </w:trPr>
        <w:tc>
          <w:tcPr>
            <w:tcW w:w="415" w:type="dxa"/>
            <w:gridSpan w:val="2"/>
            <w:tcBorders>
              <w:top w:val="nil"/>
              <w:left w:val="nil"/>
              <w:bottom w:val="nil"/>
              <w:right w:val="nil"/>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注：</w:t>
            </w:r>
          </w:p>
        </w:tc>
        <w:tc>
          <w:tcPr>
            <w:tcW w:w="13835" w:type="dxa"/>
            <w:gridSpan w:val="13"/>
            <w:tcBorders>
              <w:top w:val="nil"/>
              <w:left w:val="nil"/>
              <w:bottom w:val="nil"/>
              <w:right w:val="nil"/>
            </w:tcBorders>
            <w:noWrap w:val="0"/>
            <w:tcMar>
              <w:top w:w="15" w:type="dxa"/>
              <w:left w:w="15" w:type="dxa"/>
              <w:right w:w="15" w:type="dxa"/>
            </w:tcMar>
            <w:vAlign w:val="center"/>
          </w:tcPr>
          <w:p>
            <w:pPr>
              <w:widowControl/>
              <w:spacing w:line="600" w:lineRule="exact"/>
              <w:jc w:val="left"/>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1.业务类型栏：</w:t>
            </w:r>
            <w:r>
              <w:rPr>
                <w:rFonts w:hint="default" w:ascii="Times New Roman" w:hAnsi="Times New Roman" w:eastAsia="仿宋_GB2312" w:cs="Times New Roman"/>
                <w:i w:val="0"/>
                <w:color w:val="000000"/>
                <w:kern w:val="0"/>
                <w:sz w:val="24"/>
                <w:szCs w:val="24"/>
                <w:u w:val="none"/>
                <w:lang w:val="en-US" w:eastAsia="zh-CN" w:bidi="ar"/>
              </w:rPr>
              <w:t>普通门诊/门诊特定病种/普通住院/生育门诊/生育住院</w:t>
            </w:r>
            <w:r>
              <w:rPr>
                <w:rFonts w:hint="default" w:ascii="Times New Roman" w:hAnsi="Times New Roman" w:eastAsia="仿宋_GB2312" w:cs="Times New Roman"/>
                <w:color w:val="000000"/>
                <w:kern w:val="0"/>
                <w:sz w:val="24"/>
                <w:lang w:bidi="ar"/>
              </w:rPr>
              <w:t>。</w:t>
            </w:r>
          </w:p>
        </w:tc>
      </w:tr>
      <w:tr>
        <w:tblPrEx>
          <w:tblCellMar>
            <w:top w:w="0" w:type="dxa"/>
            <w:left w:w="0" w:type="dxa"/>
            <w:bottom w:w="0" w:type="dxa"/>
            <w:right w:w="0" w:type="dxa"/>
          </w:tblCellMar>
        </w:tblPrEx>
        <w:trPr>
          <w:trHeight w:val="580" w:hRule="atLeast"/>
          <w:jc w:val="center"/>
        </w:trPr>
        <w:tc>
          <w:tcPr>
            <w:tcW w:w="415" w:type="dxa"/>
            <w:gridSpan w:val="2"/>
            <w:tcBorders>
              <w:top w:val="nil"/>
              <w:left w:val="nil"/>
              <w:bottom w:val="nil"/>
              <w:right w:val="nil"/>
            </w:tcBorders>
            <w:noWrap w:val="0"/>
            <w:tcMar>
              <w:top w:w="15" w:type="dxa"/>
              <w:left w:w="15" w:type="dxa"/>
              <w:right w:w="15" w:type="dxa"/>
            </w:tcMar>
            <w:vAlign w:val="center"/>
          </w:tcPr>
          <w:p>
            <w:pPr>
              <w:spacing w:line="600" w:lineRule="exact"/>
              <w:jc w:val="left"/>
              <w:rPr>
                <w:rFonts w:hint="default" w:ascii="Times New Roman" w:hAnsi="Times New Roman" w:eastAsia="仿宋_GB2312" w:cs="Times New Roman"/>
                <w:color w:val="000000"/>
                <w:sz w:val="24"/>
              </w:rPr>
            </w:pPr>
          </w:p>
        </w:tc>
        <w:tc>
          <w:tcPr>
            <w:tcW w:w="13835" w:type="dxa"/>
            <w:gridSpan w:val="13"/>
            <w:tcBorders>
              <w:top w:val="nil"/>
              <w:left w:val="nil"/>
              <w:bottom w:val="nil"/>
              <w:right w:val="nil"/>
            </w:tcBorders>
            <w:noWrap w:val="0"/>
            <w:tcMar>
              <w:top w:w="15" w:type="dxa"/>
              <w:left w:w="15" w:type="dxa"/>
              <w:right w:w="15" w:type="dxa"/>
            </w:tcMar>
            <w:vAlign w:val="center"/>
          </w:tcPr>
          <w:p>
            <w:pPr>
              <w:widowControl/>
              <w:spacing w:line="600" w:lineRule="exact"/>
              <w:jc w:val="left"/>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2.机构代码栏:填写国家医疗保障业务信息编码标准规定的</w:t>
            </w:r>
            <w:r>
              <w:rPr>
                <w:rFonts w:hint="default" w:ascii="Times New Roman" w:hAnsi="Times New Roman" w:eastAsia="仿宋_GB2312" w:cs="Times New Roman"/>
                <w:color w:val="000000"/>
                <w:kern w:val="0"/>
                <w:sz w:val="24"/>
                <w:lang w:val="en-US" w:eastAsia="zh-CN" w:bidi="ar"/>
              </w:rPr>
              <w:t>定点</w:t>
            </w:r>
            <w:r>
              <w:rPr>
                <w:rFonts w:hint="default" w:ascii="Times New Roman" w:hAnsi="Times New Roman" w:eastAsia="仿宋_GB2312" w:cs="Times New Roman"/>
                <w:color w:val="000000"/>
                <w:kern w:val="0"/>
                <w:sz w:val="24"/>
                <w:lang w:bidi="ar"/>
              </w:rPr>
              <w:t>医</w:t>
            </w:r>
            <w:r>
              <w:rPr>
                <w:rFonts w:hint="default" w:ascii="Times New Roman" w:hAnsi="Times New Roman" w:eastAsia="仿宋_GB2312" w:cs="Times New Roman"/>
                <w:color w:val="000000"/>
                <w:kern w:val="0"/>
                <w:sz w:val="24"/>
                <w:lang w:val="en-US" w:eastAsia="zh-CN" w:bidi="ar"/>
              </w:rPr>
              <w:t>药</w:t>
            </w:r>
            <w:r>
              <w:rPr>
                <w:rFonts w:hint="default" w:ascii="Times New Roman" w:hAnsi="Times New Roman" w:eastAsia="仿宋_GB2312" w:cs="Times New Roman"/>
                <w:color w:val="000000"/>
                <w:kern w:val="0"/>
                <w:sz w:val="24"/>
                <w:lang w:bidi="ar"/>
              </w:rPr>
              <w:t>机构代码。</w:t>
            </w:r>
          </w:p>
        </w:tc>
      </w:tr>
      <w:tr>
        <w:tblPrEx>
          <w:tblCellMar>
            <w:top w:w="0" w:type="dxa"/>
            <w:left w:w="0" w:type="dxa"/>
            <w:bottom w:w="0" w:type="dxa"/>
            <w:right w:w="0" w:type="dxa"/>
          </w:tblCellMar>
        </w:tblPrEx>
        <w:trPr>
          <w:trHeight w:val="580" w:hRule="atLeast"/>
          <w:jc w:val="center"/>
        </w:trPr>
        <w:tc>
          <w:tcPr>
            <w:tcW w:w="415" w:type="dxa"/>
            <w:gridSpan w:val="2"/>
            <w:tcBorders>
              <w:top w:val="nil"/>
              <w:left w:val="nil"/>
              <w:bottom w:val="nil"/>
              <w:right w:val="nil"/>
            </w:tcBorders>
            <w:noWrap w:val="0"/>
            <w:tcMar>
              <w:top w:w="15" w:type="dxa"/>
              <w:left w:w="15" w:type="dxa"/>
              <w:right w:w="15" w:type="dxa"/>
            </w:tcMar>
            <w:vAlign w:val="center"/>
          </w:tcPr>
          <w:p>
            <w:pPr>
              <w:spacing w:line="600" w:lineRule="exact"/>
              <w:jc w:val="left"/>
              <w:rPr>
                <w:rFonts w:hint="default" w:ascii="Times New Roman" w:hAnsi="Times New Roman" w:eastAsia="仿宋_GB2312" w:cs="Times New Roman"/>
                <w:color w:val="000000"/>
                <w:sz w:val="24"/>
              </w:rPr>
            </w:pPr>
          </w:p>
        </w:tc>
        <w:tc>
          <w:tcPr>
            <w:tcW w:w="13835" w:type="dxa"/>
            <w:gridSpan w:val="13"/>
            <w:tcBorders>
              <w:top w:val="nil"/>
              <w:left w:val="nil"/>
              <w:bottom w:val="nil"/>
              <w:right w:val="nil"/>
            </w:tcBorders>
            <w:noWrap w:val="0"/>
            <w:tcMar>
              <w:top w:w="15" w:type="dxa"/>
              <w:left w:w="15" w:type="dxa"/>
              <w:right w:w="15" w:type="dxa"/>
            </w:tcMar>
            <w:vAlign w:val="center"/>
          </w:tcPr>
          <w:p>
            <w:pPr>
              <w:widowControl/>
              <w:spacing w:line="600" w:lineRule="exact"/>
              <w:jc w:val="left"/>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3.费用发生起始（结束）时间栏：就医诊疗业务按照医疗费用财政票据上显示的诊疗起止时间填写。例如：格式为202</w:t>
            </w:r>
            <w:r>
              <w:rPr>
                <w:rFonts w:hint="default" w:ascii="Times New Roman" w:hAnsi="Times New Roman" w:eastAsia="仿宋_GB2312" w:cs="Times New Roman"/>
                <w:color w:val="000000"/>
                <w:kern w:val="0"/>
                <w:sz w:val="24"/>
                <w:lang w:val="en-US" w:eastAsia="zh-CN" w:bidi="ar"/>
              </w:rPr>
              <w:t>2</w:t>
            </w:r>
            <w:r>
              <w:rPr>
                <w:rFonts w:hint="default" w:ascii="Times New Roman" w:hAnsi="Times New Roman" w:eastAsia="仿宋_GB2312" w:cs="Times New Roman"/>
                <w:color w:val="000000"/>
                <w:kern w:val="0"/>
                <w:sz w:val="24"/>
                <w:lang w:bidi="ar"/>
              </w:rPr>
              <w:t>年1月</w:t>
            </w:r>
            <w:r>
              <w:rPr>
                <w:rFonts w:hint="default" w:ascii="Times New Roman" w:hAnsi="Times New Roman" w:eastAsia="仿宋_GB2312" w:cs="Times New Roman"/>
                <w:color w:val="000000"/>
                <w:kern w:val="0"/>
                <w:sz w:val="24"/>
                <w:lang w:val="en-US" w:eastAsia="zh-CN" w:bidi="ar"/>
              </w:rPr>
              <w:t>1</w:t>
            </w:r>
            <w:r>
              <w:rPr>
                <w:rFonts w:hint="default" w:ascii="Times New Roman" w:hAnsi="Times New Roman" w:eastAsia="仿宋_GB2312" w:cs="Times New Roman"/>
                <w:color w:val="000000"/>
                <w:kern w:val="0"/>
                <w:sz w:val="24"/>
                <w:lang w:bidi="ar"/>
              </w:rPr>
              <w:t>日。</w:t>
            </w:r>
          </w:p>
        </w:tc>
      </w:tr>
      <w:tr>
        <w:tblPrEx>
          <w:tblCellMar>
            <w:top w:w="0" w:type="dxa"/>
            <w:left w:w="0" w:type="dxa"/>
            <w:bottom w:w="0" w:type="dxa"/>
            <w:right w:w="0" w:type="dxa"/>
          </w:tblCellMar>
        </w:tblPrEx>
        <w:trPr>
          <w:trHeight w:val="580" w:hRule="atLeast"/>
          <w:jc w:val="center"/>
        </w:trPr>
        <w:tc>
          <w:tcPr>
            <w:tcW w:w="415" w:type="dxa"/>
            <w:gridSpan w:val="2"/>
            <w:tcBorders>
              <w:top w:val="nil"/>
              <w:left w:val="nil"/>
              <w:bottom w:val="nil"/>
              <w:right w:val="nil"/>
            </w:tcBorders>
            <w:noWrap w:val="0"/>
            <w:tcMar>
              <w:top w:w="15" w:type="dxa"/>
              <w:left w:w="15" w:type="dxa"/>
              <w:right w:w="15" w:type="dxa"/>
            </w:tcMar>
            <w:vAlign w:val="center"/>
          </w:tcPr>
          <w:p>
            <w:pPr>
              <w:spacing w:line="600" w:lineRule="exact"/>
              <w:jc w:val="left"/>
              <w:rPr>
                <w:rFonts w:hint="default" w:ascii="Times New Roman" w:hAnsi="Times New Roman" w:eastAsia="仿宋_GB2312" w:cs="Times New Roman"/>
                <w:color w:val="000000"/>
                <w:sz w:val="24"/>
              </w:rPr>
            </w:pPr>
          </w:p>
        </w:tc>
        <w:tc>
          <w:tcPr>
            <w:tcW w:w="13835" w:type="dxa"/>
            <w:gridSpan w:val="13"/>
            <w:tcBorders>
              <w:top w:val="nil"/>
              <w:left w:val="nil"/>
              <w:bottom w:val="nil"/>
              <w:right w:val="nil"/>
            </w:tcBorders>
            <w:noWrap w:val="0"/>
            <w:tcMar>
              <w:top w:w="15" w:type="dxa"/>
              <w:left w:w="15" w:type="dxa"/>
              <w:right w:w="15" w:type="dxa"/>
            </w:tcMar>
            <w:vAlign w:val="center"/>
          </w:tcPr>
          <w:p>
            <w:pPr>
              <w:widowControl/>
              <w:spacing w:line="600" w:lineRule="exact"/>
              <w:jc w:val="left"/>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4.总费用栏：填写财政票据显示的总金额。</w:t>
            </w:r>
          </w:p>
        </w:tc>
      </w:tr>
    </w:tbl>
    <w:p>
      <w:pPr>
        <w:pStyle w:val="12"/>
        <w:spacing w:after="0" w:line="600" w:lineRule="exact"/>
        <w:rPr>
          <w:rFonts w:hint="default" w:ascii="Times New Roman" w:hAnsi="Times New Roman" w:eastAsia="黑体" w:cs="Times New Roman"/>
          <w:kern w:val="0"/>
          <w:sz w:val="32"/>
          <w:szCs w:val="32"/>
          <w:lang w:bidi="ar"/>
        </w:rPr>
      </w:pPr>
    </w:p>
    <w:p>
      <w:pPr>
        <w:pStyle w:val="12"/>
        <w:spacing w:after="0" w:line="600" w:lineRule="exact"/>
        <w:rPr>
          <w:rFonts w:hint="default" w:ascii="Times New Roman" w:hAnsi="Times New Roman" w:eastAsia="黑体" w:cs="Times New Roman"/>
          <w:kern w:val="0"/>
          <w:sz w:val="32"/>
          <w:szCs w:val="32"/>
          <w:lang w:bidi="ar"/>
        </w:rPr>
      </w:pPr>
    </w:p>
    <w:p>
      <w:pPr>
        <w:pStyle w:val="12"/>
        <w:spacing w:after="0" w:line="600" w:lineRule="exact"/>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bidi="ar"/>
        </w:rPr>
        <w:t>附件</w:t>
      </w:r>
      <w:r>
        <w:rPr>
          <w:rFonts w:hint="default" w:ascii="Times New Roman" w:hAnsi="Times New Roman" w:eastAsia="黑体" w:cs="Times New Roman"/>
          <w:kern w:val="0"/>
          <w:sz w:val="32"/>
          <w:szCs w:val="32"/>
          <w:lang w:val="en-US" w:eastAsia="zh-CN" w:bidi="ar"/>
        </w:rPr>
        <w:t>4</w:t>
      </w:r>
    </w:p>
    <w:p>
      <w:pPr>
        <w:pStyle w:val="12"/>
        <w:spacing w:after="0" w:line="600" w:lineRule="exact"/>
        <w:rPr>
          <w:rFonts w:hint="default" w:ascii="Times New Roman" w:hAnsi="Times New Roman" w:eastAsia="黑体" w:cs="Times New Roman"/>
          <w:kern w:val="0"/>
          <w:sz w:val="32"/>
          <w:szCs w:val="32"/>
          <w:lang w:val="en-US" w:eastAsia="zh-CN" w:bidi="ar"/>
        </w:rPr>
      </w:pPr>
    </w:p>
    <w:tbl>
      <w:tblPr>
        <w:tblStyle w:val="16"/>
        <w:tblW w:w="544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9"/>
        <w:gridCol w:w="794"/>
        <w:gridCol w:w="94"/>
        <w:gridCol w:w="1057"/>
        <w:gridCol w:w="1212"/>
        <w:gridCol w:w="848"/>
        <w:gridCol w:w="795"/>
        <w:gridCol w:w="795"/>
        <w:gridCol w:w="795"/>
        <w:gridCol w:w="800"/>
        <w:gridCol w:w="795"/>
        <w:gridCol w:w="851"/>
        <w:gridCol w:w="963"/>
        <w:gridCol w:w="809"/>
        <w:gridCol w:w="1021"/>
        <w:gridCol w:w="12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5000" w:type="pct"/>
            <w:gridSpan w:val="16"/>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44"/>
                <w:szCs w:val="44"/>
                <w:u w:val="none"/>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广东省省内跨市就医医疗费用结算申报表（职工医保）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5000" w:type="pct"/>
            <w:gridSpan w:val="16"/>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44"/>
                <w:szCs w:val="44"/>
                <w:u w:val="none"/>
              </w:rPr>
            </w:pPr>
            <w:r>
              <w:rPr>
                <w:rFonts w:hint="default" w:ascii="Times New Roman" w:hAnsi="Times New Roman" w:eastAsia="方正小标宋简体" w:cs="Times New Roman"/>
                <w:i w:val="0"/>
                <w:color w:val="auto"/>
                <w:kern w:val="0"/>
                <w:sz w:val="36"/>
                <w:szCs w:val="36"/>
                <w:u w:val="none"/>
                <w:lang w:val="en-US" w:eastAsia="zh-CN" w:bidi="ar"/>
              </w:rPr>
              <w:t>（定点医药机构申报一级表）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825" w:type="pct"/>
            <w:gridSpan w:val="6"/>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就医市（统筹区）名称：</w:t>
            </w:r>
          </w:p>
        </w:tc>
        <w:tc>
          <w:tcPr>
            <w:tcW w:w="1725" w:type="pct"/>
            <w:gridSpan w:val="6"/>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定点医药机构名称：</w:t>
            </w:r>
          </w:p>
        </w:tc>
        <w:tc>
          <w:tcPr>
            <w:tcW w:w="1449" w:type="pct"/>
            <w:gridSpan w:val="4"/>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定点医药机构代码：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825" w:type="pct"/>
            <w:gridSpan w:val="6"/>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申报结算日期：2025-01-01 至 2025-01-31</w:t>
            </w:r>
          </w:p>
        </w:tc>
        <w:tc>
          <w:tcPr>
            <w:tcW w:w="1725" w:type="pct"/>
            <w:gridSpan w:val="6"/>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业务交接号：</w:t>
            </w:r>
          </w:p>
        </w:tc>
        <w:tc>
          <w:tcPr>
            <w:tcW w:w="1449" w:type="pct"/>
            <w:gridSpan w:val="4"/>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金额单位：元（保留两位小数）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参保市</w:t>
            </w:r>
          </w:p>
        </w:tc>
        <w:tc>
          <w:tcPr>
            <w:tcW w:w="318"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人数</w:t>
            </w:r>
          </w:p>
        </w:tc>
        <w:tc>
          <w:tcPr>
            <w:tcW w:w="37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人次</w:t>
            </w:r>
          </w:p>
        </w:tc>
        <w:tc>
          <w:tcPr>
            <w:tcW w:w="43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医疗费用总额</w:t>
            </w:r>
          </w:p>
        </w:tc>
        <w:tc>
          <w:tcPr>
            <w:tcW w:w="302"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医保记账金额合计</w:t>
            </w:r>
          </w:p>
        </w:tc>
        <w:tc>
          <w:tcPr>
            <w:tcW w:w="2723" w:type="pct"/>
            <w:gridSpan w:val="9"/>
            <w:tcBorders>
              <w:top w:val="single" w:color="000000" w:sz="4" w:space="0"/>
              <w:left w:val="nil"/>
              <w:bottom w:val="single" w:color="000000" w:sz="4" w:space="0"/>
              <w:right w:val="single" w:color="000000" w:sz="4" w:space="0"/>
            </w:tcBorders>
            <w:noWrap w:val="0"/>
            <w:vAlign w:val="bottom"/>
          </w:tcPr>
          <w:p>
            <w:pPr>
              <w:jc w:val="center"/>
              <w:rPr>
                <w:rFonts w:hint="default" w:ascii="Times New Roman" w:hAnsi="Times New Roman" w:eastAsia="宋体" w:cs="Times New Roman"/>
                <w:i w:val="0"/>
                <w:iCs w:val="0"/>
                <w:color w:val="000000"/>
                <w:sz w:val="20"/>
                <w:szCs w:val="20"/>
                <w:u w:val="none"/>
              </w:rPr>
            </w:pPr>
          </w:p>
        </w:tc>
        <w:tc>
          <w:tcPr>
            <w:tcW w:w="451"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个人现金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1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vMerge w:val="continue"/>
            <w:tcBorders>
              <w:top w:val="single" w:color="000000" w:sz="4" w:space="0"/>
              <w:left w:val="single" w:color="000000" w:sz="4" w:space="0"/>
              <w:bottom w:val="single" w:color="000000" w:sz="4" w:space="0"/>
              <w:right w:val="nil"/>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基本医疗保险</w:t>
            </w:r>
          </w:p>
        </w:tc>
        <w:tc>
          <w:tcPr>
            <w:tcW w:w="284" w:type="pct"/>
            <w:tcBorders>
              <w:top w:val="single" w:color="auto" w:sz="4" w:space="0"/>
              <w:left w:val="nil"/>
              <w:bottom w:val="single" w:color="auto" w:sz="4" w:space="0"/>
              <w:right w:val="nil"/>
            </w:tcBorders>
            <w:noWrap w:val="0"/>
            <w:vAlign w:val="bottom"/>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nil"/>
              <w:right w:val="nil"/>
            </w:tcBorders>
            <w:noWrap w:val="0"/>
            <w:vAlign w:val="bottom"/>
          </w:tcPr>
          <w:p>
            <w:pPr>
              <w:jc w:val="center"/>
              <w:rPr>
                <w:rFonts w:hint="default" w:ascii="Times New Roman" w:hAnsi="Times New Roman" w:eastAsia="宋体" w:cs="Times New Roman"/>
                <w:i w:val="0"/>
                <w:iCs w:val="0"/>
                <w:color w:val="000000"/>
                <w:sz w:val="20"/>
                <w:szCs w:val="20"/>
                <w:u w:val="none"/>
              </w:rPr>
            </w:pPr>
          </w:p>
        </w:tc>
        <w:tc>
          <w:tcPr>
            <w:tcW w:w="285" w:type="pct"/>
            <w:tcBorders>
              <w:top w:val="nil"/>
              <w:left w:val="nil"/>
              <w:bottom w:val="nil"/>
              <w:right w:val="nil"/>
            </w:tcBorders>
            <w:noWrap w:val="0"/>
            <w:vAlign w:val="bottom"/>
          </w:tcPr>
          <w:p>
            <w:pPr>
              <w:jc w:val="center"/>
              <w:rPr>
                <w:rFonts w:hint="default" w:ascii="Times New Roman" w:hAnsi="Times New Roman" w:eastAsia="宋体" w:cs="Times New Roman"/>
                <w:i w:val="0"/>
                <w:iCs w:val="0"/>
                <w:color w:val="000000"/>
                <w:sz w:val="20"/>
                <w:szCs w:val="20"/>
                <w:u w:val="none"/>
              </w:rPr>
            </w:pPr>
          </w:p>
        </w:tc>
        <w:tc>
          <w:tcPr>
            <w:tcW w:w="284"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补充医疗保险</w:t>
            </w:r>
          </w:p>
        </w:tc>
        <w:tc>
          <w:tcPr>
            <w:tcW w:w="303" w:type="pct"/>
            <w:tcBorders>
              <w:top w:val="nil"/>
              <w:left w:val="nil"/>
              <w:bottom w:val="nil"/>
              <w:right w:val="nil"/>
            </w:tcBorders>
            <w:noWrap w:val="0"/>
            <w:vAlign w:val="bottom"/>
          </w:tcPr>
          <w:p>
            <w:pPr>
              <w:jc w:val="center"/>
              <w:rPr>
                <w:rFonts w:hint="default" w:ascii="Times New Roman" w:hAnsi="Times New Roman" w:eastAsia="宋体" w:cs="Times New Roman"/>
                <w:i w:val="0"/>
                <w:iCs w:val="0"/>
                <w:color w:val="000000"/>
                <w:sz w:val="20"/>
                <w:szCs w:val="20"/>
                <w:u w:val="none"/>
              </w:rPr>
            </w:pPr>
          </w:p>
        </w:tc>
        <w:tc>
          <w:tcPr>
            <w:tcW w:w="344" w:type="pct"/>
            <w:tcBorders>
              <w:top w:val="nil"/>
              <w:left w:val="nil"/>
              <w:bottom w:val="nil"/>
              <w:right w:val="nil"/>
            </w:tcBorders>
            <w:noWrap w:val="0"/>
            <w:vAlign w:val="bottom"/>
          </w:tcPr>
          <w:p>
            <w:pPr>
              <w:jc w:val="center"/>
              <w:rPr>
                <w:rFonts w:hint="default" w:ascii="Times New Roman" w:hAnsi="Times New Roman" w:eastAsia="宋体" w:cs="Times New Roman"/>
                <w:i w:val="0"/>
                <w:iCs w:val="0"/>
                <w:color w:val="000000"/>
                <w:sz w:val="20"/>
                <w:szCs w:val="20"/>
                <w:u w:val="none"/>
              </w:rPr>
            </w:pPr>
          </w:p>
        </w:tc>
        <w:tc>
          <w:tcPr>
            <w:tcW w:w="28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医疗救助</w:t>
            </w:r>
          </w:p>
        </w:tc>
        <w:tc>
          <w:tcPr>
            <w:tcW w:w="36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其他</w:t>
            </w:r>
          </w:p>
        </w:tc>
        <w:tc>
          <w:tcPr>
            <w:tcW w:w="451" w:type="pct"/>
            <w:vMerge w:val="continue"/>
            <w:tcBorders>
              <w:top w:val="single" w:color="000000" w:sz="4" w:space="0"/>
              <w:left w:val="nil"/>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1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vMerge w:val="continue"/>
            <w:tcBorders>
              <w:top w:val="single" w:color="000000" w:sz="4" w:space="0"/>
              <w:left w:val="single" w:color="000000" w:sz="4" w:space="0"/>
              <w:bottom w:val="single" w:color="000000" w:sz="4" w:space="0"/>
              <w:right w:val="nil"/>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vMerge w:val="restart"/>
            <w:tcBorders>
              <w:top w:val="single" w:color="auto" w:sz="4" w:space="0"/>
              <w:left w:val="single" w:color="auto"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统筹基金</w:t>
            </w:r>
          </w:p>
        </w:tc>
        <w:tc>
          <w:tcPr>
            <w:tcW w:w="57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个人账户</w:t>
            </w:r>
          </w:p>
        </w:tc>
        <w:tc>
          <w:tcPr>
            <w:tcW w:w="284" w:type="pct"/>
            <w:vMerge w:val="continue"/>
            <w:tcBorders>
              <w:top w:val="single" w:color="000000" w:sz="4" w:space="0"/>
              <w:left w:val="single" w:color="000000" w:sz="4" w:space="0"/>
              <w:bottom w:val="single" w:color="000000" w:sz="4" w:space="0"/>
              <w:right w:val="nil"/>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大病保险</w:t>
            </w:r>
          </w:p>
        </w:tc>
        <w:tc>
          <w:tcPr>
            <w:tcW w:w="34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公务员补助</w:t>
            </w:r>
          </w:p>
        </w:tc>
        <w:tc>
          <w:tcPr>
            <w:tcW w:w="289"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51" w:type="pct"/>
            <w:vMerge w:val="continue"/>
            <w:tcBorders>
              <w:top w:val="single" w:color="000000" w:sz="4" w:space="0"/>
              <w:left w:val="nil"/>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1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vMerge w:val="continue"/>
            <w:tcBorders>
              <w:top w:val="single" w:color="000000" w:sz="4" w:space="0"/>
              <w:left w:val="single" w:color="000000" w:sz="4" w:space="0"/>
              <w:bottom w:val="single" w:color="000000" w:sz="4" w:space="0"/>
              <w:right w:val="nil"/>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vMerge w:val="continue"/>
            <w:tcBorders>
              <w:top w:val="single" w:color="auto" w:sz="4" w:space="0"/>
              <w:left w:val="single" w:color="auto" w:sz="4" w:space="0"/>
              <w:bottom w:val="single" w:color="auto"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本人个账</w:t>
            </w:r>
          </w:p>
        </w:tc>
        <w:tc>
          <w:tcPr>
            <w:tcW w:w="285" w:type="pct"/>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个账共济</w:t>
            </w:r>
          </w:p>
        </w:tc>
        <w:tc>
          <w:tcPr>
            <w:tcW w:w="284" w:type="pct"/>
            <w:vMerge w:val="continue"/>
            <w:tcBorders>
              <w:top w:val="single" w:color="000000" w:sz="4" w:space="0"/>
              <w:left w:val="single" w:color="000000" w:sz="4" w:space="0"/>
              <w:bottom w:val="single" w:color="000000" w:sz="4" w:space="0"/>
              <w:right w:val="nil"/>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4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9"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51" w:type="pct"/>
            <w:vMerge w:val="continue"/>
            <w:tcBorders>
              <w:top w:val="single" w:color="000000" w:sz="4" w:space="0"/>
              <w:left w:val="nil"/>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广州市</w:t>
            </w:r>
          </w:p>
        </w:tc>
        <w:tc>
          <w:tcPr>
            <w:tcW w:w="318" w:type="pct"/>
            <w:gridSpan w:val="2"/>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tcBorders>
              <w:top w:val="nil"/>
              <w:left w:val="nil"/>
              <w:bottom w:val="single" w:color="000000" w:sz="8" w:space="0"/>
              <w:right w:val="nil"/>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single" w:color="auto" w:sz="4"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5"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4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9"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364"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451"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深圳市</w:t>
            </w:r>
          </w:p>
        </w:tc>
        <w:tc>
          <w:tcPr>
            <w:tcW w:w="318" w:type="pct"/>
            <w:gridSpan w:val="2"/>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5"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4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9"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364"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451"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318" w:type="pct"/>
            <w:gridSpan w:val="2"/>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5"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4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9"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364"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451"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合计</w:t>
            </w:r>
          </w:p>
        </w:tc>
        <w:tc>
          <w:tcPr>
            <w:tcW w:w="318" w:type="pct"/>
            <w:gridSpan w:val="2"/>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5"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4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9"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364"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451"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jc w:val="center"/>
        </w:trPr>
        <w:tc>
          <w:tcPr>
            <w:tcW w:w="1825" w:type="pct"/>
            <w:gridSpan w:val="6"/>
            <w:tcBorders>
              <w:top w:val="nil"/>
              <w:left w:val="nil"/>
              <w:bottom w:val="nil"/>
              <w:right w:val="single" w:color="FFFFFF" w:sz="8"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定点医药机构制表人：张三</w:t>
            </w: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5"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303"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344" w:type="pct"/>
            <w:tcBorders>
              <w:top w:val="nil"/>
              <w:left w:val="single" w:color="FFFFFF" w:sz="8" w:space="0"/>
              <w:bottom w:val="nil"/>
              <w:right w:val="single" w:color="FFFFFF" w:sz="8" w:space="0"/>
            </w:tcBorders>
            <w:noWrap w:val="0"/>
            <w:vAlign w:val="bottom"/>
          </w:tcPr>
          <w:p>
            <w:pPr>
              <w:jc w:val="both"/>
              <w:rPr>
                <w:rFonts w:hint="default" w:ascii="Times New Roman" w:hAnsi="Times New Roman" w:eastAsia="宋体" w:cs="Times New Roman"/>
                <w:i w:val="0"/>
                <w:iCs w:val="0"/>
                <w:color w:val="000000"/>
                <w:sz w:val="18"/>
                <w:szCs w:val="18"/>
                <w:u w:val="none"/>
              </w:rPr>
            </w:pPr>
          </w:p>
        </w:tc>
        <w:tc>
          <w:tcPr>
            <w:tcW w:w="289" w:type="pct"/>
            <w:tcBorders>
              <w:top w:val="nil"/>
              <w:left w:val="nil"/>
              <w:bottom w:val="nil"/>
              <w:right w:val="single" w:color="FFFFFF" w:sz="8" w:space="0"/>
            </w:tcBorders>
            <w:noWrap w:val="0"/>
            <w:vAlign w:val="bottom"/>
          </w:tcPr>
          <w:p>
            <w:pPr>
              <w:jc w:val="both"/>
              <w:rPr>
                <w:rFonts w:hint="default" w:ascii="Times New Roman" w:hAnsi="Times New Roman" w:eastAsia="宋体" w:cs="Times New Roman"/>
                <w:i w:val="0"/>
                <w:iCs w:val="0"/>
                <w:color w:val="000000"/>
                <w:sz w:val="18"/>
                <w:szCs w:val="18"/>
                <w:u w:val="none"/>
              </w:rPr>
            </w:pPr>
          </w:p>
        </w:tc>
        <w:tc>
          <w:tcPr>
            <w:tcW w:w="364" w:type="pct"/>
            <w:tcBorders>
              <w:top w:val="nil"/>
              <w:left w:val="nil"/>
              <w:bottom w:val="nil"/>
              <w:right w:val="single" w:color="FFFFFF" w:sz="8" w:space="0"/>
            </w:tcBorders>
            <w:noWrap w:val="0"/>
            <w:vAlign w:val="bottom"/>
          </w:tcPr>
          <w:p>
            <w:pPr>
              <w:jc w:val="both"/>
              <w:rPr>
                <w:rFonts w:hint="default" w:ascii="Times New Roman" w:hAnsi="Times New Roman" w:eastAsia="宋体" w:cs="Times New Roman"/>
                <w:i w:val="0"/>
                <w:iCs w:val="0"/>
                <w:color w:val="000000"/>
                <w:sz w:val="18"/>
                <w:szCs w:val="18"/>
                <w:u w:val="none"/>
              </w:rPr>
            </w:pPr>
          </w:p>
        </w:tc>
        <w:tc>
          <w:tcPr>
            <w:tcW w:w="451" w:type="pct"/>
            <w:tcBorders>
              <w:top w:val="nil"/>
              <w:left w:val="nil"/>
              <w:bottom w:val="nil"/>
              <w:right w:val="nil"/>
            </w:tcBorders>
            <w:noWrap w:val="0"/>
            <w:vAlign w:val="center"/>
          </w:tcPr>
          <w:p>
            <w:pPr>
              <w:jc w:val="left"/>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1825" w:type="pct"/>
            <w:gridSpan w:val="6"/>
            <w:tcBorders>
              <w:top w:val="nil"/>
              <w:left w:val="nil"/>
              <w:bottom w:val="nil"/>
              <w:right w:val="single" w:color="FFFFFF" w:sz="8"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确认申报日期： 年  月  日</w:t>
            </w: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5"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303"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344" w:type="pct"/>
            <w:tcBorders>
              <w:top w:val="nil"/>
              <w:left w:val="nil"/>
              <w:bottom w:val="nil"/>
              <w:right w:val="nil"/>
            </w:tcBorders>
            <w:noWrap w:val="0"/>
            <w:vAlign w:val="bottom"/>
          </w:tcPr>
          <w:p>
            <w:pPr>
              <w:jc w:val="both"/>
              <w:rPr>
                <w:rFonts w:hint="default" w:ascii="Times New Roman" w:hAnsi="Times New Roman" w:eastAsia="宋体" w:cs="Times New Roman"/>
                <w:i w:val="0"/>
                <w:iCs w:val="0"/>
                <w:color w:val="000000"/>
                <w:sz w:val="18"/>
                <w:szCs w:val="18"/>
                <w:u w:val="none"/>
              </w:rPr>
            </w:pPr>
          </w:p>
        </w:tc>
        <w:tc>
          <w:tcPr>
            <w:tcW w:w="289" w:type="pct"/>
            <w:tcBorders>
              <w:top w:val="nil"/>
              <w:left w:val="nil"/>
              <w:bottom w:val="nil"/>
              <w:right w:val="nil"/>
            </w:tcBorders>
            <w:noWrap w:val="0"/>
            <w:vAlign w:val="bottom"/>
          </w:tcPr>
          <w:p>
            <w:pPr>
              <w:jc w:val="both"/>
              <w:rPr>
                <w:rFonts w:hint="default" w:ascii="Times New Roman" w:hAnsi="Times New Roman" w:eastAsia="宋体" w:cs="Times New Roman"/>
                <w:i w:val="0"/>
                <w:iCs w:val="0"/>
                <w:color w:val="000000"/>
                <w:sz w:val="18"/>
                <w:szCs w:val="18"/>
                <w:u w:val="none"/>
              </w:rPr>
            </w:pPr>
          </w:p>
        </w:tc>
        <w:tc>
          <w:tcPr>
            <w:tcW w:w="364" w:type="pct"/>
            <w:tcBorders>
              <w:top w:val="nil"/>
              <w:left w:val="nil"/>
              <w:bottom w:val="nil"/>
              <w:right w:val="nil"/>
            </w:tcBorders>
            <w:noWrap w:val="0"/>
            <w:vAlign w:val="bottom"/>
          </w:tcPr>
          <w:p>
            <w:pPr>
              <w:jc w:val="both"/>
              <w:rPr>
                <w:rFonts w:hint="default" w:ascii="Times New Roman" w:hAnsi="Times New Roman" w:eastAsia="宋体" w:cs="Times New Roman"/>
                <w:i w:val="0"/>
                <w:iCs w:val="0"/>
                <w:color w:val="000000"/>
                <w:sz w:val="18"/>
                <w:szCs w:val="18"/>
                <w:u w:val="none"/>
              </w:rPr>
            </w:pPr>
          </w:p>
        </w:tc>
        <w:tc>
          <w:tcPr>
            <w:tcW w:w="451" w:type="pct"/>
            <w:tcBorders>
              <w:top w:val="nil"/>
              <w:left w:val="nil"/>
              <w:bottom w:val="nil"/>
              <w:right w:val="nil"/>
            </w:tcBorders>
            <w:noWrap w:val="0"/>
            <w:vAlign w:val="center"/>
          </w:tcPr>
          <w:p>
            <w:pPr>
              <w:jc w:val="left"/>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pct"/>
            <w:gridSpan w:val="2"/>
            <w:tcBorders>
              <w:top w:val="nil"/>
              <w:left w:val="nil"/>
              <w:bottom w:val="nil"/>
              <w:right w:val="nil"/>
            </w:tcBorders>
            <w:noWrap w:val="0"/>
            <w:vAlign w:val="center"/>
          </w:tcPr>
          <w:p>
            <w:pPr>
              <w:widowControl/>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val="en-US" w:eastAsia="zh-CN" w:bidi="ar"/>
              </w:rPr>
              <w:t>备注</w:t>
            </w:r>
          </w:p>
        </w:tc>
        <w:tc>
          <w:tcPr>
            <w:tcW w:w="4322" w:type="pct"/>
            <w:gridSpan w:val="14"/>
            <w:tcBorders>
              <w:top w:val="nil"/>
              <w:left w:val="nil"/>
              <w:bottom w:val="nil"/>
              <w:right w:val="nil"/>
            </w:tcBorders>
            <w:noWrap w:val="0"/>
            <w:vAlign w:val="center"/>
          </w:tcPr>
          <w:p>
            <w:pPr>
              <w:widowControl/>
              <w:jc w:val="left"/>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val="en-US" w:eastAsia="zh-CN" w:bidi="ar"/>
              </w:rPr>
              <w:t>1.结算日期以自然月份的1日零时至月度最后一日24时为准。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pct"/>
            <w:gridSpan w:val="2"/>
            <w:tcBorders>
              <w:top w:val="nil"/>
              <w:left w:val="nil"/>
              <w:bottom w:val="nil"/>
              <w:right w:val="nil"/>
            </w:tcBorders>
            <w:noWrap w:val="0"/>
            <w:vAlign w:val="center"/>
          </w:tcPr>
          <w:p>
            <w:pPr>
              <w:widowControl/>
              <w:jc w:val="left"/>
              <w:textAlignment w:val="center"/>
              <w:rPr>
                <w:rFonts w:hint="default" w:ascii="Times New Roman" w:hAnsi="Times New Roman" w:cs="Times New Roman"/>
                <w:color w:val="000000"/>
                <w:kern w:val="0"/>
                <w:sz w:val="18"/>
                <w:szCs w:val="18"/>
                <w:lang w:bidi="ar"/>
              </w:rPr>
            </w:pPr>
          </w:p>
        </w:tc>
        <w:tc>
          <w:tcPr>
            <w:tcW w:w="4322" w:type="pct"/>
            <w:gridSpan w:val="14"/>
            <w:tcBorders>
              <w:top w:val="nil"/>
              <w:left w:val="nil"/>
              <w:bottom w:val="nil"/>
              <w:right w:val="nil"/>
            </w:tcBorders>
            <w:noWrap w:val="0"/>
            <w:vAlign w:val="center"/>
          </w:tcPr>
          <w:p>
            <w:pPr>
              <w:widowControl/>
              <w:jc w:val="left"/>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val="en-US" w:eastAsia="zh-CN" w:bidi="ar"/>
              </w:rPr>
              <w:t>2.医保记账金额合计=基本医疗保险+补充医疗保险+医疗补助+其他。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pct"/>
            <w:gridSpan w:val="2"/>
            <w:tcBorders>
              <w:top w:val="nil"/>
              <w:left w:val="nil"/>
              <w:bottom w:val="nil"/>
              <w:right w:val="nil"/>
            </w:tcBorders>
            <w:noWrap w:val="0"/>
            <w:vAlign w:val="center"/>
          </w:tcPr>
          <w:p>
            <w:pPr>
              <w:widowControl/>
              <w:jc w:val="left"/>
              <w:textAlignment w:val="center"/>
              <w:rPr>
                <w:rFonts w:hint="default" w:ascii="Times New Roman" w:hAnsi="Times New Roman" w:cs="Times New Roman"/>
                <w:color w:val="000000"/>
                <w:kern w:val="0"/>
                <w:sz w:val="18"/>
                <w:szCs w:val="18"/>
                <w:lang w:bidi="ar"/>
              </w:rPr>
            </w:pPr>
          </w:p>
        </w:tc>
        <w:tc>
          <w:tcPr>
            <w:tcW w:w="4322" w:type="pct"/>
            <w:gridSpan w:val="14"/>
            <w:tcBorders>
              <w:top w:val="nil"/>
              <w:left w:val="nil"/>
              <w:bottom w:val="nil"/>
              <w:right w:val="nil"/>
            </w:tcBorders>
            <w:noWrap w:val="0"/>
            <w:vAlign w:val="center"/>
          </w:tcPr>
          <w:p>
            <w:pPr>
              <w:widowControl/>
              <w:jc w:val="left"/>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val="en-US" w:eastAsia="zh-CN" w:bidi="ar"/>
              </w:rPr>
              <w:t>3.基本医疗保险=统筹基金+个人账户。</w:t>
            </w:r>
          </w:p>
        </w:tc>
      </w:tr>
    </w:tbl>
    <w:p>
      <w:pPr>
        <w:pStyle w:val="2"/>
        <w:rPr>
          <w:rFonts w:hint="default" w:ascii="Times New Roman" w:hAnsi="Times New Roman" w:eastAsia="仿宋_GB2312" w:cs="Times New Roman"/>
          <w:sz w:val="32"/>
          <w:szCs w:val="32"/>
          <w:lang w:val="en-US" w:eastAsia="zh-CN"/>
        </w:rPr>
        <w:sectPr>
          <w:footerReference r:id="rId4" w:type="default"/>
          <w:pgSz w:w="16838" w:h="11906" w:orient="landscape"/>
          <w:pgMar w:top="1587" w:right="2098" w:bottom="1587" w:left="209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12"/>
        <w:spacing w:after="0" w:line="600" w:lineRule="exact"/>
        <w:rPr>
          <w:rFonts w:hint="default" w:ascii="Times New Roman" w:hAnsi="Times New Roman" w:eastAsia="黑体" w:cs="Times New Roman"/>
          <w:kern w:val="0"/>
          <w:sz w:val="32"/>
          <w:szCs w:val="32"/>
          <w:lang w:eastAsia="zh-CN" w:bidi="ar"/>
        </w:rPr>
      </w:pPr>
      <w:r>
        <w:rPr>
          <w:rFonts w:hint="default" w:ascii="Times New Roman" w:hAnsi="Times New Roman" w:eastAsia="黑体" w:cs="Times New Roman"/>
          <w:kern w:val="0"/>
          <w:sz w:val="32"/>
          <w:szCs w:val="32"/>
          <w:lang w:bidi="ar"/>
        </w:rPr>
        <w:t>附件</w:t>
      </w:r>
      <w:r>
        <w:rPr>
          <w:rFonts w:hint="default" w:ascii="Times New Roman" w:hAnsi="Times New Roman" w:eastAsia="黑体" w:cs="Times New Roman"/>
          <w:kern w:val="0"/>
          <w:sz w:val="32"/>
          <w:szCs w:val="32"/>
          <w:lang w:val="en-US" w:eastAsia="zh-CN" w:bidi="ar"/>
        </w:rPr>
        <w:t>5</w:t>
      </w:r>
    </w:p>
    <w:tbl>
      <w:tblPr>
        <w:tblStyle w:val="16"/>
        <w:tblW w:w="13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
        <w:gridCol w:w="549"/>
        <w:gridCol w:w="666"/>
        <w:gridCol w:w="381"/>
        <w:gridCol w:w="381"/>
        <w:gridCol w:w="391"/>
        <w:gridCol w:w="409"/>
        <w:gridCol w:w="396"/>
        <w:gridCol w:w="386"/>
        <w:gridCol w:w="381"/>
        <w:gridCol w:w="401"/>
        <w:gridCol w:w="391"/>
        <w:gridCol w:w="401"/>
        <w:gridCol w:w="391"/>
        <w:gridCol w:w="391"/>
        <w:gridCol w:w="586"/>
        <w:gridCol w:w="571"/>
        <w:gridCol w:w="600"/>
        <w:gridCol w:w="410"/>
        <w:gridCol w:w="575"/>
        <w:gridCol w:w="613"/>
        <w:gridCol w:w="658"/>
        <w:gridCol w:w="542"/>
        <w:gridCol w:w="475"/>
        <w:gridCol w:w="462"/>
        <w:gridCol w:w="575"/>
        <w:gridCol w:w="4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3198" w:type="dxa"/>
            <w:gridSpan w:val="27"/>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广东省省内跨市就医医疗费用结算申报表（职工医保）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3198" w:type="dxa"/>
            <w:gridSpan w:val="27"/>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（定点医药机构申报二级表）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468" w:type="dxa"/>
            <w:gridSpan w:val="12"/>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定点医药机构名称：</w:t>
            </w:r>
          </w:p>
        </w:tc>
        <w:tc>
          <w:tcPr>
            <w:tcW w:w="5196" w:type="dxa"/>
            <w:gridSpan w:val="10"/>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业务交接号：</w:t>
            </w:r>
          </w:p>
        </w:tc>
        <w:tc>
          <w:tcPr>
            <w:tcW w:w="2534" w:type="dxa"/>
            <w:gridSpan w:val="5"/>
            <w:tcBorders>
              <w:top w:val="nil"/>
              <w:left w:val="nil"/>
              <w:bottom w:val="nil"/>
              <w:right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参保市：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5468" w:type="dxa"/>
            <w:gridSpan w:val="12"/>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定点医药机构代码：</w:t>
            </w:r>
          </w:p>
        </w:tc>
        <w:tc>
          <w:tcPr>
            <w:tcW w:w="5196" w:type="dxa"/>
            <w:gridSpan w:val="10"/>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申报结算日期：</w:t>
            </w:r>
            <w:r>
              <w:rPr>
                <w:rStyle w:val="20"/>
                <w:rFonts w:hint="default" w:ascii="Times New Roman" w:hAnsi="Times New Roman" w:cs="Times New Roman"/>
                <w:lang w:val="en-US" w:eastAsia="zh-CN" w:bidi="ar"/>
              </w:rPr>
              <w:t>2025-01-01至2025-01-31</w:t>
            </w:r>
          </w:p>
        </w:tc>
        <w:tc>
          <w:tcPr>
            <w:tcW w:w="2534" w:type="dxa"/>
            <w:gridSpan w:val="5"/>
            <w:tcBorders>
              <w:top w:val="nil"/>
              <w:left w:val="nil"/>
              <w:bottom w:val="nil"/>
              <w:right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金额单位：元（保留两位小数）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36"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序号</w:t>
            </w:r>
          </w:p>
        </w:tc>
        <w:tc>
          <w:tcPr>
            <w:tcW w:w="549"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业务类型</w:t>
            </w:r>
          </w:p>
        </w:tc>
        <w:tc>
          <w:tcPr>
            <w:tcW w:w="66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人员类别</w:t>
            </w:r>
          </w:p>
        </w:tc>
        <w:tc>
          <w:tcPr>
            <w:tcW w:w="381"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人数</w:t>
            </w:r>
          </w:p>
        </w:tc>
        <w:tc>
          <w:tcPr>
            <w:tcW w:w="381"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人次</w:t>
            </w:r>
          </w:p>
        </w:tc>
        <w:tc>
          <w:tcPr>
            <w:tcW w:w="391"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诊疗天数</w:t>
            </w:r>
          </w:p>
        </w:tc>
        <w:tc>
          <w:tcPr>
            <w:tcW w:w="409"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 xml:space="preserve">医疗费 </w:t>
            </w:r>
            <w:r>
              <w:rPr>
                <w:rStyle w:val="20"/>
                <w:rFonts w:hint="default" w:ascii="Times New Roman" w:hAnsi="Times New Roman" w:cs="Times New Roman"/>
                <w:b w:val="0"/>
                <w:bCs w:val="0"/>
                <w:lang w:val="en-US" w:eastAsia="zh-CN" w:bidi="ar"/>
              </w:rPr>
              <w:t xml:space="preserve">  用总金额</w:t>
            </w:r>
          </w:p>
        </w:tc>
        <w:tc>
          <w:tcPr>
            <w:tcW w:w="39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 xml:space="preserve">个人现金 </w:t>
            </w:r>
            <w:r>
              <w:rPr>
                <w:rStyle w:val="20"/>
                <w:rFonts w:hint="default" w:ascii="Times New Roman" w:hAnsi="Times New Roman" w:cs="Times New Roman"/>
                <w:b w:val="0"/>
                <w:bCs w:val="0"/>
                <w:lang w:val="en-US" w:eastAsia="zh-CN" w:bidi="ar"/>
              </w:rPr>
              <w:t xml:space="preserve"> 金额</w:t>
            </w:r>
          </w:p>
        </w:tc>
        <w:tc>
          <w:tcPr>
            <w:tcW w:w="1559" w:type="dxa"/>
            <w:gridSpan w:val="4"/>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个人先自付金额</w:t>
            </w:r>
          </w:p>
        </w:tc>
        <w:tc>
          <w:tcPr>
            <w:tcW w:w="1769" w:type="dxa"/>
            <w:gridSpan w:val="4"/>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 xml:space="preserve">基本医疗保险 </w:t>
            </w:r>
            <w:r>
              <w:rPr>
                <w:rStyle w:val="20"/>
                <w:rFonts w:hint="default" w:ascii="Times New Roman" w:hAnsi="Times New Roman" w:cs="Times New Roman"/>
                <w:b w:val="0"/>
                <w:bCs w:val="0"/>
                <w:lang w:val="en-US" w:eastAsia="zh-CN" w:bidi="ar"/>
              </w:rPr>
              <w:t xml:space="preserve">       共付段</w:t>
            </w:r>
          </w:p>
        </w:tc>
        <w:tc>
          <w:tcPr>
            <w:tcW w:w="1171" w:type="dxa"/>
            <w:gridSpan w:val="2"/>
            <w:vMerge w:val="restart"/>
            <w:tcBorders>
              <w:top w:val="single" w:color="000000" w:sz="8" w:space="0"/>
              <w:left w:val="single" w:color="000000" w:sz="8" w:space="0"/>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补充医疗保险共付段</w:t>
            </w:r>
          </w:p>
        </w:tc>
        <w:tc>
          <w:tcPr>
            <w:tcW w:w="410" w:type="dxa"/>
            <w:tcBorders>
              <w:top w:val="single" w:color="000000" w:sz="4" w:space="0"/>
              <w:left w:val="nil"/>
              <w:bottom w:val="single" w:color="000000" w:sz="8" w:space="0"/>
              <w:right w:val="nil"/>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nil"/>
              <w:bottom w:val="single" w:color="000000" w:sz="8" w:space="0"/>
              <w:right w:val="nil"/>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nil"/>
              <w:bottom w:val="single" w:color="000000" w:sz="4" w:space="0"/>
              <w:right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658" w:type="dxa"/>
            <w:tcBorders>
              <w:top w:val="single" w:color="000000" w:sz="4" w:space="0"/>
              <w:left w:val="nil"/>
              <w:bottom w:val="single" w:color="000000" w:sz="4" w:space="0"/>
              <w:right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医疗救助记账金额</w:t>
            </w:r>
          </w:p>
        </w:tc>
        <w:tc>
          <w:tcPr>
            <w:tcW w:w="47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其他记账金额</w:t>
            </w:r>
          </w:p>
        </w:tc>
        <w:tc>
          <w:tcPr>
            <w:tcW w:w="462"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记账金额合计</w:t>
            </w:r>
          </w:p>
        </w:tc>
        <w:tc>
          <w:tcPr>
            <w:tcW w:w="57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是否互联网就医</w:t>
            </w:r>
          </w:p>
        </w:tc>
        <w:tc>
          <w:tcPr>
            <w:tcW w:w="480"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36"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6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b w:val="0"/>
                <w:bCs w:val="0"/>
                <w:i w:val="0"/>
                <w:iCs w:val="0"/>
                <w:color w:val="000000"/>
                <w:sz w:val="16"/>
                <w:szCs w:val="16"/>
                <w:u w:val="none"/>
              </w:rPr>
            </w:pPr>
          </w:p>
        </w:tc>
        <w:tc>
          <w:tcPr>
            <w:tcW w:w="40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b w:val="0"/>
                <w:bCs w:val="0"/>
                <w:i w:val="0"/>
                <w:iCs w:val="0"/>
                <w:color w:val="000000"/>
                <w:sz w:val="16"/>
                <w:szCs w:val="16"/>
                <w:u w:val="none"/>
              </w:rPr>
            </w:pPr>
          </w:p>
        </w:tc>
        <w:tc>
          <w:tcPr>
            <w:tcW w:w="39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b w:val="0"/>
                <w:bCs w:val="0"/>
                <w:i w:val="0"/>
                <w:iCs w:val="0"/>
                <w:color w:val="000000"/>
                <w:sz w:val="16"/>
                <w:szCs w:val="16"/>
                <w:u w:val="none"/>
              </w:rPr>
            </w:pPr>
          </w:p>
        </w:tc>
        <w:tc>
          <w:tcPr>
            <w:tcW w:w="1559" w:type="dxa"/>
            <w:gridSpan w:val="4"/>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b w:val="0"/>
                <w:bCs w:val="0"/>
                <w:i w:val="0"/>
                <w:iCs w:val="0"/>
                <w:color w:val="000000"/>
                <w:sz w:val="16"/>
                <w:szCs w:val="16"/>
                <w:u w:val="none"/>
              </w:rPr>
            </w:pPr>
          </w:p>
        </w:tc>
        <w:tc>
          <w:tcPr>
            <w:tcW w:w="1769" w:type="dxa"/>
            <w:gridSpan w:val="4"/>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171" w:type="dxa"/>
            <w:gridSpan w:val="2"/>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985"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大病保险</w:t>
            </w:r>
          </w:p>
        </w:tc>
        <w:tc>
          <w:tcPr>
            <w:tcW w:w="1271" w:type="dxa"/>
            <w:gridSpan w:val="2"/>
            <w:tcBorders>
              <w:top w:val="nil"/>
              <w:left w:val="nil"/>
              <w:bottom w:val="nil"/>
              <w:right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公务员医疗补助</w:t>
            </w:r>
          </w:p>
        </w:tc>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475"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62"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80"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6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b w:val="0"/>
                <w:bCs w:val="0"/>
                <w:i w:val="0"/>
                <w:iCs w:val="0"/>
                <w:color w:val="000000"/>
                <w:sz w:val="16"/>
                <w:szCs w:val="16"/>
                <w:u w:val="none"/>
              </w:rPr>
            </w:pPr>
          </w:p>
        </w:tc>
        <w:tc>
          <w:tcPr>
            <w:tcW w:w="40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b w:val="0"/>
                <w:bCs w:val="0"/>
                <w:i w:val="0"/>
                <w:iCs w:val="0"/>
                <w:color w:val="000000"/>
                <w:sz w:val="16"/>
                <w:szCs w:val="16"/>
                <w:u w:val="none"/>
              </w:rPr>
            </w:pPr>
          </w:p>
        </w:tc>
        <w:tc>
          <w:tcPr>
            <w:tcW w:w="39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b w:val="0"/>
                <w:bCs w:val="0"/>
                <w:i w:val="0"/>
                <w:iCs w:val="0"/>
                <w:color w:val="000000"/>
                <w:sz w:val="16"/>
                <w:szCs w:val="16"/>
                <w:u w:val="none"/>
              </w:rPr>
            </w:pPr>
          </w:p>
        </w:tc>
        <w:tc>
          <w:tcPr>
            <w:tcW w:w="386" w:type="dxa"/>
            <w:vMerge w:val="restart"/>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起付线</w:t>
            </w:r>
          </w:p>
        </w:tc>
        <w:tc>
          <w:tcPr>
            <w:tcW w:w="381" w:type="dxa"/>
            <w:vMerge w:val="restart"/>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药品</w:t>
            </w:r>
          </w:p>
        </w:tc>
        <w:tc>
          <w:tcPr>
            <w:tcW w:w="401" w:type="dxa"/>
            <w:vMerge w:val="restart"/>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医疗服务项目</w:t>
            </w:r>
          </w:p>
        </w:tc>
        <w:tc>
          <w:tcPr>
            <w:tcW w:w="391" w:type="dxa"/>
            <w:vMerge w:val="restart"/>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医用耗材</w:t>
            </w:r>
          </w:p>
        </w:tc>
        <w:tc>
          <w:tcPr>
            <w:tcW w:w="401" w:type="dxa"/>
            <w:vMerge w:val="restart"/>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统筹记账金额</w:t>
            </w:r>
          </w:p>
        </w:tc>
        <w:tc>
          <w:tcPr>
            <w:tcW w:w="782" w:type="dxa"/>
            <w:gridSpan w:val="2"/>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个人账户支付金额</w:t>
            </w:r>
          </w:p>
        </w:tc>
        <w:tc>
          <w:tcPr>
            <w:tcW w:w="586" w:type="dxa"/>
            <w:vMerge w:val="restart"/>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57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补充医疗保险记账金额</w:t>
            </w:r>
          </w:p>
        </w:tc>
        <w:tc>
          <w:tcPr>
            <w:tcW w:w="6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410" w:type="dxa"/>
            <w:vMerge w:val="restart"/>
            <w:tcBorders>
              <w:top w:val="single" w:color="000000" w:sz="8" w:space="0"/>
              <w:left w:val="single" w:color="000000" w:sz="4" w:space="0"/>
              <w:bottom w:val="single" w:color="000000" w:sz="8"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大病保险记账金额</w:t>
            </w:r>
          </w:p>
        </w:tc>
        <w:tc>
          <w:tcPr>
            <w:tcW w:w="575" w:type="dxa"/>
            <w:vMerge w:val="restart"/>
            <w:tcBorders>
              <w:top w:val="single" w:color="000000" w:sz="8" w:space="0"/>
              <w:left w:val="single" w:color="000000" w:sz="4" w:space="0"/>
              <w:bottom w:val="single" w:color="000000" w:sz="8"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61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公务员医疗补助记账金额</w:t>
            </w:r>
          </w:p>
        </w:tc>
        <w:tc>
          <w:tcPr>
            <w:tcW w:w="658"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542" w:type="dxa"/>
            <w:vMerge w:val="restar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75" w:type="dxa"/>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62" w:type="dxa"/>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80" w:type="dxa"/>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36"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6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6"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本人个账</w:t>
            </w:r>
          </w:p>
        </w:tc>
        <w:tc>
          <w:tcPr>
            <w:tcW w:w="39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个账共济</w:t>
            </w:r>
          </w:p>
        </w:tc>
        <w:tc>
          <w:tcPr>
            <w:tcW w:w="586" w:type="dxa"/>
            <w:vMerge w:val="continue"/>
            <w:tcBorders>
              <w:top w:val="nil"/>
              <w:left w:val="nil"/>
              <w:bottom w:val="single" w:color="000000" w:sz="8" w:space="0"/>
              <w:right w:val="nil"/>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10" w:type="dxa"/>
            <w:vMerge w:val="continue"/>
            <w:tcBorders>
              <w:top w:val="single" w:color="000000" w:sz="8" w:space="0"/>
              <w:left w:val="single" w:color="000000" w:sz="4" w:space="0"/>
              <w:bottom w:val="single" w:color="000000" w:sz="8" w:space="0"/>
              <w:right w:val="single" w:color="000000"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vMerge w:val="continue"/>
            <w:tcBorders>
              <w:top w:val="single" w:color="000000" w:sz="8" w:space="0"/>
              <w:left w:val="single" w:color="000000" w:sz="4" w:space="0"/>
              <w:bottom w:val="single" w:color="000000" w:sz="8" w:space="0"/>
              <w:right w:val="single" w:color="000000"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58"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2"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75"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62"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80"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36" w:type="dxa"/>
            <w:vMerge w:val="restart"/>
            <w:tcBorders>
              <w:top w:val="nil"/>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549" w:type="dxa"/>
            <w:vMerge w:val="restart"/>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普通门诊</w:t>
            </w:r>
          </w:p>
        </w:tc>
        <w:tc>
          <w:tcPr>
            <w:tcW w:w="66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在职</w:t>
            </w:r>
          </w:p>
        </w:tc>
        <w:tc>
          <w:tcPr>
            <w:tcW w:w="38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9"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6"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6"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86"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00"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10" w:type="dxa"/>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13"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58"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2"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75"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62"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80" w:type="dxa"/>
            <w:tcBorders>
              <w:top w:val="nil"/>
              <w:left w:val="nil"/>
              <w:bottom w:val="single" w:color="000000" w:sz="8" w:space="0"/>
              <w:right w:val="single" w:color="000000" w:sz="8" w:space="0"/>
            </w:tcBorders>
            <w:noWrap w:val="0"/>
            <w:vAlign w:val="bottom"/>
          </w:tcPr>
          <w:p>
            <w:pPr>
              <w:jc w:val="both"/>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6" w:type="dxa"/>
            <w:vMerge w:val="continue"/>
            <w:tcBorders>
              <w:top w:val="nil"/>
              <w:left w:val="single" w:color="000000" w:sz="8" w:space="0"/>
              <w:bottom w:val="nil"/>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6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退休</w:t>
            </w:r>
          </w:p>
        </w:tc>
        <w:tc>
          <w:tcPr>
            <w:tcW w:w="38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9"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6"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6"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86"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00"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10"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13"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58"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2"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75"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62"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80" w:type="dxa"/>
            <w:tcBorders>
              <w:top w:val="nil"/>
              <w:left w:val="nil"/>
              <w:bottom w:val="single" w:color="000000" w:sz="8" w:space="0"/>
              <w:right w:val="single" w:color="000000" w:sz="8" w:space="0"/>
            </w:tcBorders>
            <w:noWrap w:val="0"/>
            <w:vAlign w:val="bottom"/>
          </w:tcPr>
          <w:p>
            <w:pPr>
              <w:jc w:val="both"/>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6" w:type="dxa"/>
            <w:vMerge w:val="continue"/>
            <w:tcBorders>
              <w:top w:val="nil"/>
              <w:left w:val="single" w:color="000000" w:sz="8" w:space="0"/>
              <w:bottom w:val="nil"/>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6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w:t>
            </w:r>
          </w:p>
        </w:tc>
        <w:tc>
          <w:tcPr>
            <w:tcW w:w="38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9"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6"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6"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86"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00"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10"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13"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58"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2"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75"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62"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80" w:type="dxa"/>
            <w:tcBorders>
              <w:top w:val="nil"/>
              <w:left w:val="nil"/>
              <w:bottom w:val="single" w:color="000000" w:sz="8" w:space="0"/>
              <w:right w:val="single" w:color="000000" w:sz="8" w:space="0"/>
            </w:tcBorders>
            <w:noWrap w:val="0"/>
            <w:vAlign w:val="bottom"/>
          </w:tcPr>
          <w:p>
            <w:pPr>
              <w:jc w:val="both"/>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36" w:type="dxa"/>
            <w:vMerge w:val="continue"/>
            <w:tcBorders>
              <w:top w:val="nil"/>
              <w:left w:val="single" w:color="000000" w:sz="8" w:space="0"/>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15" w:type="dxa"/>
            <w:gridSpan w:val="2"/>
            <w:tcBorders>
              <w:top w:val="nil"/>
              <w:left w:val="nil"/>
              <w:bottom w:val="single" w:color="auto" w:sz="4"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普通门诊小计</w:t>
            </w:r>
          </w:p>
        </w:tc>
        <w:tc>
          <w:tcPr>
            <w:tcW w:w="381"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9"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6"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6"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86"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1"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00"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10"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13"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58"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2"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75"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62"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80" w:type="dxa"/>
            <w:tcBorders>
              <w:top w:val="nil"/>
              <w:left w:val="nil"/>
              <w:bottom w:val="single" w:color="auto" w:sz="4" w:space="0"/>
              <w:right w:val="single" w:color="000000" w:sz="8"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c>
          <w:tcPr>
            <w:tcW w:w="54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普通住院</w:t>
            </w:r>
          </w:p>
        </w:tc>
        <w:tc>
          <w:tcPr>
            <w:tcW w:w="6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在职</w:t>
            </w:r>
          </w:p>
        </w:tc>
        <w:tc>
          <w:tcPr>
            <w:tcW w:w="38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退休</w:t>
            </w:r>
          </w:p>
        </w:tc>
        <w:tc>
          <w:tcPr>
            <w:tcW w:w="38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w:t>
            </w:r>
          </w:p>
        </w:tc>
        <w:tc>
          <w:tcPr>
            <w:tcW w:w="38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普通住院小计</w:t>
            </w:r>
          </w:p>
        </w:tc>
        <w:tc>
          <w:tcPr>
            <w:tcW w:w="38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restart"/>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p>
        </w:tc>
        <w:tc>
          <w:tcPr>
            <w:tcW w:w="549" w:type="dxa"/>
            <w:vMerge w:val="restart"/>
            <w:tcBorders>
              <w:top w:val="single" w:color="auto" w:sz="4"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门诊特定病种</w:t>
            </w:r>
          </w:p>
        </w:tc>
        <w:tc>
          <w:tcPr>
            <w:tcW w:w="666" w:type="dxa"/>
            <w:tcBorders>
              <w:top w:val="single" w:color="auto" w:sz="4" w:space="0"/>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在职</w:t>
            </w:r>
          </w:p>
        </w:tc>
        <w:tc>
          <w:tcPr>
            <w:tcW w:w="381"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66" w:type="dxa"/>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退休</w:t>
            </w: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66" w:type="dxa"/>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w:t>
            </w: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1215" w:type="dxa"/>
            <w:gridSpan w:val="2"/>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门诊特定病种小计</w:t>
            </w: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w:t>
            </w:r>
          </w:p>
        </w:tc>
        <w:tc>
          <w:tcPr>
            <w:tcW w:w="549"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生育门诊</w:t>
            </w:r>
          </w:p>
        </w:tc>
        <w:tc>
          <w:tcPr>
            <w:tcW w:w="666"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在职</w:t>
            </w: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66" w:type="dxa"/>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退休</w:t>
            </w: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66" w:type="dxa"/>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w:t>
            </w: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1215" w:type="dxa"/>
            <w:gridSpan w:val="2"/>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生育门诊小计</w:t>
            </w: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w:t>
            </w:r>
          </w:p>
        </w:tc>
        <w:tc>
          <w:tcPr>
            <w:tcW w:w="549"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生育住院</w:t>
            </w:r>
          </w:p>
        </w:tc>
        <w:tc>
          <w:tcPr>
            <w:tcW w:w="666"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在职</w:t>
            </w: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66" w:type="dxa"/>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退休</w:t>
            </w: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66" w:type="dxa"/>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w:t>
            </w: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1215" w:type="dxa"/>
            <w:gridSpan w:val="2"/>
            <w:tcBorders>
              <w:top w:val="nil"/>
              <w:left w:val="nil"/>
              <w:bottom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生育住院小计</w:t>
            </w: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1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651" w:type="dxa"/>
            <w:gridSpan w:val="15"/>
            <w:tcBorders>
              <w:top w:val="single" w:color="000000" w:sz="4" w:space="0"/>
              <w:left w:val="nil"/>
              <w:bottom w:val="nil"/>
              <w:right w:val="nil"/>
            </w:tcBorders>
            <w:noWrap/>
            <w:vAlign w:val="center"/>
          </w:tcPr>
          <w:p>
            <w:pP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color w:val="000000"/>
                <w:kern w:val="0"/>
                <w:sz w:val="16"/>
                <w:szCs w:val="16"/>
                <w:u w:val="none"/>
                <w:lang w:val="en-US" w:eastAsia="zh-CN" w:bidi="ar"/>
              </w:rPr>
              <w:t>定点</w:t>
            </w:r>
            <w:r>
              <w:rPr>
                <w:rFonts w:hint="default" w:ascii="Times New Roman" w:hAnsi="Times New Roman" w:eastAsia="宋体" w:cs="Times New Roman"/>
                <w:i w:val="0"/>
                <w:color w:val="000000"/>
                <w:kern w:val="0"/>
                <w:sz w:val="16"/>
                <w:szCs w:val="16"/>
                <w:u w:val="none"/>
                <w:lang w:val="en-US" w:eastAsia="zh-CN" w:bidi="ar"/>
              </w:rPr>
              <w:t>医药机构</w:t>
            </w:r>
            <w:r>
              <w:rPr>
                <w:rFonts w:hint="default" w:ascii="Times New Roman" w:hAnsi="Times New Roman" w:cs="Times New Roman"/>
                <w:i w:val="0"/>
                <w:color w:val="000000"/>
                <w:kern w:val="0"/>
                <w:sz w:val="16"/>
                <w:szCs w:val="16"/>
                <w:u w:val="none"/>
                <w:lang w:val="en-US" w:eastAsia="zh-CN" w:bidi="ar"/>
              </w:rPr>
              <w:t>制表</w:t>
            </w:r>
            <w:r>
              <w:rPr>
                <w:rFonts w:hint="default" w:ascii="Times New Roman" w:hAnsi="Times New Roman" w:eastAsia="宋体" w:cs="Times New Roman"/>
                <w:i w:val="0"/>
                <w:color w:val="000000"/>
                <w:kern w:val="0"/>
                <w:sz w:val="16"/>
                <w:szCs w:val="16"/>
                <w:u w:val="none"/>
                <w:lang w:val="en-US" w:eastAsia="zh-CN" w:bidi="ar"/>
              </w:rPr>
              <w:t>人：张三</w:t>
            </w:r>
          </w:p>
        </w:tc>
        <w:tc>
          <w:tcPr>
            <w:tcW w:w="6547" w:type="dxa"/>
            <w:gridSpan w:val="12"/>
            <w:tcBorders>
              <w:top w:val="single" w:color="000000" w:sz="4" w:space="0"/>
              <w:left w:val="nil"/>
              <w:bottom w:val="nil"/>
              <w:right w:val="nil"/>
            </w:tcBorders>
            <w:noWrap/>
            <w:vAlign w:val="center"/>
          </w:tcPr>
          <w:p>
            <w:pP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color w:val="000000"/>
                <w:kern w:val="0"/>
                <w:sz w:val="16"/>
                <w:szCs w:val="16"/>
                <w:u w:val="none"/>
                <w:lang w:val="en-US" w:eastAsia="zh-CN" w:bidi="ar"/>
              </w:rPr>
              <w:t>定点</w:t>
            </w:r>
            <w:r>
              <w:rPr>
                <w:rFonts w:hint="default" w:ascii="Times New Roman" w:hAnsi="Times New Roman" w:eastAsia="宋体" w:cs="Times New Roman"/>
                <w:i w:val="0"/>
                <w:color w:val="000000"/>
                <w:kern w:val="0"/>
                <w:sz w:val="16"/>
                <w:szCs w:val="16"/>
                <w:u w:val="none"/>
                <w:lang w:val="en-US" w:eastAsia="zh-CN" w:bidi="ar"/>
              </w:rPr>
              <w:t>医药机构复核人：李四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651" w:type="dxa"/>
            <w:gridSpan w:val="15"/>
            <w:tcBorders>
              <w:top w:val="nil"/>
              <w:left w:val="nil"/>
              <w:bottom w:val="nil"/>
              <w:right w:val="nil"/>
            </w:tcBorders>
            <w:noWrap/>
            <w:vAlign w:val="center"/>
          </w:tcPr>
          <w:p>
            <w:pP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color w:val="000000"/>
                <w:kern w:val="0"/>
                <w:sz w:val="16"/>
                <w:szCs w:val="16"/>
                <w:u w:val="none"/>
                <w:lang w:val="en-US" w:eastAsia="zh-CN" w:bidi="ar"/>
              </w:rPr>
              <w:t>确认申报日期：2025年0</w:t>
            </w:r>
            <w:r>
              <w:rPr>
                <w:rFonts w:hint="default" w:ascii="Times New Roman" w:hAnsi="Times New Roman" w:cs="Times New Roman"/>
                <w:i w:val="0"/>
                <w:color w:val="000000"/>
                <w:kern w:val="0"/>
                <w:sz w:val="16"/>
                <w:szCs w:val="16"/>
                <w:u w:val="none"/>
                <w:lang w:val="en-US" w:eastAsia="zh-CN" w:bidi="ar"/>
              </w:rPr>
              <w:t>2</w:t>
            </w:r>
            <w:r>
              <w:rPr>
                <w:rFonts w:hint="default" w:ascii="Times New Roman" w:hAnsi="Times New Roman" w:eastAsia="宋体" w:cs="Times New Roman"/>
                <w:i w:val="0"/>
                <w:color w:val="000000"/>
                <w:kern w:val="0"/>
                <w:sz w:val="16"/>
                <w:szCs w:val="16"/>
                <w:u w:val="none"/>
                <w:lang w:val="en-US" w:eastAsia="zh-CN" w:bidi="ar"/>
              </w:rPr>
              <w:t>月10日</w:t>
            </w:r>
          </w:p>
        </w:tc>
        <w:tc>
          <w:tcPr>
            <w:tcW w:w="6547" w:type="dxa"/>
            <w:gridSpan w:val="12"/>
            <w:tcBorders>
              <w:top w:val="nil"/>
              <w:left w:val="nil"/>
              <w:bottom w:val="nil"/>
              <w:right w:val="nil"/>
            </w:tcBorders>
            <w:noWrap/>
            <w:vAlign w:val="center"/>
          </w:tcPr>
          <w:p>
            <w:pP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color w:val="000000"/>
                <w:kern w:val="0"/>
                <w:sz w:val="16"/>
                <w:szCs w:val="16"/>
                <w:u w:val="none"/>
                <w:lang w:val="en-US" w:eastAsia="zh-CN" w:bidi="ar"/>
              </w:rPr>
              <w:t>定点</w:t>
            </w:r>
            <w:r>
              <w:rPr>
                <w:rFonts w:hint="default" w:ascii="Times New Roman" w:hAnsi="Times New Roman" w:eastAsia="宋体" w:cs="Times New Roman"/>
                <w:i w:val="0"/>
                <w:color w:val="000000"/>
                <w:kern w:val="0"/>
                <w:sz w:val="16"/>
                <w:szCs w:val="16"/>
                <w:u w:val="none"/>
                <w:lang w:val="en-US" w:eastAsia="zh-CN" w:bidi="ar"/>
              </w:rPr>
              <w:t>医药机构财务部门联系电话：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13198" w:type="dxa"/>
            <w:gridSpan w:val="27"/>
            <w:tcBorders>
              <w:top w:val="nil"/>
              <w:left w:val="nil"/>
              <w:bottom w:val="nil"/>
              <w:right w:val="nil"/>
            </w:tcBorders>
            <w:noWrap/>
            <w:vAlign w:val="center"/>
          </w:tcPr>
          <w:p>
            <w:pPr>
              <w:widowControl/>
              <w:spacing w:line="600" w:lineRule="exact"/>
              <w:jc w:val="both"/>
              <w:textAlignment w:val="center"/>
              <w:rPr>
                <w:rFonts w:hint="default" w:ascii="Times New Roman" w:hAnsi="Times New Roman" w:eastAsia="宋体" w:cs="Times New Roman"/>
                <w:color w:val="000000"/>
                <w:kern w:val="2"/>
                <w:sz w:val="16"/>
                <w:szCs w:val="16"/>
                <w:lang w:val="en-US" w:eastAsia="zh-CN" w:bidi="ar-SA"/>
              </w:rPr>
            </w:pPr>
            <w:r>
              <w:rPr>
                <w:rFonts w:hint="default" w:ascii="Times New Roman" w:hAnsi="Times New Roman" w:cs="Times New Roman"/>
                <w:color w:val="000000"/>
                <w:kern w:val="0"/>
                <w:sz w:val="16"/>
                <w:szCs w:val="16"/>
                <w:lang w:eastAsia="zh-CN" w:bidi="ar"/>
              </w:rPr>
              <w:t>备</w:t>
            </w:r>
            <w:r>
              <w:rPr>
                <w:rFonts w:hint="default" w:ascii="Times New Roman" w:hAnsi="Times New Roman" w:cs="Times New Roman"/>
                <w:color w:val="000000"/>
                <w:kern w:val="0"/>
                <w:sz w:val="16"/>
                <w:szCs w:val="16"/>
                <w:lang w:bidi="ar"/>
              </w:rPr>
              <w:t>注：</w:t>
            </w:r>
            <w:r>
              <w:rPr>
                <w:rFonts w:hint="default" w:ascii="Times New Roman" w:hAnsi="Times New Roman" w:eastAsia="宋体" w:cs="Times New Roman"/>
                <w:color w:val="000000"/>
                <w:kern w:val="0"/>
                <w:sz w:val="16"/>
                <w:szCs w:val="16"/>
                <w:lang w:bidi="ar"/>
              </w:rPr>
              <w:t>结算日期以自然月份的1日零时至月度最后一日24时为准。</w:t>
            </w:r>
          </w:p>
        </w:tc>
      </w:tr>
    </w:tbl>
    <w:p>
      <w:pPr>
        <w:pStyle w:val="2"/>
        <w:rPr>
          <w:rFonts w:hint="default" w:ascii="Times New Roman" w:hAnsi="Times New Roman" w:eastAsia="仿宋_GB2312" w:cs="Times New Roman"/>
          <w:sz w:val="32"/>
          <w:szCs w:val="32"/>
          <w:lang w:val="en-US" w:eastAsia="zh-CN"/>
        </w:rPr>
      </w:pPr>
    </w:p>
    <w:p>
      <w:pPr>
        <w:pStyle w:val="2"/>
        <w:rPr>
          <w:rFonts w:hint="default" w:ascii="Times New Roman" w:hAnsi="Times New Roman" w:eastAsia="黑体" w:cs="Times New Roman"/>
          <w:sz w:val="32"/>
          <w:szCs w:val="32"/>
          <w:lang w:val="en-US" w:eastAsia="zh-CN"/>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6</w:t>
      </w:r>
    </w:p>
    <w:tbl>
      <w:tblPr>
        <w:tblStyle w:val="16"/>
        <w:tblW w:w="523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2"/>
        <w:gridCol w:w="342"/>
        <w:gridCol w:w="342"/>
        <w:gridCol w:w="342"/>
        <w:gridCol w:w="342"/>
        <w:gridCol w:w="342"/>
        <w:gridCol w:w="342"/>
        <w:gridCol w:w="342"/>
        <w:gridCol w:w="342"/>
        <w:gridCol w:w="342"/>
        <w:gridCol w:w="342"/>
        <w:gridCol w:w="342"/>
        <w:gridCol w:w="342"/>
        <w:gridCol w:w="348"/>
        <w:gridCol w:w="342"/>
        <w:gridCol w:w="342"/>
        <w:gridCol w:w="342"/>
        <w:gridCol w:w="342"/>
        <w:gridCol w:w="342"/>
        <w:gridCol w:w="348"/>
        <w:gridCol w:w="342"/>
        <w:gridCol w:w="342"/>
        <w:gridCol w:w="342"/>
        <w:gridCol w:w="470"/>
        <w:gridCol w:w="342"/>
        <w:gridCol w:w="471"/>
        <w:gridCol w:w="343"/>
        <w:gridCol w:w="471"/>
        <w:gridCol w:w="572"/>
        <w:gridCol w:w="585"/>
        <w:gridCol w:w="481"/>
        <w:gridCol w:w="461"/>
        <w:gridCol w:w="438"/>
        <w:gridCol w:w="476"/>
        <w:gridCol w:w="4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000" w:type="pct"/>
            <w:gridSpan w:val="35"/>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广东省省内跨市就医医疗费用结算申报表（职工医保）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000" w:type="pct"/>
            <w:gridSpan w:val="35"/>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（定点医药机构申报三级表）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545" w:type="pct"/>
            <w:gridSpan w:val="20"/>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定点医药机构名称：</w:t>
            </w:r>
          </w:p>
        </w:tc>
        <w:tc>
          <w:tcPr>
            <w:tcW w:w="1589" w:type="pct"/>
            <w:gridSpan w:val="10"/>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业务交接号：</w:t>
            </w:r>
          </w:p>
        </w:tc>
        <w:tc>
          <w:tcPr>
            <w:tcW w:w="865" w:type="pct"/>
            <w:gridSpan w:val="5"/>
            <w:tcBorders>
              <w:top w:val="nil"/>
              <w:left w:val="nil"/>
              <w:bottom w:val="nil"/>
              <w:right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参保市：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2545" w:type="pct"/>
            <w:gridSpan w:val="20"/>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定点医药机构代码：</w:t>
            </w:r>
          </w:p>
        </w:tc>
        <w:tc>
          <w:tcPr>
            <w:tcW w:w="1589" w:type="pct"/>
            <w:gridSpan w:val="10"/>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申报结算日期：2025-01-01至2025-01-31</w:t>
            </w:r>
          </w:p>
        </w:tc>
        <w:tc>
          <w:tcPr>
            <w:tcW w:w="865" w:type="pct"/>
            <w:gridSpan w:val="5"/>
            <w:tcBorders>
              <w:top w:val="nil"/>
              <w:left w:val="nil"/>
              <w:bottom w:val="nil"/>
              <w:right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金额单位：元（保留两位小数）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序号</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姓名</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性别</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年龄</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身份证件号码</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人员类别</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定点医药机构代码</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就医登记号</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业务类型</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就医开始日期</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就医结束日期</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诊疗天数</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结算日期</w:t>
            </w:r>
          </w:p>
        </w:tc>
        <w:tc>
          <w:tcPr>
            <w:tcW w:w="129"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出院诊断</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医疗费用总金额</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个人现金金额</w:t>
            </w:r>
          </w:p>
        </w:tc>
        <w:tc>
          <w:tcPr>
            <w:tcW w:w="510" w:type="pct"/>
            <w:gridSpan w:val="4"/>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个人先自付金额</w:t>
            </w:r>
          </w:p>
        </w:tc>
        <w:tc>
          <w:tcPr>
            <w:tcW w:w="555" w:type="pct"/>
            <w:gridSpan w:val="4"/>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基本医疗保险        共付段</w:t>
            </w:r>
          </w:p>
        </w:tc>
        <w:tc>
          <w:tcPr>
            <w:tcW w:w="301" w:type="pct"/>
            <w:gridSpan w:val="2"/>
            <w:vMerge w:val="restart"/>
            <w:tcBorders>
              <w:top w:val="single" w:color="000000" w:sz="8" w:space="0"/>
              <w:left w:val="single" w:color="000000" w:sz="8" w:space="0"/>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补充医疗保险共付段</w:t>
            </w:r>
          </w:p>
        </w:tc>
        <w:tc>
          <w:tcPr>
            <w:tcW w:w="127" w:type="pct"/>
            <w:tcBorders>
              <w:top w:val="single" w:color="000000" w:sz="8" w:space="0"/>
              <w:left w:val="nil"/>
              <w:bottom w:val="single" w:color="000000" w:sz="8" w:space="0"/>
              <w:right w:val="nil"/>
            </w:tcBorders>
            <w:noWrap/>
            <w:vAlign w:val="center"/>
          </w:tcPr>
          <w:p>
            <w:pPr>
              <w:jc w:val="both"/>
              <w:rPr>
                <w:rFonts w:hint="default" w:ascii="Times New Roman" w:hAnsi="Times New Roman" w:eastAsia="宋体" w:cs="Times New Roman"/>
                <w:i w:val="0"/>
                <w:iCs w:val="0"/>
                <w:color w:val="000000"/>
                <w:sz w:val="22"/>
                <w:szCs w:val="22"/>
                <w:u w:val="none"/>
              </w:rPr>
            </w:pPr>
          </w:p>
        </w:tc>
        <w:tc>
          <w:tcPr>
            <w:tcW w:w="174" w:type="pct"/>
            <w:tcBorders>
              <w:top w:val="single" w:color="000000" w:sz="8" w:space="0"/>
              <w:left w:val="nil"/>
              <w:bottom w:val="single" w:color="000000" w:sz="8" w:space="0"/>
              <w:right w:val="nil"/>
            </w:tcBorders>
            <w:noWrap/>
            <w:vAlign w:val="center"/>
          </w:tcPr>
          <w:p>
            <w:pPr>
              <w:jc w:val="both"/>
              <w:rPr>
                <w:rFonts w:hint="default" w:ascii="Times New Roman" w:hAnsi="Times New Roman" w:eastAsia="宋体" w:cs="Times New Roman"/>
                <w:i w:val="0"/>
                <w:iCs w:val="0"/>
                <w:color w:val="000000"/>
                <w:sz w:val="22"/>
                <w:szCs w:val="22"/>
                <w:u w:val="none"/>
              </w:rPr>
            </w:pPr>
          </w:p>
        </w:tc>
        <w:tc>
          <w:tcPr>
            <w:tcW w:w="212" w:type="pct"/>
            <w:tcBorders>
              <w:top w:val="single" w:color="000000" w:sz="8" w:space="0"/>
              <w:left w:val="nil"/>
              <w:bottom w:val="single" w:color="000000" w:sz="8" w:space="0"/>
              <w:right w:val="nil"/>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217" w:type="pct"/>
            <w:tcBorders>
              <w:top w:val="single" w:color="000000" w:sz="8" w:space="0"/>
              <w:left w:val="nil"/>
              <w:bottom w:val="single" w:color="000000" w:sz="8" w:space="0"/>
              <w:right w:val="nil"/>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178"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医疗救助记账金额</w:t>
            </w:r>
          </w:p>
        </w:tc>
        <w:tc>
          <w:tcPr>
            <w:tcW w:w="171"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其他记账金额</w:t>
            </w:r>
          </w:p>
        </w:tc>
        <w:tc>
          <w:tcPr>
            <w:tcW w:w="162"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记账金额合计</w:t>
            </w:r>
          </w:p>
        </w:tc>
        <w:tc>
          <w:tcPr>
            <w:tcW w:w="176"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是否互联网就医</w:t>
            </w:r>
          </w:p>
        </w:tc>
        <w:tc>
          <w:tcPr>
            <w:tcW w:w="175"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9"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10" w:type="pct"/>
            <w:gridSpan w:val="4"/>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55" w:type="pct"/>
            <w:gridSpan w:val="4"/>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01" w:type="pct"/>
            <w:gridSpan w:val="2"/>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02" w:type="pct"/>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大病保险</w:t>
            </w:r>
          </w:p>
        </w:tc>
        <w:tc>
          <w:tcPr>
            <w:tcW w:w="429" w:type="pct"/>
            <w:gridSpan w:val="2"/>
            <w:tcBorders>
              <w:top w:val="single" w:color="000000" w:sz="8" w:space="0"/>
              <w:left w:val="single" w:color="000000" w:sz="8" w:space="0"/>
              <w:bottom w:val="single" w:color="000000" w:sz="8" w:space="0"/>
              <w:right w:val="single" w:color="000000"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公务员医疗补助</w:t>
            </w:r>
          </w:p>
        </w:tc>
        <w:tc>
          <w:tcPr>
            <w:tcW w:w="178"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1"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62"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6"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5"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9"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起付线</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药品</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医疗服务项目</w:t>
            </w:r>
          </w:p>
        </w:tc>
        <w:tc>
          <w:tcPr>
            <w:tcW w:w="129"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医用耗材</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统筹记账金额</w:t>
            </w:r>
          </w:p>
        </w:tc>
        <w:tc>
          <w:tcPr>
            <w:tcW w:w="254" w:type="pct"/>
            <w:gridSpan w:val="2"/>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个人账户支付金额</w:t>
            </w:r>
          </w:p>
        </w:tc>
        <w:tc>
          <w:tcPr>
            <w:tcW w:w="174" w:type="pct"/>
            <w:vMerge w:val="restart"/>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补充医疗保险记账金额</w:t>
            </w:r>
          </w:p>
        </w:tc>
        <w:tc>
          <w:tcPr>
            <w:tcW w:w="174"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大病保险记账金额</w:t>
            </w:r>
          </w:p>
        </w:tc>
        <w:tc>
          <w:tcPr>
            <w:tcW w:w="174"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212"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公务员医疗补助记账金额</w:t>
            </w:r>
          </w:p>
        </w:tc>
        <w:tc>
          <w:tcPr>
            <w:tcW w:w="21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178" w:type="pct"/>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1" w:type="pct"/>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62" w:type="pct"/>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6" w:type="pct"/>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5" w:type="pct"/>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7" w:type="pct"/>
            <w:vMerge w:val="continue"/>
            <w:tcBorders>
              <w:top w:val="single" w:color="000000" w:sz="8" w:space="0"/>
              <w:left w:val="single" w:color="000000" w:sz="8" w:space="0"/>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9"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9" w:type="pct"/>
            <w:vMerge w:val="continue"/>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nil"/>
              <w:left w:val="nil"/>
              <w:bottom w:val="single" w:color="auto" w:sz="4"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本人个账</w:t>
            </w:r>
          </w:p>
        </w:tc>
        <w:tc>
          <w:tcPr>
            <w:tcW w:w="127" w:type="pct"/>
            <w:tcBorders>
              <w:top w:val="nil"/>
              <w:left w:val="nil"/>
              <w:bottom w:val="single" w:color="auto" w:sz="4"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个账共济</w:t>
            </w:r>
          </w:p>
        </w:tc>
        <w:tc>
          <w:tcPr>
            <w:tcW w:w="174" w:type="pct"/>
            <w:vMerge w:val="continue"/>
            <w:tcBorders>
              <w:top w:val="nil"/>
              <w:left w:val="nil"/>
              <w:bottom w:val="single" w:color="auto" w:sz="4" w:space="0"/>
              <w:right w:val="nil"/>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4"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4"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212"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21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8" w:type="pct"/>
            <w:vMerge w:val="continue"/>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1"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62"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6"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5"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jc w:val="center"/>
        </w:trPr>
        <w:tc>
          <w:tcPr>
            <w:tcW w:w="1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在职/退休/其他</w:t>
            </w: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普通门诊/门诊特定病种/普通住院/生育门诊/生育住院</w:t>
            </w:r>
          </w:p>
        </w:tc>
        <w:tc>
          <w:tcPr>
            <w:tcW w:w="127" w:type="pc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4"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4"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4"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212"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1"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62"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6"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5" w:type="pct"/>
            <w:tcBorders>
              <w:top w:val="single" w:color="auto" w:sz="4" w:space="0"/>
              <w:left w:val="single" w:color="auto" w:sz="4" w:space="0"/>
              <w:bottom w:val="single" w:color="auto" w:sz="4" w:space="0"/>
              <w:right w:val="single" w:color="auto" w:sz="4" w:space="0"/>
            </w:tcBorders>
            <w:noWrap w:val="0"/>
            <w:vAlign w:val="bottom"/>
          </w:tcPr>
          <w:p>
            <w:pPr>
              <w:jc w:val="both"/>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7" w:type="pct"/>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c>
          <w:tcPr>
            <w:tcW w:w="127" w:type="pct"/>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9"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9"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4"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4"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4"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212"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21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8"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1"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62"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6"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5"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80" w:type="pct"/>
            <w:gridSpan w:val="1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9"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4"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4"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4"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212"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21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1"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62"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6"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5"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926" w:type="pct"/>
            <w:gridSpan w:val="23"/>
            <w:tcBorders>
              <w:top w:val="nil"/>
              <w:left w:val="nil"/>
              <w:bottom w:val="nil"/>
              <w:right w:val="nil"/>
            </w:tcBorders>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定点医药机构制表人：张三</w:t>
            </w:r>
          </w:p>
        </w:tc>
        <w:tc>
          <w:tcPr>
            <w:tcW w:w="2073" w:type="pct"/>
            <w:gridSpan w:val="12"/>
            <w:tcBorders>
              <w:top w:val="nil"/>
              <w:left w:val="nil"/>
              <w:bottom w:val="nil"/>
              <w:right w:val="nil"/>
            </w:tcBorders>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定点医药机构复核人：李四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926" w:type="pct"/>
            <w:gridSpan w:val="23"/>
            <w:tcBorders>
              <w:top w:val="nil"/>
              <w:left w:val="nil"/>
              <w:bottom w:val="nil"/>
              <w:right w:val="nil"/>
            </w:tcBorders>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确认申报日期：2025年02月10日</w:t>
            </w:r>
          </w:p>
        </w:tc>
        <w:tc>
          <w:tcPr>
            <w:tcW w:w="2073" w:type="pct"/>
            <w:gridSpan w:val="12"/>
            <w:tcBorders>
              <w:top w:val="nil"/>
              <w:left w:val="nil"/>
              <w:bottom w:val="nil"/>
              <w:right w:val="nil"/>
            </w:tcBorders>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定点医药机构财务部门联系电话：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000" w:type="pct"/>
            <w:gridSpan w:val="35"/>
            <w:tcBorders>
              <w:top w:val="nil"/>
              <w:left w:val="nil"/>
              <w:bottom w:val="nil"/>
              <w:right w:val="nil"/>
            </w:tcBorders>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备注：结算日期以自然月份的1日零时至月度最后一日24时为准。</w:t>
            </w:r>
          </w:p>
        </w:tc>
      </w:tr>
    </w:tbl>
    <w:p>
      <w:pPr>
        <w:pStyle w:val="2"/>
        <w:rPr>
          <w:rFonts w:hint="default" w:ascii="Times New Roman" w:hAnsi="Times New Roman" w:eastAsia="黑体" w:cs="Times New Roman"/>
          <w:sz w:val="32"/>
          <w:szCs w:val="32"/>
          <w:lang w:val="en-US" w:eastAsia="zh-CN"/>
        </w:rPr>
        <w:sectPr>
          <w:pgSz w:w="16838" w:h="11906" w:orient="landscape"/>
          <w:pgMar w:top="1587" w:right="2098" w:bottom="1587" w:left="209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12"/>
        <w:spacing w:after="0" w:line="600" w:lineRule="exact"/>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bidi="ar"/>
        </w:rPr>
        <w:t>附件</w:t>
      </w:r>
      <w:r>
        <w:rPr>
          <w:rFonts w:hint="default" w:ascii="Times New Roman" w:hAnsi="Times New Roman" w:eastAsia="黑体" w:cs="Times New Roman"/>
          <w:kern w:val="0"/>
          <w:sz w:val="32"/>
          <w:szCs w:val="32"/>
          <w:lang w:val="en-US" w:eastAsia="zh-CN" w:bidi="ar"/>
        </w:rPr>
        <w:t>7</w:t>
      </w:r>
    </w:p>
    <w:p>
      <w:pPr>
        <w:pStyle w:val="12"/>
        <w:spacing w:after="0" w:line="600" w:lineRule="exact"/>
        <w:rPr>
          <w:rFonts w:hint="default" w:ascii="Times New Roman" w:hAnsi="Times New Roman" w:eastAsia="黑体" w:cs="Times New Roman"/>
          <w:kern w:val="0"/>
          <w:sz w:val="32"/>
          <w:szCs w:val="32"/>
          <w:lang w:val="en-US" w:eastAsia="zh-CN" w:bidi="ar"/>
        </w:rPr>
      </w:pPr>
    </w:p>
    <w:tbl>
      <w:tblPr>
        <w:tblStyle w:val="16"/>
        <w:tblW w:w="544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9"/>
        <w:gridCol w:w="794"/>
        <w:gridCol w:w="94"/>
        <w:gridCol w:w="1057"/>
        <w:gridCol w:w="1212"/>
        <w:gridCol w:w="848"/>
        <w:gridCol w:w="795"/>
        <w:gridCol w:w="795"/>
        <w:gridCol w:w="795"/>
        <w:gridCol w:w="800"/>
        <w:gridCol w:w="795"/>
        <w:gridCol w:w="851"/>
        <w:gridCol w:w="963"/>
        <w:gridCol w:w="809"/>
        <w:gridCol w:w="1021"/>
        <w:gridCol w:w="12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5000" w:type="pct"/>
            <w:gridSpan w:val="16"/>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44"/>
                <w:szCs w:val="44"/>
                <w:u w:val="none"/>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广东省省内跨市就医医疗费用结算申报表（居民医保）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5000" w:type="pct"/>
            <w:gridSpan w:val="16"/>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44"/>
                <w:szCs w:val="44"/>
                <w:u w:val="none"/>
              </w:rPr>
            </w:pPr>
            <w:r>
              <w:rPr>
                <w:rFonts w:hint="default" w:ascii="Times New Roman" w:hAnsi="Times New Roman" w:eastAsia="方正小标宋简体" w:cs="Times New Roman"/>
                <w:i w:val="0"/>
                <w:color w:val="auto"/>
                <w:kern w:val="0"/>
                <w:sz w:val="36"/>
                <w:szCs w:val="36"/>
                <w:u w:val="none"/>
                <w:lang w:val="en-US" w:eastAsia="zh-CN" w:bidi="ar"/>
              </w:rPr>
              <w:t>（定点医药机构申报一级表）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825" w:type="pct"/>
            <w:gridSpan w:val="6"/>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就医市（统筹区）名称：</w:t>
            </w:r>
          </w:p>
        </w:tc>
        <w:tc>
          <w:tcPr>
            <w:tcW w:w="1725" w:type="pct"/>
            <w:gridSpan w:val="6"/>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定点医药机构名称：</w:t>
            </w:r>
          </w:p>
        </w:tc>
        <w:tc>
          <w:tcPr>
            <w:tcW w:w="1449" w:type="pct"/>
            <w:gridSpan w:val="4"/>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定点医药机构代码：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825" w:type="pct"/>
            <w:gridSpan w:val="6"/>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申报结算日期：2025-01-01 至 2025-01-31</w:t>
            </w:r>
          </w:p>
        </w:tc>
        <w:tc>
          <w:tcPr>
            <w:tcW w:w="1725" w:type="pct"/>
            <w:gridSpan w:val="6"/>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业务交接号：</w:t>
            </w:r>
          </w:p>
        </w:tc>
        <w:tc>
          <w:tcPr>
            <w:tcW w:w="1449" w:type="pct"/>
            <w:gridSpan w:val="4"/>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金额单位：元（保留两位小数）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参保市</w:t>
            </w:r>
          </w:p>
        </w:tc>
        <w:tc>
          <w:tcPr>
            <w:tcW w:w="318"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人数</w:t>
            </w:r>
          </w:p>
        </w:tc>
        <w:tc>
          <w:tcPr>
            <w:tcW w:w="37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人次</w:t>
            </w:r>
          </w:p>
        </w:tc>
        <w:tc>
          <w:tcPr>
            <w:tcW w:w="43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医疗费用总额</w:t>
            </w:r>
          </w:p>
        </w:tc>
        <w:tc>
          <w:tcPr>
            <w:tcW w:w="302"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医保记账金额合计</w:t>
            </w:r>
          </w:p>
        </w:tc>
        <w:tc>
          <w:tcPr>
            <w:tcW w:w="2723" w:type="pct"/>
            <w:gridSpan w:val="9"/>
            <w:tcBorders>
              <w:top w:val="single" w:color="000000" w:sz="4" w:space="0"/>
              <w:left w:val="nil"/>
              <w:bottom w:val="single" w:color="000000" w:sz="4" w:space="0"/>
              <w:right w:val="single" w:color="000000" w:sz="4" w:space="0"/>
            </w:tcBorders>
            <w:noWrap w:val="0"/>
            <w:vAlign w:val="bottom"/>
          </w:tcPr>
          <w:p>
            <w:pPr>
              <w:jc w:val="center"/>
              <w:rPr>
                <w:rFonts w:hint="default" w:ascii="Times New Roman" w:hAnsi="Times New Roman" w:eastAsia="宋体" w:cs="Times New Roman"/>
                <w:i w:val="0"/>
                <w:iCs w:val="0"/>
                <w:color w:val="000000"/>
                <w:sz w:val="20"/>
                <w:szCs w:val="20"/>
                <w:u w:val="none"/>
              </w:rPr>
            </w:pPr>
          </w:p>
        </w:tc>
        <w:tc>
          <w:tcPr>
            <w:tcW w:w="451"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个人现金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1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vMerge w:val="continue"/>
            <w:tcBorders>
              <w:top w:val="single" w:color="000000" w:sz="4" w:space="0"/>
              <w:left w:val="single" w:color="000000" w:sz="4" w:space="0"/>
              <w:bottom w:val="single" w:color="000000" w:sz="4" w:space="0"/>
              <w:right w:val="nil"/>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基本医疗保险</w:t>
            </w:r>
          </w:p>
        </w:tc>
        <w:tc>
          <w:tcPr>
            <w:tcW w:w="284" w:type="pct"/>
            <w:tcBorders>
              <w:top w:val="single" w:color="auto" w:sz="4" w:space="0"/>
              <w:left w:val="nil"/>
              <w:bottom w:val="single" w:color="auto" w:sz="4" w:space="0"/>
              <w:right w:val="nil"/>
            </w:tcBorders>
            <w:noWrap w:val="0"/>
            <w:vAlign w:val="bottom"/>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nil"/>
              <w:right w:val="nil"/>
            </w:tcBorders>
            <w:noWrap w:val="0"/>
            <w:vAlign w:val="bottom"/>
          </w:tcPr>
          <w:p>
            <w:pPr>
              <w:jc w:val="center"/>
              <w:rPr>
                <w:rFonts w:hint="default" w:ascii="Times New Roman" w:hAnsi="Times New Roman" w:eastAsia="宋体" w:cs="Times New Roman"/>
                <w:i w:val="0"/>
                <w:iCs w:val="0"/>
                <w:color w:val="000000"/>
                <w:sz w:val="20"/>
                <w:szCs w:val="20"/>
                <w:u w:val="none"/>
              </w:rPr>
            </w:pPr>
          </w:p>
        </w:tc>
        <w:tc>
          <w:tcPr>
            <w:tcW w:w="285" w:type="pct"/>
            <w:tcBorders>
              <w:top w:val="nil"/>
              <w:left w:val="nil"/>
              <w:bottom w:val="nil"/>
              <w:right w:val="nil"/>
            </w:tcBorders>
            <w:noWrap w:val="0"/>
            <w:vAlign w:val="bottom"/>
          </w:tcPr>
          <w:p>
            <w:pPr>
              <w:jc w:val="center"/>
              <w:rPr>
                <w:rFonts w:hint="default" w:ascii="Times New Roman" w:hAnsi="Times New Roman" w:eastAsia="宋体" w:cs="Times New Roman"/>
                <w:i w:val="0"/>
                <w:iCs w:val="0"/>
                <w:color w:val="000000"/>
                <w:sz w:val="20"/>
                <w:szCs w:val="20"/>
                <w:u w:val="none"/>
              </w:rPr>
            </w:pPr>
          </w:p>
        </w:tc>
        <w:tc>
          <w:tcPr>
            <w:tcW w:w="284"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补充医疗保险</w:t>
            </w:r>
          </w:p>
        </w:tc>
        <w:tc>
          <w:tcPr>
            <w:tcW w:w="303" w:type="pct"/>
            <w:tcBorders>
              <w:top w:val="nil"/>
              <w:left w:val="nil"/>
              <w:bottom w:val="nil"/>
              <w:right w:val="nil"/>
            </w:tcBorders>
            <w:noWrap w:val="0"/>
            <w:vAlign w:val="bottom"/>
          </w:tcPr>
          <w:p>
            <w:pPr>
              <w:jc w:val="center"/>
              <w:rPr>
                <w:rFonts w:hint="default" w:ascii="Times New Roman" w:hAnsi="Times New Roman" w:eastAsia="宋体" w:cs="Times New Roman"/>
                <w:i w:val="0"/>
                <w:iCs w:val="0"/>
                <w:color w:val="000000"/>
                <w:sz w:val="20"/>
                <w:szCs w:val="20"/>
                <w:u w:val="none"/>
              </w:rPr>
            </w:pPr>
          </w:p>
        </w:tc>
        <w:tc>
          <w:tcPr>
            <w:tcW w:w="344" w:type="pct"/>
            <w:tcBorders>
              <w:top w:val="nil"/>
              <w:left w:val="nil"/>
              <w:bottom w:val="nil"/>
              <w:right w:val="nil"/>
            </w:tcBorders>
            <w:noWrap w:val="0"/>
            <w:vAlign w:val="bottom"/>
          </w:tcPr>
          <w:p>
            <w:pPr>
              <w:jc w:val="center"/>
              <w:rPr>
                <w:rFonts w:hint="default" w:ascii="Times New Roman" w:hAnsi="Times New Roman" w:eastAsia="宋体" w:cs="Times New Roman"/>
                <w:i w:val="0"/>
                <w:iCs w:val="0"/>
                <w:color w:val="000000"/>
                <w:sz w:val="20"/>
                <w:szCs w:val="20"/>
                <w:u w:val="none"/>
              </w:rPr>
            </w:pPr>
          </w:p>
        </w:tc>
        <w:tc>
          <w:tcPr>
            <w:tcW w:w="28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医疗救助</w:t>
            </w:r>
          </w:p>
        </w:tc>
        <w:tc>
          <w:tcPr>
            <w:tcW w:w="36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其他</w:t>
            </w:r>
          </w:p>
        </w:tc>
        <w:tc>
          <w:tcPr>
            <w:tcW w:w="451" w:type="pct"/>
            <w:vMerge w:val="continue"/>
            <w:tcBorders>
              <w:top w:val="single" w:color="000000" w:sz="4" w:space="0"/>
              <w:left w:val="nil"/>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1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vMerge w:val="continue"/>
            <w:tcBorders>
              <w:top w:val="single" w:color="000000" w:sz="4" w:space="0"/>
              <w:left w:val="single" w:color="000000" w:sz="4" w:space="0"/>
              <w:bottom w:val="single" w:color="000000" w:sz="4" w:space="0"/>
              <w:right w:val="nil"/>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vMerge w:val="restart"/>
            <w:tcBorders>
              <w:top w:val="single" w:color="auto" w:sz="4" w:space="0"/>
              <w:left w:val="single" w:color="auto"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统筹基金</w:t>
            </w:r>
          </w:p>
        </w:tc>
        <w:tc>
          <w:tcPr>
            <w:tcW w:w="57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个人账户</w:t>
            </w:r>
          </w:p>
        </w:tc>
        <w:tc>
          <w:tcPr>
            <w:tcW w:w="284" w:type="pct"/>
            <w:vMerge w:val="continue"/>
            <w:tcBorders>
              <w:top w:val="single" w:color="000000" w:sz="4" w:space="0"/>
              <w:left w:val="single" w:color="000000" w:sz="4" w:space="0"/>
              <w:bottom w:val="single" w:color="000000" w:sz="4" w:space="0"/>
              <w:right w:val="nil"/>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大病保险</w:t>
            </w:r>
          </w:p>
        </w:tc>
        <w:tc>
          <w:tcPr>
            <w:tcW w:w="34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公务员补助</w:t>
            </w:r>
          </w:p>
        </w:tc>
        <w:tc>
          <w:tcPr>
            <w:tcW w:w="289"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51" w:type="pct"/>
            <w:vMerge w:val="continue"/>
            <w:tcBorders>
              <w:top w:val="single" w:color="000000" w:sz="4" w:space="0"/>
              <w:left w:val="nil"/>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1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vMerge w:val="continue"/>
            <w:tcBorders>
              <w:top w:val="single" w:color="000000" w:sz="4" w:space="0"/>
              <w:left w:val="single" w:color="000000" w:sz="4" w:space="0"/>
              <w:bottom w:val="single" w:color="000000" w:sz="4" w:space="0"/>
              <w:right w:val="nil"/>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vMerge w:val="continue"/>
            <w:tcBorders>
              <w:top w:val="single" w:color="auto" w:sz="4" w:space="0"/>
              <w:left w:val="single" w:color="auto" w:sz="4" w:space="0"/>
              <w:bottom w:val="single" w:color="auto"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本人个账</w:t>
            </w:r>
          </w:p>
        </w:tc>
        <w:tc>
          <w:tcPr>
            <w:tcW w:w="285" w:type="pct"/>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个账共济</w:t>
            </w:r>
          </w:p>
        </w:tc>
        <w:tc>
          <w:tcPr>
            <w:tcW w:w="284" w:type="pct"/>
            <w:vMerge w:val="continue"/>
            <w:tcBorders>
              <w:top w:val="single" w:color="000000" w:sz="4" w:space="0"/>
              <w:left w:val="single" w:color="000000" w:sz="4" w:space="0"/>
              <w:bottom w:val="single" w:color="000000" w:sz="4" w:space="0"/>
              <w:right w:val="nil"/>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4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9"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51" w:type="pct"/>
            <w:vMerge w:val="continue"/>
            <w:tcBorders>
              <w:top w:val="single" w:color="000000" w:sz="4" w:space="0"/>
              <w:left w:val="nil"/>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广州市</w:t>
            </w:r>
          </w:p>
        </w:tc>
        <w:tc>
          <w:tcPr>
            <w:tcW w:w="318" w:type="pct"/>
            <w:gridSpan w:val="2"/>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tcBorders>
              <w:top w:val="nil"/>
              <w:left w:val="nil"/>
              <w:bottom w:val="single" w:color="000000" w:sz="8" w:space="0"/>
              <w:right w:val="nil"/>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single" w:color="auto" w:sz="4"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5"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4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9"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364"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451"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深圳市</w:t>
            </w:r>
          </w:p>
        </w:tc>
        <w:tc>
          <w:tcPr>
            <w:tcW w:w="318" w:type="pct"/>
            <w:gridSpan w:val="2"/>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5"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4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9"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364"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451"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318" w:type="pct"/>
            <w:gridSpan w:val="2"/>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5"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4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9"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364"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451"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93" w:type="pct"/>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合计</w:t>
            </w:r>
          </w:p>
        </w:tc>
        <w:tc>
          <w:tcPr>
            <w:tcW w:w="318" w:type="pct"/>
            <w:gridSpan w:val="2"/>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78"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43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2"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5"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03"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344" w:type="pc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20"/>
                <w:szCs w:val="20"/>
                <w:u w:val="none"/>
              </w:rPr>
            </w:pPr>
          </w:p>
        </w:tc>
        <w:tc>
          <w:tcPr>
            <w:tcW w:w="289"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364"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c>
          <w:tcPr>
            <w:tcW w:w="451" w:type="pct"/>
            <w:tcBorders>
              <w:top w:val="nil"/>
              <w:left w:val="nil"/>
              <w:bottom w:val="single" w:color="000000" w:sz="8" w:space="0"/>
              <w:right w:val="single" w:color="000000" w:sz="8" w:space="0"/>
            </w:tcBorders>
            <w:noWrap w:val="0"/>
            <w:vAlign w:val="center"/>
          </w:tcPr>
          <w:p>
            <w:pPr>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jc w:val="center"/>
        </w:trPr>
        <w:tc>
          <w:tcPr>
            <w:tcW w:w="1825" w:type="pct"/>
            <w:gridSpan w:val="6"/>
            <w:tcBorders>
              <w:top w:val="nil"/>
              <w:left w:val="nil"/>
              <w:bottom w:val="nil"/>
              <w:right w:val="single" w:color="FFFFFF" w:sz="8"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定点医药机构制表人：张三</w:t>
            </w: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5"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303"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344" w:type="pct"/>
            <w:tcBorders>
              <w:top w:val="nil"/>
              <w:left w:val="single" w:color="FFFFFF" w:sz="8" w:space="0"/>
              <w:bottom w:val="nil"/>
              <w:right w:val="single" w:color="FFFFFF" w:sz="8" w:space="0"/>
            </w:tcBorders>
            <w:noWrap w:val="0"/>
            <w:vAlign w:val="bottom"/>
          </w:tcPr>
          <w:p>
            <w:pPr>
              <w:jc w:val="both"/>
              <w:rPr>
                <w:rFonts w:hint="default" w:ascii="Times New Roman" w:hAnsi="Times New Roman" w:eastAsia="宋体" w:cs="Times New Roman"/>
                <w:i w:val="0"/>
                <w:iCs w:val="0"/>
                <w:color w:val="000000"/>
                <w:sz w:val="18"/>
                <w:szCs w:val="18"/>
                <w:u w:val="none"/>
              </w:rPr>
            </w:pPr>
          </w:p>
        </w:tc>
        <w:tc>
          <w:tcPr>
            <w:tcW w:w="289" w:type="pct"/>
            <w:tcBorders>
              <w:top w:val="nil"/>
              <w:left w:val="nil"/>
              <w:bottom w:val="nil"/>
              <w:right w:val="single" w:color="FFFFFF" w:sz="8" w:space="0"/>
            </w:tcBorders>
            <w:noWrap w:val="0"/>
            <w:vAlign w:val="bottom"/>
          </w:tcPr>
          <w:p>
            <w:pPr>
              <w:jc w:val="both"/>
              <w:rPr>
                <w:rFonts w:hint="default" w:ascii="Times New Roman" w:hAnsi="Times New Roman" w:eastAsia="宋体" w:cs="Times New Roman"/>
                <w:i w:val="0"/>
                <w:iCs w:val="0"/>
                <w:color w:val="000000"/>
                <w:sz w:val="18"/>
                <w:szCs w:val="18"/>
                <w:u w:val="none"/>
              </w:rPr>
            </w:pPr>
          </w:p>
        </w:tc>
        <w:tc>
          <w:tcPr>
            <w:tcW w:w="364" w:type="pct"/>
            <w:tcBorders>
              <w:top w:val="nil"/>
              <w:left w:val="nil"/>
              <w:bottom w:val="nil"/>
              <w:right w:val="single" w:color="FFFFFF" w:sz="8" w:space="0"/>
            </w:tcBorders>
            <w:noWrap w:val="0"/>
            <w:vAlign w:val="bottom"/>
          </w:tcPr>
          <w:p>
            <w:pPr>
              <w:jc w:val="both"/>
              <w:rPr>
                <w:rFonts w:hint="default" w:ascii="Times New Roman" w:hAnsi="Times New Roman" w:eastAsia="宋体" w:cs="Times New Roman"/>
                <w:i w:val="0"/>
                <w:iCs w:val="0"/>
                <w:color w:val="000000"/>
                <w:sz w:val="18"/>
                <w:szCs w:val="18"/>
                <w:u w:val="none"/>
              </w:rPr>
            </w:pPr>
          </w:p>
        </w:tc>
        <w:tc>
          <w:tcPr>
            <w:tcW w:w="451" w:type="pct"/>
            <w:tcBorders>
              <w:top w:val="nil"/>
              <w:left w:val="nil"/>
              <w:bottom w:val="nil"/>
              <w:right w:val="nil"/>
            </w:tcBorders>
            <w:noWrap w:val="0"/>
            <w:vAlign w:val="center"/>
          </w:tcPr>
          <w:p>
            <w:pPr>
              <w:jc w:val="left"/>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1825" w:type="pct"/>
            <w:gridSpan w:val="6"/>
            <w:tcBorders>
              <w:top w:val="nil"/>
              <w:left w:val="nil"/>
              <w:bottom w:val="nil"/>
              <w:right w:val="single" w:color="FFFFFF" w:sz="8"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确认申报日期： 年  月  日</w:t>
            </w: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5"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284"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303" w:type="pct"/>
            <w:tcBorders>
              <w:top w:val="nil"/>
              <w:left w:val="nil"/>
              <w:bottom w:val="nil"/>
              <w:right w:val="nil"/>
            </w:tcBorders>
            <w:noWrap/>
            <w:vAlign w:val="center"/>
          </w:tcPr>
          <w:p>
            <w:pPr>
              <w:rPr>
                <w:rFonts w:hint="default" w:ascii="Times New Roman" w:hAnsi="Times New Roman" w:eastAsia="宋体" w:cs="Times New Roman"/>
                <w:i w:val="0"/>
                <w:iCs w:val="0"/>
                <w:color w:val="000000"/>
                <w:sz w:val="18"/>
                <w:szCs w:val="18"/>
                <w:u w:val="none"/>
              </w:rPr>
            </w:pPr>
          </w:p>
        </w:tc>
        <w:tc>
          <w:tcPr>
            <w:tcW w:w="344" w:type="pct"/>
            <w:tcBorders>
              <w:top w:val="nil"/>
              <w:left w:val="nil"/>
              <w:bottom w:val="nil"/>
              <w:right w:val="nil"/>
            </w:tcBorders>
            <w:noWrap w:val="0"/>
            <w:vAlign w:val="bottom"/>
          </w:tcPr>
          <w:p>
            <w:pPr>
              <w:jc w:val="both"/>
              <w:rPr>
                <w:rFonts w:hint="default" w:ascii="Times New Roman" w:hAnsi="Times New Roman" w:eastAsia="宋体" w:cs="Times New Roman"/>
                <w:i w:val="0"/>
                <w:iCs w:val="0"/>
                <w:color w:val="000000"/>
                <w:sz w:val="18"/>
                <w:szCs w:val="18"/>
                <w:u w:val="none"/>
              </w:rPr>
            </w:pPr>
          </w:p>
        </w:tc>
        <w:tc>
          <w:tcPr>
            <w:tcW w:w="289" w:type="pct"/>
            <w:tcBorders>
              <w:top w:val="nil"/>
              <w:left w:val="nil"/>
              <w:bottom w:val="nil"/>
              <w:right w:val="nil"/>
            </w:tcBorders>
            <w:noWrap w:val="0"/>
            <w:vAlign w:val="bottom"/>
          </w:tcPr>
          <w:p>
            <w:pPr>
              <w:jc w:val="both"/>
              <w:rPr>
                <w:rFonts w:hint="default" w:ascii="Times New Roman" w:hAnsi="Times New Roman" w:eastAsia="宋体" w:cs="Times New Roman"/>
                <w:i w:val="0"/>
                <w:iCs w:val="0"/>
                <w:color w:val="000000"/>
                <w:sz w:val="18"/>
                <w:szCs w:val="18"/>
                <w:u w:val="none"/>
              </w:rPr>
            </w:pPr>
          </w:p>
        </w:tc>
        <w:tc>
          <w:tcPr>
            <w:tcW w:w="364" w:type="pct"/>
            <w:tcBorders>
              <w:top w:val="nil"/>
              <w:left w:val="nil"/>
              <w:bottom w:val="nil"/>
              <w:right w:val="nil"/>
            </w:tcBorders>
            <w:noWrap w:val="0"/>
            <w:vAlign w:val="bottom"/>
          </w:tcPr>
          <w:p>
            <w:pPr>
              <w:jc w:val="both"/>
              <w:rPr>
                <w:rFonts w:hint="default" w:ascii="Times New Roman" w:hAnsi="Times New Roman" w:eastAsia="宋体" w:cs="Times New Roman"/>
                <w:i w:val="0"/>
                <w:iCs w:val="0"/>
                <w:color w:val="000000"/>
                <w:sz w:val="18"/>
                <w:szCs w:val="18"/>
                <w:u w:val="none"/>
              </w:rPr>
            </w:pPr>
          </w:p>
        </w:tc>
        <w:tc>
          <w:tcPr>
            <w:tcW w:w="451" w:type="pct"/>
            <w:tcBorders>
              <w:top w:val="nil"/>
              <w:left w:val="nil"/>
              <w:bottom w:val="nil"/>
              <w:right w:val="nil"/>
            </w:tcBorders>
            <w:noWrap w:val="0"/>
            <w:vAlign w:val="center"/>
          </w:tcPr>
          <w:p>
            <w:pPr>
              <w:jc w:val="left"/>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pct"/>
            <w:gridSpan w:val="2"/>
            <w:tcBorders>
              <w:top w:val="nil"/>
              <w:left w:val="nil"/>
              <w:bottom w:val="nil"/>
              <w:right w:val="nil"/>
            </w:tcBorders>
            <w:noWrap w:val="0"/>
            <w:vAlign w:val="center"/>
          </w:tcPr>
          <w:p>
            <w:pPr>
              <w:widowControl/>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val="en-US" w:eastAsia="zh-CN" w:bidi="ar"/>
              </w:rPr>
              <w:t>备注</w:t>
            </w:r>
          </w:p>
        </w:tc>
        <w:tc>
          <w:tcPr>
            <w:tcW w:w="4322" w:type="pct"/>
            <w:gridSpan w:val="14"/>
            <w:tcBorders>
              <w:top w:val="nil"/>
              <w:left w:val="nil"/>
              <w:bottom w:val="nil"/>
              <w:right w:val="nil"/>
            </w:tcBorders>
            <w:noWrap w:val="0"/>
            <w:vAlign w:val="center"/>
          </w:tcPr>
          <w:p>
            <w:pPr>
              <w:widowControl/>
              <w:jc w:val="left"/>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val="en-US" w:eastAsia="zh-CN" w:bidi="ar"/>
              </w:rPr>
              <w:t>1.结算日期以自然月份的1日零时至月度最后一日24时为准。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pct"/>
            <w:gridSpan w:val="2"/>
            <w:tcBorders>
              <w:top w:val="nil"/>
              <w:left w:val="nil"/>
              <w:bottom w:val="nil"/>
              <w:right w:val="nil"/>
            </w:tcBorders>
            <w:noWrap w:val="0"/>
            <w:vAlign w:val="center"/>
          </w:tcPr>
          <w:p>
            <w:pPr>
              <w:widowControl/>
              <w:jc w:val="left"/>
              <w:textAlignment w:val="center"/>
              <w:rPr>
                <w:rFonts w:hint="default" w:ascii="Times New Roman" w:hAnsi="Times New Roman" w:cs="Times New Roman"/>
                <w:color w:val="000000"/>
                <w:kern w:val="0"/>
                <w:sz w:val="18"/>
                <w:szCs w:val="18"/>
                <w:lang w:bidi="ar"/>
              </w:rPr>
            </w:pPr>
          </w:p>
        </w:tc>
        <w:tc>
          <w:tcPr>
            <w:tcW w:w="4322" w:type="pct"/>
            <w:gridSpan w:val="14"/>
            <w:tcBorders>
              <w:top w:val="nil"/>
              <w:left w:val="nil"/>
              <w:bottom w:val="nil"/>
              <w:right w:val="nil"/>
            </w:tcBorders>
            <w:noWrap w:val="0"/>
            <w:vAlign w:val="center"/>
          </w:tcPr>
          <w:p>
            <w:pPr>
              <w:widowControl/>
              <w:jc w:val="left"/>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val="en-US" w:eastAsia="zh-CN" w:bidi="ar"/>
              </w:rPr>
              <w:t>2.医保记账金额合计=基本医疗保险+补充医疗保险+医疗补助+其他。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7" w:type="pct"/>
            <w:gridSpan w:val="2"/>
            <w:tcBorders>
              <w:top w:val="nil"/>
              <w:left w:val="nil"/>
              <w:bottom w:val="nil"/>
              <w:right w:val="nil"/>
            </w:tcBorders>
            <w:noWrap w:val="0"/>
            <w:vAlign w:val="center"/>
          </w:tcPr>
          <w:p>
            <w:pPr>
              <w:widowControl/>
              <w:jc w:val="left"/>
              <w:textAlignment w:val="center"/>
              <w:rPr>
                <w:rFonts w:hint="default" w:ascii="Times New Roman" w:hAnsi="Times New Roman" w:cs="Times New Roman"/>
                <w:color w:val="000000"/>
                <w:kern w:val="0"/>
                <w:sz w:val="18"/>
                <w:szCs w:val="18"/>
                <w:lang w:bidi="ar"/>
              </w:rPr>
            </w:pPr>
          </w:p>
        </w:tc>
        <w:tc>
          <w:tcPr>
            <w:tcW w:w="4322" w:type="pct"/>
            <w:gridSpan w:val="14"/>
            <w:tcBorders>
              <w:top w:val="nil"/>
              <w:left w:val="nil"/>
              <w:bottom w:val="nil"/>
              <w:right w:val="nil"/>
            </w:tcBorders>
            <w:noWrap w:val="0"/>
            <w:vAlign w:val="center"/>
          </w:tcPr>
          <w:p>
            <w:pPr>
              <w:widowControl/>
              <w:jc w:val="left"/>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val="en-US" w:eastAsia="zh-CN" w:bidi="ar"/>
              </w:rPr>
              <w:t>3.基本医疗保险=统筹基金+个人账户。</w:t>
            </w:r>
          </w:p>
        </w:tc>
      </w:tr>
    </w:tbl>
    <w:p>
      <w:pPr>
        <w:pStyle w:val="2"/>
        <w:rPr>
          <w:rFonts w:hint="default" w:ascii="Times New Roman" w:hAnsi="Times New Roman" w:eastAsia="仿宋_GB2312" w:cs="Times New Roman"/>
          <w:sz w:val="32"/>
          <w:szCs w:val="32"/>
          <w:lang w:val="en-US" w:eastAsia="zh-CN"/>
        </w:rPr>
        <w:sectPr>
          <w:footerReference r:id="rId5" w:type="default"/>
          <w:pgSz w:w="16838" w:h="11906" w:orient="landscape"/>
          <w:pgMar w:top="1587" w:right="2098" w:bottom="1587" w:left="209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12"/>
        <w:spacing w:after="0" w:line="600" w:lineRule="exact"/>
        <w:rPr>
          <w:rFonts w:hint="default" w:ascii="Times New Roman" w:hAnsi="Times New Roman" w:eastAsia="黑体" w:cs="Times New Roman"/>
          <w:kern w:val="0"/>
          <w:sz w:val="32"/>
          <w:szCs w:val="32"/>
          <w:lang w:eastAsia="zh-CN" w:bidi="ar"/>
        </w:rPr>
      </w:pPr>
      <w:r>
        <w:rPr>
          <w:rFonts w:hint="default" w:ascii="Times New Roman" w:hAnsi="Times New Roman" w:eastAsia="黑体" w:cs="Times New Roman"/>
          <w:kern w:val="0"/>
          <w:sz w:val="32"/>
          <w:szCs w:val="32"/>
          <w:lang w:bidi="ar"/>
        </w:rPr>
        <w:t>附件</w:t>
      </w:r>
      <w:r>
        <w:rPr>
          <w:rFonts w:hint="default" w:ascii="Times New Roman" w:hAnsi="Times New Roman" w:eastAsia="黑体" w:cs="Times New Roman"/>
          <w:kern w:val="0"/>
          <w:sz w:val="32"/>
          <w:szCs w:val="32"/>
          <w:lang w:val="en-US" w:eastAsia="zh-CN" w:bidi="ar"/>
        </w:rPr>
        <w:t>8</w:t>
      </w:r>
    </w:p>
    <w:tbl>
      <w:tblPr>
        <w:tblStyle w:val="16"/>
        <w:tblW w:w="13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
        <w:gridCol w:w="549"/>
        <w:gridCol w:w="596"/>
        <w:gridCol w:w="451"/>
        <w:gridCol w:w="381"/>
        <w:gridCol w:w="391"/>
        <w:gridCol w:w="409"/>
        <w:gridCol w:w="396"/>
        <w:gridCol w:w="386"/>
        <w:gridCol w:w="381"/>
        <w:gridCol w:w="401"/>
        <w:gridCol w:w="391"/>
        <w:gridCol w:w="401"/>
        <w:gridCol w:w="391"/>
        <w:gridCol w:w="391"/>
        <w:gridCol w:w="586"/>
        <w:gridCol w:w="421"/>
        <w:gridCol w:w="586"/>
        <w:gridCol w:w="574"/>
        <w:gridCol w:w="575"/>
        <w:gridCol w:w="613"/>
        <w:gridCol w:w="658"/>
        <w:gridCol w:w="542"/>
        <w:gridCol w:w="475"/>
        <w:gridCol w:w="462"/>
        <w:gridCol w:w="575"/>
        <w:gridCol w:w="4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3198" w:type="dxa"/>
            <w:gridSpan w:val="27"/>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广东省省内跨市就医医疗费用结算申报表（居民医保）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3198" w:type="dxa"/>
            <w:gridSpan w:val="27"/>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（定点医药机构申报二级表）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468" w:type="dxa"/>
            <w:gridSpan w:val="12"/>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定点医药机构名称：</w:t>
            </w:r>
          </w:p>
        </w:tc>
        <w:tc>
          <w:tcPr>
            <w:tcW w:w="5196" w:type="dxa"/>
            <w:gridSpan w:val="10"/>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业务交接号：</w:t>
            </w:r>
          </w:p>
        </w:tc>
        <w:tc>
          <w:tcPr>
            <w:tcW w:w="2534" w:type="dxa"/>
            <w:gridSpan w:val="5"/>
            <w:tcBorders>
              <w:top w:val="nil"/>
              <w:left w:val="nil"/>
              <w:bottom w:val="nil"/>
              <w:right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参保市：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5468" w:type="dxa"/>
            <w:gridSpan w:val="12"/>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定点医药机构代码：</w:t>
            </w:r>
          </w:p>
        </w:tc>
        <w:tc>
          <w:tcPr>
            <w:tcW w:w="5196" w:type="dxa"/>
            <w:gridSpan w:val="10"/>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申报结算日期：</w:t>
            </w:r>
            <w:r>
              <w:rPr>
                <w:rStyle w:val="20"/>
                <w:rFonts w:hint="default" w:ascii="Times New Roman" w:hAnsi="Times New Roman" w:cs="Times New Roman"/>
                <w:lang w:val="en-US" w:eastAsia="zh-CN" w:bidi="ar"/>
              </w:rPr>
              <w:t>2025-01-01至2025-01-31</w:t>
            </w:r>
          </w:p>
        </w:tc>
        <w:tc>
          <w:tcPr>
            <w:tcW w:w="2534" w:type="dxa"/>
            <w:gridSpan w:val="5"/>
            <w:tcBorders>
              <w:top w:val="nil"/>
              <w:left w:val="nil"/>
              <w:bottom w:val="nil"/>
              <w:right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金额单位：元（保留两位小数）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36"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序号</w:t>
            </w:r>
          </w:p>
        </w:tc>
        <w:tc>
          <w:tcPr>
            <w:tcW w:w="549"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业务类型</w:t>
            </w:r>
          </w:p>
        </w:tc>
        <w:tc>
          <w:tcPr>
            <w:tcW w:w="59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人员类别</w:t>
            </w:r>
          </w:p>
        </w:tc>
        <w:tc>
          <w:tcPr>
            <w:tcW w:w="451"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人数</w:t>
            </w:r>
          </w:p>
        </w:tc>
        <w:tc>
          <w:tcPr>
            <w:tcW w:w="381"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人次</w:t>
            </w:r>
          </w:p>
        </w:tc>
        <w:tc>
          <w:tcPr>
            <w:tcW w:w="391"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诊疗天数</w:t>
            </w:r>
          </w:p>
        </w:tc>
        <w:tc>
          <w:tcPr>
            <w:tcW w:w="409"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 xml:space="preserve">医疗费 </w:t>
            </w:r>
            <w:r>
              <w:rPr>
                <w:rStyle w:val="20"/>
                <w:rFonts w:hint="default" w:ascii="Times New Roman" w:hAnsi="Times New Roman" w:cs="Times New Roman"/>
                <w:b w:val="0"/>
                <w:bCs w:val="0"/>
                <w:lang w:val="en-US" w:eastAsia="zh-CN" w:bidi="ar"/>
              </w:rPr>
              <w:t xml:space="preserve">  用总金额</w:t>
            </w:r>
          </w:p>
        </w:tc>
        <w:tc>
          <w:tcPr>
            <w:tcW w:w="39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个人现金金额</w:t>
            </w:r>
          </w:p>
        </w:tc>
        <w:tc>
          <w:tcPr>
            <w:tcW w:w="1559" w:type="dxa"/>
            <w:gridSpan w:val="4"/>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个人先自付金额</w:t>
            </w:r>
          </w:p>
        </w:tc>
        <w:tc>
          <w:tcPr>
            <w:tcW w:w="1769" w:type="dxa"/>
            <w:gridSpan w:val="4"/>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 xml:space="preserve">基本医疗保险 </w:t>
            </w:r>
            <w:r>
              <w:rPr>
                <w:rStyle w:val="20"/>
                <w:rFonts w:hint="default" w:ascii="Times New Roman" w:hAnsi="Times New Roman" w:cs="Times New Roman"/>
                <w:b w:val="0"/>
                <w:bCs w:val="0"/>
                <w:lang w:val="en-US" w:eastAsia="zh-CN" w:bidi="ar"/>
              </w:rPr>
              <w:t xml:space="preserve">       共付段</w:t>
            </w:r>
          </w:p>
        </w:tc>
        <w:tc>
          <w:tcPr>
            <w:tcW w:w="1007" w:type="dxa"/>
            <w:gridSpan w:val="2"/>
            <w:vMerge w:val="restart"/>
            <w:tcBorders>
              <w:top w:val="single" w:color="000000" w:sz="8" w:space="0"/>
              <w:left w:val="single" w:color="000000" w:sz="8" w:space="0"/>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补充医疗保险共付段</w:t>
            </w:r>
          </w:p>
        </w:tc>
        <w:tc>
          <w:tcPr>
            <w:tcW w:w="574" w:type="dxa"/>
            <w:tcBorders>
              <w:top w:val="single" w:color="000000" w:sz="4" w:space="0"/>
              <w:left w:val="nil"/>
              <w:bottom w:val="single" w:color="000000" w:sz="8" w:space="0"/>
              <w:right w:val="nil"/>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nil"/>
              <w:bottom w:val="single" w:color="000000" w:sz="8" w:space="0"/>
              <w:right w:val="nil"/>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nil"/>
              <w:bottom w:val="single" w:color="000000" w:sz="4" w:space="0"/>
              <w:right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658" w:type="dxa"/>
            <w:tcBorders>
              <w:top w:val="single" w:color="000000" w:sz="4" w:space="0"/>
              <w:left w:val="nil"/>
              <w:bottom w:val="single" w:color="000000" w:sz="4" w:space="0"/>
              <w:right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医疗救助记账金额</w:t>
            </w:r>
          </w:p>
        </w:tc>
        <w:tc>
          <w:tcPr>
            <w:tcW w:w="47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其他记账金额</w:t>
            </w:r>
          </w:p>
        </w:tc>
        <w:tc>
          <w:tcPr>
            <w:tcW w:w="462"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记账金额合计</w:t>
            </w:r>
          </w:p>
        </w:tc>
        <w:tc>
          <w:tcPr>
            <w:tcW w:w="57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是否互联网就医</w:t>
            </w:r>
          </w:p>
        </w:tc>
        <w:tc>
          <w:tcPr>
            <w:tcW w:w="480"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36"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9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5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559" w:type="dxa"/>
            <w:gridSpan w:val="4"/>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69" w:type="dxa"/>
            <w:gridSpan w:val="4"/>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007" w:type="dxa"/>
            <w:gridSpan w:val="2"/>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149" w:type="dxa"/>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大病保险</w:t>
            </w:r>
          </w:p>
        </w:tc>
        <w:tc>
          <w:tcPr>
            <w:tcW w:w="1271" w:type="dxa"/>
            <w:gridSpan w:val="2"/>
            <w:tcBorders>
              <w:top w:val="nil"/>
              <w:left w:val="nil"/>
              <w:bottom w:val="nil"/>
              <w:right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公务员医疗补助</w:t>
            </w:r>
          </w:p>
        </w:tc>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475"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62"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80"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9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5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6" w:type="dxa"/>
            <w:vMerge w:val="restart"/>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起付线</w:t>
            </w:r>
          </w:p>
        </w:tc>
        <w:tc>
          <w:tcPr>
            <w:tcW w:w="381" w:type="dxa"/>
            <w:vMerge w:val="restart"/>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药品</w:t>
            </w:r>
          </w:p>
        </w:tc>
        <w:tc>
          <w:tcPr>
            <w:tcW w:w="401" w:type="dxa"/>
            <w:vMerge w:val="restart"/>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医疗服务项目</w:t>
            </w:r>
          </w:p>
        </w:tc>
        <w:tc>
          <w:tcPr>
            <w:tcW w:w="391" w:type="dxa"/>
            <w:vMerge w:val="restart"/>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医用耗材</w:t>
            </w:r>
          </w:p>
        </w:tc>
        <w:tc>
          <w:tcPr>
            <w:tcW w:w="401" w:type="dxa"/>
            <w:vMerge w:val="restart"/>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统筹记账金额</w:t>
            </w:r>
          </w:p>
        </w:tc>
        <w:tc>
          <w:tcPr>
            <w:tcW w:w="782" w:type="dxa"/>
            <w:gridSpan w:val="2"/>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个人账户支付金额</w:t>
            </w:r>
          </w:p>
        </w:tc>
        <w:tc>
          <w:tcPr>
            <w:tcW w:w="586" w:type="dxa"/>
            <w:vMerge w:val="restart"/>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42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补充医疗保险记账金额</w:t>
            </w:r>
          </w:p>
        </w:tc>
        <w:tc>
          <w:tcPr>
            <w:tcW w:w="58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574" w:type="dxa"/>
            <w:vMerge w:val="restart"/>
            <w:tcBorders>
              <w:top w:val="single" w:color="000000" w:sz="8" w:space="0"/>
              <w:left w:val="single" w:color="000000" w:sz="4" w:space="0"/>
              <w:bottom w:val="single" w:color="000000" w:sz="8"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大病保险记账金额</w:t>
            </w:r>
          </w:p>
        </w:tc>
        <w:tc>
          <w:tcPr>
            <w:tcW w:w="575" w:type="dxa"/>
            <w:vMerge w:val="restart"/>
            <w:tcBorders>
              <w:top w:val="single" w:color="000000" w:sz="8" w:space="0"/>
              <w:left w:val="single" w:color="000000" w:sz="4" w:space="0"/>
              <w:bottom w:val="single" w:color="000000" w:sz="8"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61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公务员医疗补助记账金额</w:t>
            </w:r>
          </w:p>
        </w:tc>
        <w:tc>
          <w:tcPr>
            <w:tcW w:w="658"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542" w:type="dxa"/>
            <w:vMerge w:val="restart"/>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75" w:type="dxa"/>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62" w:type="dxa"/>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80" w:type="dxa"/>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9" w:hRule="atLeast"/>
          <w:jc w:val="center"/>
        </w:trPr>
        <w:tc>
          <w:tcPr>
            <w:tcW w:w="736" w:type="dxa"/>
            <w:vMerge w:val="continue"/>
            <w:tcBorders>
              <w:top w:val="single" w:color="000000" w:sz="8" w:space="0"/>
              <w:left w:val="single" w:color="000000" w:sz="8" w:space="0"/>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9" w:type="dxa"/>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96" w:type="dxa"/>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51" w:type="dxa"/>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9"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6"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本人个账</w:t>
            </w:r>
          </w:p>
        </w:tc>
        <w:tc>
          <w:tcPr>
            <w:tcW w:w="39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个账共济</w:t>
            </w:r>
          </w:p>
        </w:tc>
        <w:tc>
          <w:tcPr>
            <w:tcW w:w="586" w:type="dxa"/>
            <w:vMerge w:val="continue"/>
            <w:tcBorders>
              <w:top w:val="nil"/>
              <w:left w:val="nil"/>
              <w:bottom w:val="single" w:color="000000" w:sz="8" w:space="0"/>
              <w:right w:val="nil"/>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8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4" w:type="dxa"/>
            <w:vMerge w:val="continue"/>
            <w:tcBorders>
              <w:top w:val="single" w:color="000000" w:sz="8" w:space="0"/>
              <w:left w:val="single" w:color="000000" w:sz="4" w:space="0"/>
              <w:bottom w:val="single" w:color="000000" w:sz="8" w:space="0"/>
              <w:right w:val="single" w:color="000000"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vMerge w:val="continue"/>
            <w:tcBorders>
              <w:top w:val="single" w:color="000000" w:sz="8" w:space="0"/>
              <w:left w:val="single" w:color="000000" w:sz="4" w:space="0"/>
              <w:bottom w:val="single" w:color="000000" w:sz="8" w:space="0"/>
              <w:right w:val="single" w:color="000000"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58"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2" w:type="dxa"/>
            <w:vMerge w:val="continue"/>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75"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62"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80"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5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普通门诊</w:t>
            </w:r>
          </w:p>
        </w:tc>
        <w:tc>
          <w:tcPr>
            <w:tcW w:w="5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cs="Times New Roman"/>
                <w:i w:val="0"/>
                <w:iCs w:val="0"/>
                <w:color w:val="000000"/>
                <w:kern w:val="0"/>
                <w:sz w:val="16"/>
                <w:szCs w:val="16"/>
                <w:u w:val="none"/>
                <w:lang w:val="en-US" w:eastAsia="zh-CN" w:bidi="ar"/>
              </w:rPr>
              <w:t>居民</w:t>
            </w:r>
          </w:p>
        </w:tc>
        <w:tc>
          <w:tcPr>
            <w:tcW w:w="4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9" w:type="dxa"/>
            <w:tcBorders>
              <w:top w:val="nil"/>
              <w:left w:val="single" w:color="auto" w:sz="4"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6"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6"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8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0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9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86"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21"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86"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4" w:type="dxa"/>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13"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658"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42"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75"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62"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75" w:type="dxa"/>
            <w:tcBorders>
              <w:top w:val="nil"/>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480" w:type="dxa"/>
            <w:tcBorders>
              <w:top w:val="nil"/>
              <w:left w:val="nil"/>
              <w:bottom w:val="single" w:color="000000" w:sz="8" w:space="0"/>
              <w:right w:val="single" w:color="000000" w:sz="8" w:space="0"/>
            </w:tcBorders>
            <w:noWrap w:val="0"/>
            <w:vAlign w:val="bottom"/>
          </w:tcPr>
          <w:p>
            <w:pPr>
              <w:jc w:val="both"/>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tcBorders>
              <w:top w:val="single" w:color="auto" w:sz="4" w:space="0"/>
              <w:left w:val="single" w:color="auto" w:sz="4" w:space="0"/>
              <w:bottom w:val="single" w:color="auto" w:sz="4" w:space="0"/>
              <w:right w:val="single" w:color="auto" w:sz="4" w:space="0"/>
            </w:tcBorders>
            <w:noWrap/>
            <w:vAlign w:val="center"/>
          </w:tcPr>
          <w:p>
            <w:pPr>
              <w:jc w:val="center"/>
              <w:rPr>
                <w:rFonts w:hint="default" w:ascii="Times New Roman" w:hAnsi="Times New Roman" w:eastAsia="宋体" w:cs="Times New Roman"/>
                <w:i w:val="0"/>
                <w:iCs w:val="0"/>
                <w:color w:val="000000"/>
                <w:sz w:val="16"/>
                <w:szCs w:val="16"/>
                <w:u w:val="none"/>
                <w:lang w:val="en-US" w:eastAsia="zh-CN"/>
              </w:rPr>
            </w:pPr>
            <w:r>
              <w:rPr>
                <w:rFonts w:hint="default" w:ascii="Times New Roman" w:hAnsi="Times New Roman" w:cs="Times New Roman"/>
                <w:i w:val="0"/>
                <w:iCs w:val="0"/>
                <w:color w:val="000000"/>
                <w:sz w:val="16"/>
                <w:szCs w:val="16"/>
                <w:u w:val="none"/>
                <w:lang w:val="en-US" w:eastAsia="zh-CN"/>
              </w:rPr>
              <w:t>2</w:t>
            </w:r>
          </w:p>
        </w:tc>
        <w:tc>
          <w:tcPr>
            <w:tcW w:w="5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普通住院</w:t>
            </w:r>
          </w:p>
        </w:tc>
        <w:tc>
          <w:tcPr>
            <w:tcW w:w="5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cs="Times New Roman"/>
                <w:i w:val="0"/>
                <w:iCs w:val="0"/>
                <w:color w:val="000000"/>
                <w:kern w:val="0"/>
                <w:sz w:val="16"/>
                <w:szCs w:val="16"/>
                <w:u w:val="none"/>
                <w:lang w:val="en-US" w:eastAsia="zh-CN" w:bidi="ar"/>
              </w:rPr>
              <w:t>居民</w:t>
            </w:r>
          </w:p>
        </w:tc>
        <w:tc>
          <w:tcPr>
            <w:tcW w:w="45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auto" w:sz="4" w:space="0"/>
              <w:bottom w:val="single" w:color="auto" w:sz="4" w:space="0"/>
              <w:right w:val="single" w:color="auto"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auto"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2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4"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6" w:type="dxa"/>
            <w:tcBorders>
              <w:top w:val="single" w:color="auto"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6"/>
                <w:szCs w:val="16"/>
                <w:u w:val="none"/>
                <w:lang w:val="en-US" w:eastAsia="zh-CN"/>
              </w:rPr>
            </w:pPr>
            <w:r>
              <w:rPr>
                <w:rFonts w:hint="default" w:ascii="Times New Roman" w:hAnsi="Times New Roman" w:cs="Times New Roman"/>
                <w:i w:val="0"/>
                <w:iCs w:val="0"/>
                <w:color w:val="000000"/>
                <w:sz w:val="16"/>
                <w:szCs w:val="16"/>
                <w:u w:val="none"/>
                <w:lang w:val="en-US" w:eastAsia="zh-CN"/>
              </w:rPr>
              <w:t>3</w:t>
            </w:r>
          </w:p>
        </w:tc>
        <w:tc>
          <w:tcPr>
            <w:tcW w:w="549" w:type="dxa"/>
            <w:tcBorders>
              <w:top w:val="single" w:color="auto" w:sz="4"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cs="Times New Roman"/>
                <w:i w:val="0"/>
                <w:iCs w:val="0"/>
                <w:color w:val="000000"/>
                <w:kern w:val="0"/>
                <w:sz w:val="16"/>
                <w:szCs w:val="16"/>
                <w:u w:val="none"/>
                <w:lang w:val="en-US" w:eastAsia="zh-CN" w:bidi="ar"/>
              </w:rPr>
              <w:t>门诊特定病种</w:t>
            </w:r>
          </w:p>
        </w:tc>
        <w:tc>
          <w:tcPr>
            <w:tcW w:w="596" w:type="dxa"/>
            <w:tcBorders>
              <w:top w:val="single" w:color="auto" w:sz="4"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cs="Times New Roman"/>
                <w:i w:val="0"/>
                <w:iCs w:val="0"/>
                <w:color w:val="000000"/>
                <w:kern w:val="0"/>
                <w:sz w:val="16"/>
                <w:szCs w:val="16"/>
                <w:u w:val="none"/>
                <w:lang w:val="en-US" w:eastAsia="zh-CN" w:bidi="ar"/>
              </w:rPr>
              <w:t>居民</w:t>
            </w:r>
          </w:p>
        </w:tc>
        <w:tc>
          <w:tcPr>
            <w:tcW w:w="451"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2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4"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cs="Times New Roman"/>
                <w:i w:val="0"/>
                <w:iCs w:val="0"/>
                <w:color w:val="000000"/>
                <w:kern w:val="0"/>
                <w:sz w:val="16"/>
                <w:szCs w:val="16"/>
                <w:u w:val="none"/>
                <w:lang w:val="en-US" w:eastAsia="zh-CN" w:bidi="ar"/>
              </w:rPr>
              <w:t>4</w:t>
            </w:r>
          </w:p>
        </w:tc>
        <w:tc>
          <w:tcPr>
            <w:tcW w:w="114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45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9"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8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39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21"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4"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62"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57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651" w:type="dxa"/>
            <w:gridSpan w:val="15"/>
            <w:tcBorders>
              <w:top w:val="single" w:color="000000" w:sz="4" w:space="0"/>
              <w:left w:val="nil"/>
              <w:bottom w:val="nil"/>
              <w:right w:val="nil"/>
            </w:tcBorders>
            <w:noWrap/>
            <w:vAlign w:val="center"/>
          </w:tcPr>
          <w:p>
            <w:pP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color w:val="000000"/>
                <w:kern w:val="0"/>
                <w:sz w:val="16"/>
                <w:szCs w:val="16"/>
                <w:u w:val="none"/>
                <w:lang w:val="en-US" w:eastAsia="zh-CN" w:bidi="ar"/>
              </w:rPr>
              <w:t>定点</w:t>
            </w:r>
            <w:r>
              <w:rPr>
                <w:rFonts w:hint="default" w:ascii="Times New Roman" w:hAnsi="Times New Roman" w:eastAsia="宋体" w:cs="Times New Roman"/>
                <w:i w:val="0"/>
                <w:color w:val="000000"/>
                <w:kern w:val="0"/>
                <w:sz w:val="16"/>
                <w:szCs w:val="16"/>
                <w:u w:val="none"/>
                <w:lang w:val="en-US" w:eastAsia="zh-CN" w:bidi="ar"/>
              </w:rPr>
              <w:t>医药机构</w:t>
            </w:r>
            <w:r>
              <w:rPr>
                <w:rFonts w:hint="default" w:ascii="Times New Roman" w:hAnsi="Times New Roman" w:cs="Times New Roman"/>
                <w:i w:val="0"/>
                <w:color w:val="000000"/>
                <w:kern w:val="0"/>
                <w:sz w:val="16"/>
                <w:szCs w:val="16"/>
                <w:u w:val="none"/>
                <w:lang w:val="en-US" w:eastAsia="zh-CN" w:bidi="ar"/>
              </w:rPr>
              <w:t>制表</w:t>
            </w:r>
            <w:r>
              <w:rPr>
                <w:rFonts w:hint="default" w:ascii="Times New Roman" w:hAnsi="Times New Roman" w:eastAsia="宋体" w:cs="Times New Roman"/>
                <w:i w:val="0"/>
                <w:color w:val="000000"/>
                <w:kern w:val="0"/>
                <w:sz w:val="16"/>
                <w:szCs w:val="16"/>
                <w:u w:val="none"/>
                <w:lang w:val="en-US" w:eastAsia="zh-CN" w:bidi="ar"/>
              </w:rPr>
              <w:t>人：张三</w:t>
            </w:r>
          </w:p>
        </w:tc>
        <w:tc>
          <w:tcPr>
            <w:tcW w:w="6547" w:type="dxa"/>
            <w:gridSpan w:val="12"/>
            <w:tcBorders>
              <w:top w:val="single" w:color="000000" w:sz="4" w:space="0"/>
              <w:left w:val="nil"/>
              <w:bottom w:val="nil"/>
              <w:right w:val="nil"/>
            </w:tcBorders>
            <w:noWrap/>
            <w:vAlign w:val="center"/>
          </w:tcPr>
          <w:p>
            <w:pP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color w:val="000000"/>
                <w:kern w:val="0"/>
                <w:sz w:val="16"/>
                <w:szCs w:val="16"/>
                <w:u w:val="none"/>
                <w:lang w:val="en-US" w:eastAsia="zh-CN" w:bidi="ar"/>
              </w:rPr>
              <w:t>定点</w:t>
            </w:r>
            <w:r>
              <w:rPr>
                <w:rFonts w:hint="default" w:ascii="Times New Roman" w:hAnsi="Times New Roman" w:eastAsia="宋体" w:cs="Times New Roman"/>
                <w:i w:val="0"/>
                <w:color w:val="000000"/>
                <w:kern w:val="0"/>
                <w:sz w:val="16"/>
                <w:szCs w:val="16"/>
                <w:u w:val="none"/>
                <w:lang w:val="en-US" w:eastAsia="zh-CN" w:bidi="ar"/>
              </w:rPr>
              <w:t>医药机构复核人：李四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651" w:type="dxa"/>
            <w:gridSpan w:val="15"/>
            <w:tcBorders>
              <w:top w:val="nil"/>
              <w:left w:val="nil"/>
              <w:bottom w:val="nil"/>
              <w:right w:val="nil"/>
            </w:tcBorders>
            <w:noWrap/>
            <w:vAlign w:val="center"/>
          </w:tcPr>
          <w:p>
            <w:pP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color w:val="000000"/>
                <w:kern w:val="0"/>
                <w:sz w:val="16"/>
                <w:szCs w:val="16"/>
                <w:u w:val="none"/>
                <w:lang w:val="en-US" w:eastAsia="zh-CN" w:bidi="ar"/>
              </w:rPr>
              <w:t>确认申报日期：2025年0</w:t>
            </w:r>
            <w:r>
              <w:rPr>
                <w:rFonts w:hint="default" w:ascii="Times New Roman" w:hAnsi="Times New Roman" w:cs="Times New Roman"/>
                <w:i w:val="0"/>
                <w:color w:val="000000"/>
                <w:kern w:val="0"/>
                <w:sz w:val="16"/>
                <w:szCs w:val="16"/>
                <w:u w:val="none"/>
                <w:lang w:val="en-US" w:eastAsia="zh-CN" w:bidi="ar"/>
              </w:rPr>
              <w:t>2</w:t>
            </w:r>
            <w:r>
              <w:rPr>
                <w:rFonts w:hint="default" w:ascii="Times New Roman" w:hAnsi="Times New Roman" w:eastAsia="宋体" w:cs="Times New Roman"/>
                <w:i w:val="0"/>
                <w:color w:val="000000"/>
                <w:kern w:val="0"/>
                <w:sz w:val="16"/>
                <w:szCs w:val="16"/>
                <w:u w:val="none"/>
                <w:lang w:val="en-US" w:eastAsia="zh-CN" w:bidi="ar"/>
              </w:rPr>
              <w:t>月10日</w:t>
            </w:r>
          </w:p>
        </w:tc>
        <w:tc>
          <w:tcPr>
            <w:tcW w:w="6547" w:type="dxa"/>
            <w:gridSpan w:val="12"/>
            <w:tcBorders>
              <w:top w:val="nil"/>
              <w:left w:val="nil"/>
              <w:bottom w:val="nil"/>
              <w:right w:val="nil"/>
            </w:tcBorders>
            <w:noWrap/>
            <w:vAlign w:val="center"/>
          </w:tcPr>
          <w:p>
            <w:pP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color w:val="000000"/>
                <w:kern w:val="0"/>
                <w:sz w:val="16"/>
                <w:szCs w:val="16"/>
                <w:u w:val="none"/>
                <w:lang w:val="en-US" w:eastAsia="zh-CN" w:bidi="ar"/>
              </w:rPr>
              <w:t>定点</w:t>
            </w:r>
            <w:r>
              <w:rPr>
                <w:rFonts w:hint="default" w:ascii="Times New Roman" w:hAnsi="Times New Roman" w:eastAsia="宋体" w:cs="Times New Roman"/>
                <w:i w:val="0"/>
                <w:color w:val="000000"/>
                <w:kern w:val="0"/>
                <w:sz w:val="16"/>
                <w:szCs w:val="16"/>
                <w:u w:val="none"/>
                <w:lang w:val="en-US" w:eastAsia="zh-CN" w:bidi="ar"/>
              </w:rPr>
              <w:t>医药机构财务部门联系电话：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13198" w:type="dxa"/>
            <w:gridSpan w:val="27"/>
            <w:tcBorders>
              <w:top w:val="nil"/>
              <w:left w:val="nil"/>
              <w:bottom w:val="nil"/>
              <w:right w:val="nil"/>
            </w:tcBorders>
            <w:noWrap/>
            <w:vAlign w:val="center"/>
          </w:tcPr>
          <w:p>
            <w:pPr>
              <w:widowControl/>
              <w:spacing w:line="600" w:lineRule="exact"/>
              <w:jc w:val="both"/>
              <w:textAlignment w:val="center"/>
              <w:rPr>
                <w:rFonts w:hint="default" w:ascii="Times New Roman" w:hAnsi="Times New Roman" w:eastAsia="宋体" w:cs="Times New Roman"/>
                <w:color w:val="000000"/>
                <w:kern w:val="2"/>
                <w:sz w:val="16"/>
                <w:szCs w:val="16"/>
                <w:lang w:val="en-US" w:eastAsia="zh-CN" w:bidi="ar-SA"/>
              </w:rPr>
            </w:pPr>
            <w:r>
              <w:rPr>
                <w:rFonts w:hint="default" w:ascii="Times New Roman" w:hAnsi="Times New Roman" w:cs="Times New Roman"/>
                <w:color w:val="000000"/>
                <w:kern w:val="0"/>
                <w:sz w:val="16"/>
                <w:szCs w:val="16"/>
                <w:lang w:eastAsia="zh-CN" w:bidi="ar"/>
              </w:rPr>
              <w:t>备</w:t>
            </w:r>
            <w:r>
              <w:rPr>
                <w:rFonts w:hint="default" w:ascii="Times New Roman" w:hAnsi="Times New Roman" w:cs="Times New Roman"/>
                <w:color w:val="000000"/>
                <w:kern w:val="0"/>
                <w:sz w:val="16"/>
                <w:szCs w:val="16"/>
                <w:lang w:bidi="ar"/>
              </w:rPr>
              <w:t>注：</w:t>
            </w:r>
            <w:r>
              <w:rPr>
                <w:rFonts w:hint="default" w:ascii="Times New Roman" w:hAnsi="Times New Roman" w:eastAsia="宋体" w:cs="Times New Roman"/>
                <w:color w:val="000000"/>
                <w:kern w:val="0"/>
                <w:sz w:val="16"/>
                <w:szCs w:val="16"/>
                <w:lang w:bidi="ar"/>
              </w:rPr>
              <w:t>结算日期以自然月份的1日零时至月度最后一日24时为准。</w:t>
            </w:r>
          </w:p>
        </w:tc>
      </w:tr>
    </w:tbl>
    <w:p>
      <w:pPr>
        <w:pStyle w:val="2"/>
        <w:rPr>
          <w:rFonts w:hint="default" w:ascii="Times New Roman" w:hAnsi="Times New Roman" w:eastAsia="仿宋_GB2312" w:cs="Times New Roman"/>
          <w:sz w:val="32"/>
          <w:szCs w:val="32"/>
          <w:lang w:val="en-US" w:eastAsia="zh-CN"/>
        </w:rPr>
      </w:pPr>
    </w:p>
    <w:p>
      <w:pPr>
        <w:pStyle w:val="2"/>
        <w:rPr>
          <w:rFonts w:hint="default" w:ascii="Times New Roman" w:hAnsi="Times New Roman" w:eastAsia="黑体" w:cs="Times New Roman"/>
          <w:sz w:val="32"/>
          <w:szCs w:val="32"/>
          <w:lang w:val="en-US" w:eastAsia="zh-CN"/>
        </w:rPr>
      </w:pPr>
    </w:p>
    <w:p>
      <w:pPr>
        <w:pStyle w:val="2"/>
        <w:rPr>
          <w:rFonts w:hint="default" w:ascii="Times New Roman" w:hAnsi="Times New Roman" w:eastAsia="黑体" w:cs="Times New Roman"/>
          <w:sz w:val="32"/>
          <w:szCs w:val="32"/>
          <w:lang w:val="en-US" w:eastAsia="zh-CN"/>
        </w:rPr>
      </w:pPr>
    </w:p>
    <w:p>
      <w:pPr>
        <w:pStyle w:val="2"/>
        <w:rPr>
          <w:rFonts w:hint="default" w:ascii="Times New Roman" w:hAnsi="Times New Roman" w:eastAsia="黑体" w:cs="Times New Roman"/>
          <w:sz w:val="32"/>
          <w:szCs w:val="32"/>
          <w:lang w:val="en-US" w:eastAsia="zh-CN"/>
        </w:rPr>
      </w:pPr>
    </w:p>
    <w:p>
      <w:pPr>
        <w:pStyle w:val="2"/>
        <w:rPr>
          <w:rFonts w:hint="default" w:ascii="Times New Roman" w:hAnsi="Times New Roman" w:eastAsia="黑体" w:cs="Times New Roman"/>
          <w:sz w:val="32"/>
          <w:szCs w:val="32"/>
          <w:lang w:val="en-US" w:eastAsia="zh-CN"/>
        </w:rPr>
      </w:pPr>
    </w:p>
    <w:p>
      <w:pPr>
        <w:pStyle w:val="2"/>
        <w:rPr>
          <w:rFonts w:hint="default" w:ascii="Times New Roman" w:hAnsi="Times New Roman" w:eastAsia="黑体" w:cs="Times New Roman"/>
          <w:sz w:val="32"/>
          <w:szCs w:val="32"/>
          <w:lang w:val="en-US" w:eastAsia="zh-CN"/>
        </w:rPr>
      </w:pPr>
    </w:p>
    <w:p>
      <w:pPr>
        <w:pStyle w:val="2"/>
        <w:rPr>
          <w:rFonts w:hint="default" w:ascii="Times New Roman" w:hAnsi="Times New Roman" w:eastAsia="黑体" w:cs="Times New Roman"/>
          <w:sz w:val="32"/>
          <w:szCs w:val="32"/>
          <w:lang w:val="en-US" w:eastAsia="zh-CN"/>
        </w:rPr>
      </w:pPr>
    </w:p>
    <w:p>
      <w:pPr>
        <w:pStyle w:val="2"/>
        <w:rPr>
          <w:rFonts w:hint="default" w:ascii="Times New Roman" w:hAnsi="Times New Roman" w:eastAsia="黑体" w:cs="Times New Roman"/>
          <w:sz w:val="32"/>
          <w:szCs w:val="32"/>
          <w:lang w:val="en-US" w:eastAsia="zh-CN"/>
        </w:rPr>
      </w:pPr>
    </w:p>
    <w:p>
      <w:pPr>
        <w:pStyle w:val="2"/>
        <w:rPr>
          <w:rFonts w:hint="default" w:ascii="Times New Roman" w:hAnsi="Times New Roman" w:eastAsia="黑体" w:cs="Times New Roman"/>
          <w:sz w:val="32"/>
          <w:szCs w:val="32"/>
          <w:lang w:val="en-US" w:eastAsia="zh-CN"/>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9</w:t>
      </w:r>
    </w:p>
    <w:tbl>
      <w:tblPr>
        <w:tblStyle w:val="16"/>
        <w:tblW w:w="523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2"/>
        <w:gridCol w:w="342"/>
        <w:gridCol w:w="342"/>
        <w:gridCol w:w="342"/>
        <w:gridCol w:w="342"/>
        <w:gridCol w:w="342"/>
        <w:gridCol w:w="342"/>
        <w:gridCol w:w="342"/>
        <w:gridCol w:w="342"/>
        <w:gridCol w:w="342"/>
        <w:gridCol w:w="342"/>
        <w:gridCol w:w="342"/>
        <w:gridCol w:w="342"/>
        <w:gridCol w:w="348"/>
        <w:gridCol w:w="342"/>
        <w:gridCol w:w="342"/>
        <w:gridCol w:w="342"/>
        <w:gridCol w:w="342"/>
        <w:gridCol w:w="342"/>
        <w:gridCol w:w="348"/>
        <w:gridCol w:w="342"/>
        <w:gridCol w:w="342"/>
        <w:gridCol w:w="342"/>
        <w:gridCol w:w="470"/>
        <w:gridCol w:w="342"/>
        <w:gridCol w:w="470"/>
        <w:gridCol w:w="342"/>
        <w:gridCol w:w="470"/>
        <w:gridCol w:w="570"/>
        <w:gridCol w:w="431"/>
        <w:gridCol w:w="635"/>
        <w:gridCol w:w="461"/>
        <w:gridCol w:w="437"/>
        <w:gridCol w:w="475"/>
        <w:gridCol w:w="4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000" w:type="pct"/>
            <w:gridSpan w:val="35"/>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广东省省内跨市就医医疗费用结算申报表（居民医保）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000" w:type="pct"/>
            <w:gridSpan w:val="35"/>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（定点医药机构申报三级表）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545" w:type="pct"/>
            <w:gridSpan w:val="20"/>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定点医药机构名称：</w:t>
            </w:r>
          </w:p>
        </w:tc>
        <w:tc>
          <w:tcPr>
            <w:tcW w:w="1532" w:type="pct"/>
            <w:gridSpan w:val="10"/>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业务交接号：</w:t>
            </w:r>
          </w:p>
        </w:tc>
        <w:tc>
          <w:tcPr>
            <w:tcW w:w="922" w:type="pct"/>
            <w:gridSpan w:val="5"/>
            <w:tcBorders>
              <w:top w:val="nil"/>
              <w:left w:val="nil"/>
              <w:bottom w:val="nil"/>
              <w:right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参保市：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2545" w:type="pct"/>
            <w:gridSpan w:val="20"/>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定点医药机构代码：</w:t>
            </w:r>
          </w:p>
        </w:tc>
        <w:tc>
          <w:tcPr>
            <w:tcW w:w="1532" w:type="pct"/>
            <w:gridSpan w:val="10"/>
            <w:tcBorders>
              <w:top w:val="nil"/>
              <w:left w:val="nil"/>
              <w:bottom w:val="nil"/>
              <w:right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申报结算日期：2025-01-01至2025-01-31</w:t>
            </w:r>
          </w:p>
        </w:tc>
        <w:tc>
          <w:tcPr>
            <w:tcW w:w="922" w:type="pct"/>
            <w:gridSpan w:val="5"/>
            <w:tcBorders>
              <w:top w:val="nil"/>
              <w:left w:val="nil"/>
              <w:bottom w:val="nil"/>
              <w:right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金额单位：元（保留两位小数）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序号</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姓名</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性别</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年龄</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身份证件号码</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人员类别</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定点医药机构代码</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就医登记号</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业务类型</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就医开始日期</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就医结束日期</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诊疗天数</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结算日期</w:t>
            </w:r>
          </w:p>
        </w:tc>
        <w:tc>
          <w:tcPr>
            <w:tcW w:w="129"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出院诊断</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医疗费用总金额</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个人现金金额</w:t>
            </w:r>
          </w:p>
        </w:tc>
        <w:tc>
          <w:tcPr>
            <w:tcW w:w="510" w:type="pct"/>
            <w:gridSpan w:val="4"/>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个人先自付金额</w:t>
            </w:r>
          </w:p>
        </w:tc>
        <w:tc>
          <w:tcPr>
            <w:tcW w:w="555" w:type="pct"/>
            <w:gridSpan w:val="4"/>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基本医疗保险        共付段</w:t>
            </w:r>
          </w:p>
        </w:tc>
        <w:tc>
          <w:tcPr>
            <w:tcW w:w="301" w:type="pct"/>
            <w:gridSpan w:val="2"/>
            <w:vMerge w:val="restart"/>
            <w:tcBorders>
              <w:top w:val="single" w:color="000000" w:sz="8" w:space="0"/>
              <w:left w:val="single" w:color="000000" w:sz="8" w:space="0"/>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补充医疗保险共付段</w:t>
            </w:r>
          </w:p>
        </w:tc>
        <w:tc>
          <w:tcPr>
            <w:tcW w:w="127" w:type="pct"/>
            <w:tcBorders>
              <w:top w:val="single" w:color="000000" w:sz="8" w:space="0"/>
              <w:left w:val="nil"/>
              <w:bottom w:val="single" w:color="000000" w:sz="8" w:space="0"/>
              <w:right w:val="nil"/>
            </w:tcBorders>
            <w:noWrap/>
            <w:vAlign w:val="center"/>
          </w:tcPr>
          <w:p>
            <w:pPr>
              <w:jc w:val="both"/>
              <w:rPr>
                <w:rFonts w:hint="default" w:ascii="Times New Roman" w:hAnsi="Times New Roman" w:eastAsia="宋体" w:cs="Times New Roman"/>
                <w:i w:val="0"/>
                <w:iCs w:val="0"/>
                <w:color w:val="000000"/>
                <w:sz w:val="22"/>
                <w:szCs w:val="22"/>
                <w:u w:val="none"/>
              </w:rPr>
            </w:pPr>
          </w:p>
        </w:tc>
        <w:tc>
          <w:tcPr>
            <w:tcW w:w="174" w:type="pct"/>
            <w:tcBorders>
              <w:top w:val="single" w:color="000000" w:sz="8" w:space="0"/>
              <w:left w:val="nil"/>
              <w:bottom w:val="single" w:color="000000" w:sz="8" w:space="0"/>
              <w:right w:val="nil"/>
            </w:tcBorders>
            <w:noWrap/>
            <w:vAlign w:val="center"/>
          </w:tcPr>
          <w:p>
            <w:pPr>
              <w:jc w:val="both"/>
              <w:rPr>
                <w:rFonts w:hint="default" w:ascii="Times New Roman" w:hAnsi="Times New Roman" w:eastAsia="宋体" w:cs="Times New Roman"/>
                <w:i w:val="0"/>
                <w:iCs w:val="0"/>
                <w:color w:val="000000"/>
                <w:sz w:val="22"/>
                <w:szCs w:val="22"/>
                <w:u w:val="none"/>
              </w:rPr>
            </w:pPr>
          </w:p>
        </w:tc>
        <w:tc>
          <w:tcPr>
            <w:tcW w:w="212" w:type="pct"/>
            <w:tcBorders>
              <w:top w:val="single" w:color="000000" w:sz="8" w:space="0"/>
              <w:left w:val="nil"/>
              <w:bottom w:val="single" w:color="000000" w:sz="8" w:space="0"/>
              <w:right w:val="nil"/>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160" w:type="pct"/>
            <w:tcBorders>
              <w:top w:val="single" w:color="000000" w:sz="8" w:space="0"/>
              <w:left w:val="nil"/>
              <w:bottom w:val="single" w:color="000000" w:sz="8" w:space="0"/>
              <w:right w:val="nil"/>
            </w:tcBorders>
            <w:noWrap/>
            <w:vAlign w:val="center"/>
          </w:tcPr>
          <w:p>
            <w:pPr>
              <w:jc w:val="center"/>
              <w:rPr>
                <w:rFonts w:hint="default" w:ascii="Times New Roman" w:hAnsi="Times New Roman" w:eastAsia="宋体" w:cs="Times New Roman"/>
                <w:i w:val="0"/>
                <w:iCs w:val="0"/>
                <w:color w:val="000000"/>
                <w:sz w:val="16"/>
                <w:szCs w:val="16"/>
                <w:u w:val="none"/>
              </w:rPr>
            </w:pPr>
          </w:p>
        </w:tc>
        <w:tc>
          <w:tcPr>
            <w:tcW w:w="235"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医疗救助记账金额</w:t>
            </w:r>
          </w:p>
        </w:tc>
        <w:tc>
          <w:tcPr>
            <w:tcW w:w="171"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其他记账金额</w:t>
            </w:r>
          </w:p>
        </w:tc>
        <w:tc>
          <w:tcPr>
            <w:tcW w:w="162"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记账金额合计</w:t>
            </w:r>
          </w:p>
        </w:tc>
        <w:tc>
          <w:tcPr>
            <w:tcW w:w="176"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是否互联网就医</w:t>
            </w:r>
          </w:p>
        </w:tc>
        <w:tc>
          <w:tcPr>
            <w:tcW w:w="175"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9" w:hRule="atLeast"/>
          <w:jc w:val="center"/>
        </w:trPr>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9"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10" w:type="pct"/>
            <w:gridSpan w:val="4"/>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555" w:type="pct"/>
            <w:gridSpan w:val="4"/>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01" w:type="pct"/>
            <w:gridSpan w:val="2"/>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302" w:type="pct"/>
            <w:gridSpan w:val="2"/>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大病保险</w:t>
            </w:r>
          </w:p>
        </w:tc>
        <w:tc>
          <w:tcPr>
            <w:tcW w:w="372" w:type="pct"/>
            <w:gridSpan w:val="2"/>
            <w:tcBorders>
              <w:top w:val="single" w:color="000000" w:sz="8" w:space="0"/>
              <w:left w:val="single" w:color="000000" w:sz="8" w:space="0"/>
              <w:bottom w:val="single" w:color="000000" w:sz="8" w:space="0"/>
              <w:right w:val="single" w:color="000000"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公务员医疗补助</w:t>
            </w:r>
          </w:p>
        </w:tc>
        <w:tc>
          <w:tcPr>
            <w:tcW w:w="235"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1"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62"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6"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5"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9"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起付线</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药品</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医疗服务项目</w:t>
            </w:r>
          </w:p>
        </w:tc>
        <w:tc>
          <w:tcPr>
            <w:tcW w:w="129"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医用耗材</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统筹记账金额</w:t>
            </w:r>
          </w:p>
        </w:tc>
        <w:tc>
          <w:tcPr>
            <w:tcW w:w="254" w:type="pct"/>
            <w:gridSpan w:val="2"/>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个人账户支付金额</w:t>
            </w:r>
          </w:p>
        </w:tc>
        <w:tc>
          <w:tcPr>
            <w:tcW w:w="174" w:type="pct"/>
            <w:vMerge w:val="restart"/>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127" w:type="pct"/>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补充医疗保险记账金额</w:t>
            </w:r>
          </w:p>
        </w:tc>
        <w:tc>
          <w:tcPr>
            <w:tcW w:w="174"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127"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大病保险记账金额</w:t>
            </w:r>
          </w:p>
        </w:tc>
        <w:tc>
          <w:tcPr>
            <w:tcW w:w="174"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212"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公务员医疗补助记账金额</w:t>
            </w:r>
          </w:p>
        </w:tc>
        <w:tc>
          <w:tcPr>
            <w:tcW w:w="160" w:type="pct"/>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自付金额（含超限额自付）</w:t>
            </w:r>
          </w:p>
        </w:tc>
        <w:tc>
          <w:tcPr>
            <w:tcW w:w="235" w:type="pct"/>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1" w:type="pct"/>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62" w:type="pct"/>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6" w:type="pct"/>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5" w:type="pct"/>
            <w:vMerge w:val="restart"/>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7" w:type="pct"/>
            <w:vMerge w:val="continue"/>
            <w:tcBorders>
              <w:top w:val="single" w:color="000000" w:sz="8" w:space="0"/>
              <w:left w:val="single" w:color="000000" w:sz="8" w:space="0"/>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9"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9" w:type="pct"/>
            <w:vMerge w:val="continue"/>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nil"/>
              <w:left w:val="nil"/>
              <w:bottom w:val="single" w:color="auto" w:sz="4"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本人个账</w:t>
            </w:r>
          </w:p>
        </w:tc>
        <w:tc>
          <w:tcPr>
            <w:tcW w:w="127" w:type="pct"/>
            <w:tcBorders>
              <w:top w:val="nil"/>
              <w:left w:val="nil"/>
              <w:bottom w:val="single" w:color="auto" w:sz="4"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个账共济</w:t>
            </w:r>
          </w:p>
        </w:tc>
        <w:tc>
          <w:tcPr>
            <w:tcW w:w="174" w:type="pct"/>
            <w:vMerge w:val="continue"/>
            <w:tcBorders>
              <w:top w:val="nil"/>
              <w:left w:val="nil"/>
              <w:bottom w:val="single" w:color="auto" w:sz="4" w:space="0"/>
              <w:right w:val="nil"/>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single" w:color="000000" w:sz="8" w:space="0"/>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4"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4"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212"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60"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235" w:type="pct"/>
            <w:vMerge w:val="continue"/>
            <w:tcBorders>
              <w:top w:val="nil"/>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1"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62"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6"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5" w:type="pct"/>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jc w:val="center"/>
        </w:trPr>
        <w:tc>
          <w:tcPr>
            <w:tcW w:w="1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cs="Times New Roman"/>
                <w:i w:val="0"/>
                <w:iCs w:val="0"/>
                <w:color w:val="000000"/>
                <w:kern w:val="0"/>
                <w:sz w:val="16"/>
                <w:szCs w:val="16"/>
                <w:u w:val="none"/>
                <w:lang w:val="en-US" w:eastAsia="zh-CN" w:bidi="ar"/>
              </w:rPr>
              <w:t>居民</w:t>
            </w: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普通门诊/普通住院</w:t>
            </w:r>
            <w:r>
              <w:rPr>
                <w:rFonts w:hint="default" w:ascii="Times New Roman" w:hAnsi="Times New Roman"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门诊特定病种/重大疫情特殊医疗保障门诊</w:t>
            </w:r>
          </w:p>
        </w:tc>
        <w:tc>
          <w:tcPr>
            <w:tcW w:w="127" w:type="pc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4"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4"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4"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212"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6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235"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1"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62"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6"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i w:val="0"/>
                <w:iCs w:val="0"/>
                <w:color w:val="000000"/>
                <w:sz w:val="16"/>
                <w:szCs w:val="16"/>
                <w:u w:val="none"/>
              </w:rPr>
            </w:pPr>
          </w:p>
        </w:tc>
        <w:tc>
          <w:tcPr>
            <w:tcW w:w="175" w:type="pct"/>
            <w:tcBorders>
              <w:top w:val="single" w:color="auto" w:sz="4" w:space="0"/>
              <w:left w:val="single" w:color="auto" w:sz="4" w:space="0"/>
              <w:bottom w:val="single" w:color="auto" w:sz="4" w:space="0"/>
              <w:right w:val="single" w:color="auto" w:sz="4" w:space="0"/>
            </w:tcBorders>
            <w:noWrap w:val="0"/>
            <w:vAlign w:val="bottom"/>
          </w:tcPr>
          <w:p>
            <w:pPr>
              <w:jc w:val="both"/>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7" w:type="pct"/>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p>
        </w:tc>
        <w:tc>
          <w:tcPr>
            <w:tcW w:w="127" w:type="pct"/>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t>
            </w: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9"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9"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4"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4"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4"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212"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60"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235"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1"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62"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6"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5" w:type="pct"/>
            <w:tcBorders>
              <w:top w:val="single" w:color="auto"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80" w:type="pct"/>
            <w:gridSpan w:val="1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合计</w:t>
            </w: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9"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4"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4"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4"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212"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60"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235"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1"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62"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6"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c>
          <w:tcPr>
            <w:tcW w:w="175" w:type="pct"/>
            <w:tcBorders>
              <w:top w:val="single" w:color="000000" w:sz="4" w:space="0"/>
              <w:left w:val="single" w:color="000000" w:sz="4" w:space="0"/>
              <w:bottom w:val="single" w:color="000000" w:sz="4" w:space="0"/>
              <w:right w:val="single" w:color="000000" w:sz="4" w:space="0"/>
            </w:tcBorders>
            <w:noWrap/>
            <w:vAlign w:val="center"/>
          </w:tcPr>
          <w:p>
            <w:pPr>
              <w:jc w:val="both"/>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926" w:type="pct"/>
            <w:gridSpan w:val="23"/>
            <w:tcBorders>
              <w:top w:val="nil"/>
              <w:left w:val="nil"/>
              <w:bottom w:val="nil"/>
              <w:right w:val="nil"/>
            </w:tcBorders>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定点医药机构制表人：张三</w:t>
            </w:r>
          </w:p>
        </w:tc>
        <w:tc>
          <w:tcPr>
            <w:tcW w:w="2073" w:type="pct"/>
            <w:gridSpan w:val="12"/>
            <w:tcBorders>
              <w:top w:val="nil"/>
              <w:left w:val="nil"/>
              <w:bottom w:val="nil"/>
              <w:right w:val="nil"/>
            </w:tcBorders>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定点医药机构复核人：李四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926" w:type="pct"/>
            <w:gridSpan w:val="23"/>
            <w:tcBorders>
              <w:top w:val="nil"/>
              <w:left w:val="nil"/>
              <w:bottom w:val="nil"/>
              <w:right w:val="nil"/>
            </w:tcBorders>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确认申报日期：2025年02月10日</w:t>
            </w:r>
          </w:p>
        </w:tc>
        <w:tc>
          <w:tcPr>
            <w:tcW w:w="2073" w:type="pct"/>
            <w:gridSpan w:val="12"/>
            <w:tcBorders>
              <w:top w:val="nil"/>
              <w:left w:val="nil"/>
              <w:bottom w:val="nil"/>
              <w:right w:val="nil"/>
            </w:tcBorders>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定点医药机构财务部门联系电话：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000" w:type="pct"/>
            <w:gridSpan w:val="35"/>
            <w:tcBorders>
              <w:top w:val="nil"/>
              <w:left w:val="nil"/>
              <w:bottom w:val="nil"/>
              <w:right w:val="nil"/>
            </w:tcBorders>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备注：结算日期以自然月份的1日零时至月度最后一日24时为准。</w:t>
            </w:r>
          </w:p>
        </w:tc>
      </w:tr>
    </w:tbl>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10</w:t>
      </w: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default" w:ascii="Times New Roman" w:hAnsi="Times New Roman" w:eastAsia="黑体" w:cs="Times New Roman"/>
          <w:color w:val="000000"/>
          <w:sz w:val="32"/>
          <w:szCs w:val="32"/>
          <w:lang w:val="en-US" w:eastAsia="zh-CN"/>
        </w:rPr>
      </w:pPr>
    </w:p>
    <w:tbl>
      <w:tblPr>
        <w:tblStyle w:val="16"/>
        <w:tblW w:w="0" w:type="auto"/>
        <w:tblInd w:w="0" w:type="dxa"/>
        <w:tblLayout w:type="autofit"/>
        <w:tblCellMar>
          <w:top w:w="0" w:type="dxa"/>
          <w:left w:w="0" w:type="dxa"/>
          <w:bottom w:w="0" w:type="dxa"/>
          <w:right w:w="0" w:type="dxa"/>
        </w:tblCellMar>
      </w:tblPr>
      <w:tblGrid>
        <w:gridCol w:w="1559"/>
        <w:gridCol w:w="2091"/>
        <w:gridCol w:w="2074"/>
        <w:gridCol w:w="2194"/>
        <w:gridCol w:w="1685"/>
        <w:gridCol w:w="3069"/>
      </w:tblGrid>
      <w:tr>
        <w:tblPrEx>
          <w:tblCellMar>
            <w:top w:w="0" w:type="dxa"/>
            <w:left w:w="0" w:type="dxa"/>
            <w:bottom w:w="0" w:type="dxa"/>
            <w:right w:w="0" w:type="dxa"/>
          </w:tblCellMar>
        </w:tblPrEx>
        <w:trPr>
          <w:trHeight w:val="620" w:hRule="atLeast"/>
        </w:trPr>
        <w:tc>
          <w:tcPr>
            <w:tcW w:w="13988" w:type="dxa"/>
            <w:gridSpan w:val="6"/>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广东省个人账户家庭共济就医医疗费用结算申报汇总表</w:t>
            </w:r>
          </w:p>
        </w:tc>
      </w:tr>
      <w:tr>
        <w:tblPrEx>
          <w:tblCellMar>
            <w:top w:w="0" w:type="dxa"/>
            <w:left w:w="0" w:type="dxa"/>
            <w:bottom w:w="0" w:type="dxa"/>
            <w:right w:w="0" w:type="dxa"/>
          </w:tblCellMar>
        </w:tblPrEx>
        <w:trPr>
          <w:trHeight w:val="90" w:hRule="atLeast"/>
        </w:trPr>
        <w:tc>
          <w:tcPr>
            <w:tcW w:w="13988" w:type="dxa"/>
            <w:gridSpan w:val="6"/>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2"/>
                <w:szCs w:val="32"/>
                <w:u w:val="none"/>
                <w:lang w:val="en-US" w:eastAsia="zh-CN" w:bidi="ar"/>
              </w:rPr>
              <w:t>（就医地用表）</w:t>
            </w:r>
          </w:p>
        </w:tc>
      </w:tr>
      <w:tr>
        <w:tblPrEx>
          <w:tblCellMar>
            <w:top w:w="0" w:type="dxa"/>
            <w:left w:w="0" w:type="dxa"/>
            <w:bottom w:w="0" w:type="dxa"/>
            <w:right w:w="0" w:type="dxa"/>
          </w:tblCellMar>
        </w:tblPrEx>
        <w:trPr>
          <w:trHeight w:val="560" w:hRule="atLeast"/>
        </w:trPr>
        <w:tc>
          <w:tcPr>
            <w:tcW w:w="13988" w:type="dxa"/>
            <w:gridSpan w:val="6"/>
            <w:tcBorders>
              <w:top w:val="nil"/>
              <w:left w:val="nil"/>
              <w:bottom w:val="nil"/>
              <w:right w:val="nil"/>
            </w:tcBorders>
            <w:noWrap w:val="0"/>
            <w:tcMar>
              <w:top w:w="15" w:type="dxa"/>
              <w:left w:w="15" w:type="dxa"/>
              <w:right w:w="15" w:type="dxa"/>
            </w:tcMar>
            <w:vAlign w:val="center"/>
          </w:tcPr>
          <w:p>
            <w:pPr>
              <w:widowControl/>
              <w:spacing w:line="560" w:lineRule="exact"/>
              <w:textAlignment w:val="center"/>
              <w:rPr>
                <w:rFonts w:hint="default" w:ascii="Times New Roman" w:hAnsi="Times New Roman" w:cs="Times New Roman"/>
                <w:b/>
                <w:color w:val="auto"/>
                <w:kern w:val="0"/>
                <w:sz w:val="18"/>
                <w:szCs w:val="18"/>
                <w:lang w:bidi="ar"/>
              </w:rPr>
            </w:pPr>
            <w:r>
              <w:rPr>
                <w:rFonts w:hint="default" w:ascii="Times New Roman" w:hAnsi="Times New Roman" w:cs="Times New Roman"/>
                <w:b/>
                <w:color w:val="auto"/>
                <w:kern w:val="0"/>
                <w:sz w:val="18"/>
                <w:szCs w:val="18"/>
                <w:lang w:bidi="ar"/>
              </w:rPr>
              <w:t xml:space="preserve">                                           </w:t>
            </w:r>
            <w:r>
              <w:rPr>
                <w:rFonts w:hint="default" w:ascii="Times New Roman" w:hAnsi="Times New Roman" w:eastAsia="黑体" w:cs="Times New Roman"/>
                <w:b w:val="0"/>
                <w:bCs/>
                <w:color w:val="auto"/>
                <w:kern w:val="0"/>
                <w:sz w:val="18"/>
                <w:szCs w:val="18"/>
                <w:lang w:bidi="ar"/>
              </w:rPr>
              <w:t xml:space="preserve"> </w:t>
            </w:r>
            <w:r>
              <w:rPr>
                <w:rStyle w:val="20"/>
                <w:rFonts w:hint="default" w:ascii="Times New Roman" w:hAnsi="Times New Roman" w:eastAsia="黑体" w:cs="Times New Roman"/>
                <w:b w:val="0"/>
                <w:bCs/>
                <w:color w:val="auto"/>
                <w:lang w:bidi="ar"/>
              </w:rPr>
              <w:t>申报结算日期：</w:t>
            </w:r>
            <w:r>
              <w:rPr>
                <w:rFonts w:hint="default" w:ascii="Times New Roman" w:hAnsi="Times New Roman" w:eastAsia="黑体" w:cs="Times New Roman"/>
                <w:b w:val="0"/>
                <w:bCs/>
                <w:color w:val="auto"/>
                <w:kern w:val="0"/>
                <w:sz w:val="24"/>
                <w:lang w:bidi="ar"/>
              </w:rPr>
              <w:t xml:space="preserve">    </w:t>
            </w:r>
            <w:r>
              <w:rPr>
                <w:rStyle w:val="20"/>
                <w:rFonts w:hint="default" w:ascii="Times New Roman" w:hAnsi="Times New Roman" w:eastAsia="黑体" w:cs="Times New Roman"/>
                <w:b w:val="0"/>
                <w:bCs/>
                <w:color w:val="auto"/>
                <w:lang w:bidi="ar"/>
              </w:rPr>
              <w:t>年</w:t>
            </w:r>
            <w:r>
              <w:rPr>
                <w:rFonts w:hint="default" w:ascii="Times New Roman" w:hAnsi="Times New Roman" w:eastAsia="黑体" w:cs="Times New Roman"/>
                <w:b w:val="0"/>
                <w:bCs/>
                <w:color w:val="auto"/>
                <w:kern w:val="0"/>
                <w:sz w:val="24"/>
                <w:lang w:bidi="ar"/>
              </w:rPr>
              <w:t xml:space="preserve">  </w:t>
            </w:r>
            <w:r>
              <w:rPr>
                <w:rStyle w:val="20"/>
                <w:rFonts w:hint="default" w:ascii="Times New Roman" w:hAnsi="Times New Roman" w:eastAsia="黑体" w:cs="Times New Roman"/>
                <w:b w:val="0"/>
                <w:bCs/>
                <w:color w:val="auto"/>
                <w:lang w:bidi="ar"/>
              </w:rPr>
              <w:t>月</w:t>
            </w:r>
            <w:r>
              <w:rPr>
                <w:rFonts w:hint="default" w:ascii="Times New Roman" w:hAnsi="Times New Roman" w:eastAsia="黑体" w:cs="Times New Roman"/>
                <w:b w:val="0"/>
                <w:bCs/>
                <w:color w:val="auto"/>
                <w:kern w:val="0"/>
                <w:sz w:val="24"/>
                <w:lang w:bidi="ar"/>
              </w:rPr>
              <w:t xml:space="preserve">  </w:t>
            </w:r>
            <w:r>
              <w:rPr>
                <w:rStyle w:val="20"/>
                <w:rFonts w:hint="default" w:ascii="Times New Roman" w:hAnsi="Times New Roman" w:eastAsia="黑体" w:cs="Times New Roman"/>
                <w:b w:val="0"/>
                <w:bCs/>
                <w:color w:val="auto"/>
                <w:lang w:bidi="ar"/>
              </w:rPr>
              <w:t>日</w:t>
            </w:r>
            <w:r>
              <w:rPr>
                <w:rFonts w:hint="default" w:ascii="Times New Roman" w:hAnsi="Times New Roman" w:eastAsia="黑体" w:cs="Times New Roman"/>
                <w:b w:val="0"/>
                <w:bCs/>
                <w:color w:val="auto"/>
                <w:kern w:val="0"/>
                <w:sz w:val="24"/>
                <w:lang w:bidi="ar"/>
              </w:rPr>
              <w:t xml:space="preserve">     </w:t>
            </w:r>
            <w:r>
              <w:rPr>
                <w:rStyle w:val="20"/>
                <w:rFonts w:hint="default" w:ascii="Times New Roman" w:hAnsi="Times New Roman" w:eastAsia="黑体" w:cs="Times New Roman"/>
                <w:b w:val="0"/>
                <w:bCs/>
                <w:color w:val="auto"/>
                <w:lang w:bidi="ar"/>
              </w:rPr>
              <w:t>至</w:t>
            </w:r>
            <w:r>
              <w:rPr>
                <w:rFonts w:hint="default" w:ascii="Times New Roman" w:hAnsi="Times New Roman" w:eastAsia="黑体" w:cs="Times New Roman"/>
                <w:b w:val="0"/>
                <w:bCs/>
                <w:color w:val="auto"/>
                <w:kern w:val="0"/>
                <w:sz w:val="24"/>
                <w:lang w:bidi="ar"/>
              </w:rPr>
              <w:t xml:space="preserve">    </w:t>
            </w:r>
            <w:r>
              <w:rPr>
                <w:rStyle w:val="20"/>
                <w:rFonts w:hint="default" w:ascii="Times New Roman" w:hAnsi="Times New Roman" w:eastAsia="黑体" w:cs="Times New Roman"/>
                <w:b w:val="0"/>
                <w:bCs/>
                <w:color w:val="auto"/>
                <w:lang w:bidi="ar"/>
              </w:rPr>
              <w:t>年</w:t>
            </w:r>
            <w:r>
              <w:rPr>
                <w:rFonts w:hint="default" w:ascii="Times New Roman" w:hAnsi="Times New Roman" w:eastAsia="黑体" w:cs="Times New Roman"/>
                <w:b w:val="0"/>
                <w:bCs/>
                <w:color w:val="auto"/>
                <w:kern w:val="0"/>
                <w:sz w:val="24"/>
                <w:lang w:bidi="ar"/>
              </w:rPr>
              <w:t xml:space="preserve">  </w:t>
            </w:r>
            <w:r>
              <w:rPr>
                <w:rStyle w:val="20"/>
                <w:rFonts w:hint="default" w:ascii="Times New Roman" w:hAnsi="Times New Roman" w:eastAsia="黑体" w:cs="Times New Roman"/>
                <w:b w:val="0"/>
                <w:bCs/>
                <w:color w:val="auto"/>
                <w:lang w:bidi="ar"/>
              </w:rPr>
              <w:t>月</w:t>
            </w:r>
            <w:r>
              <w:rPr>
                <w:rFonts w:hint="default" w:ascii="Times New Roman" w:hAnsi="Times New Roman" w:eastAsia="黑体" w:cs="Times New Roman"/>
                <w:b w:val="0"/>
                <w:bCs/>
                <w:color w:val="auto"/>
                <w:kern w:val="0"/>
                <w:sz w:val="24"/>
                <w:lang w:bidi="ar"/>
              </w:rPr>
              <w:t xml:space="preserve">  </w:t>
            </w:r>
            <w:r>
              <w:rPr>
                <w:rStyle w:val="20"/>
                <w:rFonts w:hint="default" w:ascii="Times New Roman" w:hAnsi="Times New Roman" w:eastAsia="黑体" w:cs="Times New Roman"/>
                <w:b w:val="0"/>
                <w:bCs/>
                <w:color w:val="auto"/>
                <w:lang w:bidi="ar"/>
              </w:rPr>
              <w:t>日</w:t>
            </w:r>
          </w:p>
        </w:tc>
      </w:tr>
      <w:tr>
        <w:tblPrEx>
          <w:tblCellMar>
            <w:top w:w="0" w:type="dxa"/>
            <w:left w:w="0" w:type="dxa"/>
            <w:bottom w:w="0" w:type="dxa"/>
            <w:right w:w="0" w:type="dxa"/>
          </w:tblCellMar>
        </w:tblPrEx>
        <w:trPr>
          <w:trHeight w:val="669" w:hRule="atLeast"/>
        </w:trPr>
        <w:tc>
          <w:tcPr>
            <w:tcW w:w="6289" w:type="dxa"/>
            <w:gridSpan w:val="3"/>
            <w:tcBorders>
              <w:top w:val="nil"/>
              <w:left w:val="nil"/>
              <w:bottom w:val="nil"/>
              <w:right w:val="nil"/>
            </w:tcBorders>
            <w:noWrap w:val="0"/>
            <w:tcMar>
              <w:top w:w="15" w:type="dxa"/>
              <w:left w:w="15" w:type="dxa"/>
              <w:right w:w="15" w:type="dxa"/>
            </w:tcMar>
            <w:vAlign w:val="center"/>
          </w:tcPr>
          <w:p>
            <w:pPr>
              <w:widowControl/>
              <w:spacing w:line="560" w:lineRule="exact"/>
              <w:textAlignment w:val="center"/>
              <w:rPr>
                <w:rFonts w:hint="default" w:ascii="Times New Roman" w:hAnsi="Times New Roman" w:eastAsia="黑体" w:cs="Times New Roman"/>
                <w:b w:val="0"/>
                <w:bCs/>
                <w:color w:val="auto"/>
                <w:sz w:val="18"/>
                <w:szCs w:val="18"/>
              </w:rPr>
            </w:pPr>
            <w:r>
              <w:rPr>
                <w:rStyle w:val="21"/>
                <w:rFonts w:hint="default" w:ascii="Times New Roman" w:hAnsi="Times New Roman" w:eastAsia="黑体" w:cs="Times New Roman"/>
                <w:b w:val="0"/>
                <w:bCs/>
                <w:color w:val="auto"/>
                <w:lang w:bidi="ar"/>
              </w:rPr>
              <w:t>填报单位：地级以上市经办机构名称（章）</w:t>
            </w:r>
            <w:r>
              <w:rPr>
                <w:rStyle w:val="22"/>
                <w:rFonts w:hint="default" w:ascii="Times New Roman" w:hAnsi="Times New Roman" w:eastAsia="黑体" w:cs="Times New Roman"/>
                <w:b w:val="0"/>
                <w:bCs/>
                <w:color w:val="auto"/>
                <w:lang w:bidi="ar"/>
              </w:rPr>
              <w:t xml:space="preserve">                  </w:t>
            </w:r>
            <w:r>
              <w:rPr>
                <w:rStyle w:val="21"/>
                <w:rFonts w:hint="default" w:ascii="Times New Roman" w:hAnsi="Times New Roman" w:eastAsia="黑体" w:cs="Times New Roman"/>
                <w:b w:val="0"/>
                <w:bCs/>
                <w:color w:val="auto"/>
                <w:lang w:bidi="ar"/>
              </w:rPr>
              <w:t>拨付批号：</w:t>
            </w:r>
            <w:r>
              <w:rPr>
                <w:rStyle w:val="22"/>
                <w:rFonts w:hint="default" w:ascii="Times New Roman" w:hAnsi="Times New Roman" w:eastAsia="黑体" w:cs="Times New Roman"/>
                <w:b w:val="0"/>
                <w:bCs/>
                <w:color w:val="auto"/>
                <w:lang w:bidi="ar"/>
              </w:rPr>
              <w:t xml:space="preserve">                                                          </w:t>
            </w:r>
            <w:r>
              <w:rPr>
                <w:rStyle w:val="21"/>
                <w:rFonts w:hint="default" w:ascii="Times New Roman" w:hAnsi="Times New Roman" w:eastAsia="黑体" w:cs="Times New Roman"/>
                <w:b w:val="0"/>
                <w:bCs/>
                <w:color w:val="auto"/>
                <w:lang w:bidi="ar"/>
              </w:rPr>
              <w:t>单位：元</w:t>
            </w:r>
            <w:r>
              <w:rPr>
                <w:rFonts w:hint="default" w:ascii="Times New Roman" w:hAnsi="Times New Roman" w:eastAsia="黑体" w:cs="Times New Roman"/>
                <w:b w:val="0"/>
                <w:bCs/>
                <w:color w:val="auto"/>
                <w:kern w:val="0"/>
                <w:sz w:val="18"/>
                <w:szCs w:val="18"/>
                <w:lang w:bidi="ar"/>
              </w:rPr>
              <w:t>（保留两位小数）</w:t>
            </w:r>
          </w:p>
        </w:tc>
        <w:tc>
          <w:tcPr>
            <w:tcW w:w="7699" w:type="dxa"/>
            <w:gridSpan w:val="3"/>
            <w:tcBorders>
              <w:top w:val="nil"/>
              <w:left w:val="nil"/>
              <w:bottom w:val="nil"/>
              <w:right w:val="nil"/>
            </w:tcBorders>
            <w:noWrap w:val="0"/>
            <w:tcMar>
              <w:top w:w="15" w:type="dxa"/>
              <w:left w:w="15" w:type="dxa"/>
              <w:right w:w="15" w:type="dxa"/>
            </w:tcMar>
            <w:vAlign w:val="center"/>
          </w:tcPr>
          <w:p>
            <w:pPr>
              <w:widowControl/>
              <w:spacing w:line="560" w:lineRule="exact"/>
              <w:textAlignment w:val="center"/>
              <w:rPr>
                <w:rStyle w:val="21"/>
                <w:rFonts w:hint="default" w:ascii="Times New Roman" w:hAnsi="Times New Roman" w:eastAsia="黑体" w:cs="Times New Roman"/>
                <w:b w:val="0"/>
                <w:bCs/>
                <w:color w:val="auto"/>
                <w:lang w:bidi="ar"/>
              </w:rPr>
            </w:pPr>
          </w:p>
        </w:tc>
      </w:tr>
      <w:tr>
        <w:tblPrEx>
          <w:tblCellMar>
            <w:top w:w="0" w:type="dxa"/>
            <w:left w:w="0" w:type="dxa"/>
            <w:bottom w:w="0" w:type="dxa"/>
            <w:right w:w="0" w:type="dxa"/>
          </w:tblCellMar>
        </w:tblPrEx>
        <w:trPr>
          <w:trHeight w:val="365" w:hRule="atLeast"/>
        </w:trPr>
        <w:tc>
          <w:tcPr>
            <w:tcW w:w="16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序号</w:t>
            </w:r>
          </w:p>
        </w:tc>
        <w:tc>
          <w:tcPr>
            <w:tcW w:w="22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sz w:val="20"/>
                <w:szCs w:val="20"/>
              </w:rPr>
              <w:t>参保人参保地</w:t>
            </w:r>
          </w:p>
        </w:tc>
        <w:tc>
          <w:tcPr>
            <w:tcW w:w="22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kern w:val="0"/>
                <w:sz w:val="20"/>
                <w:szCs w:val="20"/>
                <w:lang w:bidi="ar"/>
              </w:rPr>
              <w:t>医疗机构数量</w:t>
            </w:r>
          </w:p>
        </w:tc>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eastAsia="黑体" w:cs="Times New Roman"/>
                <w:color w:val="auto"/>
                <w:kern w:val="0"/>
                <w:sz w:val="20"/>
                <w:szCs w:val="20"/>
                <w:lang w:bidi="ar"/>
              </w:rPr>
            </w:pPr>
            <w:r>
              <w:rPr>
                <w:rFonts w:hint="default" w:ascii="Times New Roman" w:hAnsi="Times New Roman" w:eastAsia="黑体" w:cs="Times New Roman"/>
                <w:color w:val="auto"/>
                <w:kern w:val="0"/>
                <w:sz w:val="20"/>
                <w:szCs w:val="20"/>
                <w:lang w:bidi="ar"/>
              </w:rPr>
              <w:t>人数</w:t>
            </w:r>
          </w:p>
        </w:tc>
        <w:tc>
          <w:tcPr>
            <w:tcW w:w="18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kern w:val="0"/>
                <w:sz w:val="20"/>
                <w:szCs w:val="20"/>
                <w:lang w:bidi="ar"/>
              </w:rPr>
              <w:t>人次</w:t>
            </w:r>
          </w:p>
        </w:tc>
        <w:tc>
          <w:tcPr>
            <w:tcW w:w="34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eastAsia="黑体" w:cs="Times New Roman"/>
                <w:color w:val="auto"/>
                <w:sz w:val="20"/>
                <w:szCs w:val="20"/>
              </w:rPr>
            </w:pPr>
            <w:r>
              <w:rPr>
                <w:rFonts w:hint="default" w:ascii="Times New Roman" w:hAnsi="Times New Roman" w:eastAsia="黑体" w:cs="Times New Roman"/>
                <w:color w:val="auto"/>
                <w:kern w:val="0"/>
                <w:sz w:val="20"/>
                <w:szCs w:val="20"/>
                <w:lang w:bidi="ar"/>
              </w:rPr>
              <w:t>个账共济金额</w:t>
            </w:r>
          </w:p>
        </w:tc>
      </w:tr>
      <w:tr>
        <w:tblPrEx>
          <w:tblCellMar>
            <w:top w:w="0" w:type="dxa"/>
            <w:left w:w="0" w:type="dxa"/>
            <w:bottom w:w="0" w:type="dxa"/>
            <w:right w:w="0" w:type="dxa"/>
          </w:tblCellMar>
        </w:tblPrEx>
        <w:trPr>
          <w:trHeight w:val="242" w:hRule="atLeast"/>
        </w:trPr>
        <w:tc>
          <w:tcPr>
            <w:tcW w:w="16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22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广州</w:t>
            </w:r>
          </w:p>
        </w:tc>
        <w:tc>
          <w:tcPr>
            <w:tcW w:w="22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cs="Times New Roman"/>
                <w:color w:val="auto"/>
                <w:sz w:val="18"/>
                <w:szCs w:val="18"/>
              </w:rPr>
            </w:pPr>
          </w:p>
        </w:tc>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cs="Times New Roman"/>
                <w:color w:val="auto"/>
                <w:sz w:val="18"/>
                <w:szCs w:val="18"/>
              </w:rPr>
            </w:pPr>
          </w:p>
        </w:tc>
        <w:tc>
          <w:tcPr>
            <w:tcW w:w="18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p>
        </w:tc>
        <w:tc>
          <w:tcPr>
            <w:tcW w:w="34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p>
        </w:tc>
      </w:tr>
      <w:tr>
        <w:tblPrEx>
          <w:tblCellMar>
            <w:top w:w="0" w:type="dxa"/>
            <w:left w:w="0" w:type="dxa"/>
            <w:bottom w:w="0" w:type="dxa"/>
            <w:right w:w="0" w:type="dxa"/>
          </w:tblCellMar>
        </w:tblPrEx>
        <w:trPr>
          <w:trHeight w:val="317" w:hRule="atLeast"/>
        </w:trPr>
        <w:tc>
          <w:tcPr>
            <w:tcW w:w="16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22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深圳</w:t>
            </w:r>
          </w:p>
        </w:tc>
        <w:tc>
          <w:tcPr>
            <w:tcW w:w="22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cs="Times New Roman"/>
                <w:color w:val="auto"/>
                <w:sz w:val="18"/>
                <w:szCs w:val="18"/>
              </w:rPr>
            </w:pPr>
          </w:p>
        </w:tc>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cs="Times New Roman"/>
                <w:color w:val="auto"/>
                <w:sz w:val="18"/>
                <w:szCs w:val="18"/>
              </w:rPr>
            </w:pPr>
          </w:p>
        </w:tc>
        <w:tc>
          <w:tcPr>
            <w:tcW w:w="18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p>
        </w:tc>
        <w:tc>
          <w:tcPr>
            <w:tcW w:w="34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p>
        </w:tc>
      </w:tr>
      <w:tr>
        <w:tblPrEx>
          <w:tblCellMar>
            <w:top w:w="0" w:type="dxa"/>
            <w:left w:w="0" w:type="dxa"/>
            <w:bottom w:w="0" w:type="dxa"/>
            <w:right w:w="0" w:type="dxa"/>
          </w:tblCellMar>
        </w:tblPrEx>
        <w:trPr>
          <w:trHeight w:val="332" w:hRule="atLeast"/>
        </w:trPr>
        <w:tc>
          <w:tcPr>
            <w:tcW w:w="16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lang w:bidi="ar"/>
              </w:rPr>
              <w:t>……</w:t>
            </w:r>
          </w:p>
        </w:tc>
        <w:tc>
          <w:tcPr>
            <w:tcW w:w="22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lang w:bidi="ar"/>
              </w:rPr>
              <w:t>……</w:t>
            </w:r>
          </w:p>
        </w:tc>
        <w:tc>
          <w:tcPr>
            <w:tcW w:w="22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p>
        </w:tc>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p>
        </w:tc>
        <w:tc>
          <w:tcPr>
            <w:tcW w:w="18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p>
        </w:tc>
        <w:tc>
          <w:tcPr>
            <w:tcW w:w="34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p>
        </w:tc>
      </w:tr>
      <w:tr>
        <w:tblPrEx>
          <w:tblCellMar>
            <w:top w:w="0" w:type="dxa"/>
            <w:left w:w="0" w:type="dxa"/>
            <w:bottom w:w="0" w:type="dxa"/>
            <w:right w:w="0" w:type="dxa"/>
          </w:tblCellMar>
        </w:tblPrEx>
        <w:trPr>
          <w:trHeight w:val="332" w:hRule="atLeast"/>
        </w:trPr>
        <w:tc>
          <w:tcPr>
            <w:tcW w:w="16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jc w:val="center"/>
              <w:textAlignment w:val="center"/>
              <w:rPr>
                <w:rFonts w:hint="default" w:ascii="Times New Roman" w:hAnsi="Times New Roman" w:cs="Times New Roman"/>
                <w:color w:val="auto"/>
                <w:kern w:val="0"/>
                <w:sz w:val="18"/>
                <w:szCs w:val="18"/>
                <w:lang w:bidi="ar"/>
              </w:rPr>
            </w:pPr>
            <w:r>
              <w:rPr>
                <w:rFonts w:hint="default" w:ascii="Times New Roman" w:hAnsi="Times New Roman" w:cs="Times New Roman"/>
                <w:color w:val="auto"/>
                <w:kern w:val="0"/>
                <w:sz w:val="18"/>
                <w:szCs w:val="18"/>
                <w:lang w:bidi="ar"/>
              </w:rPr>
              <w:t>合计</w:t>
            </w:r>
          </w:p>
        </w:tc>
        <w:tc>
          <w:tcPr>
            <w:tcW w:w="22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p>
        </w:tc>
        <w:tc>
          <w:tcPr>
            <w:tcW w:w="22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p>
        </w:tc>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p>
        </w:tc>
        <w:tc>
          <w:tcPr>
            <w:tcW w:w="18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p>
        </w:tc>
        <w:tc>
          <w:tcPr>
            <w:tcW w:w="34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jc w:val="center"/>
              <w:rPr>
                <w:rFonts w:hint="default" w:ascii="Times New Roman" w:hAnsi="Times New Roman" w:cs="Times New Roman"/>
                <w:color w:val="auto"/>
                <w:sz w:val="18"/>
                <w:szCs w:val="18"/>
              </w:rPr>
            </w:pPr>
          </w:p>
        </w:tc>
      </w:tr>
      <w:tr>
        <w:tblPrEx>
          <w:tblCellMar>
            <w:top w:w="0" w:type="dxa"/>
            <w:left w:w="0" w:type="dxa"/>
            <w:bottom w:w="0" w:type="dxa"/>
            <w:right w:w="0" w:type="dxa"/>
          </w:tblCellMar>
        </w:tblPrEx>
        <w:trPr>
          <w:trHeight w:val="450" w:hRule="atLeast"/>
        </w:trPr>
        <w:tc>
          <w:tcPr>
            <w:tcW w:w="6289" w:type="dxa"/>
            <w:gridSpan w:val="3"/>
            <w:tcBorders>
              <w:top w:val="nil"/>
              <w:left w:val="nil"/>
              <w:bottom w:val="nil"/>
              <w:right w:val="nil"/>
            </w:tcBorders>
            <w:noWrap w:val="0"/>
            <w:tcMar>
              <w:top w:w="15" w:type="dxa"/>
              <w:left w:w="15" w:type="dxa"/>
              <w:right w:w="15" w:type="dxa"/>
            </w:tcMar>
            <w:vAlign w:val="center"/>
          </w:tcPr>
          <w:p>
            <w:pPr>
              <w:widowControl/>
              <w:spacing w:line="560" w:lineRule="exact"/>
              <w:textAlignment w:val="center"/>
              <w:rPr>
                <w:rFonts w:hint="default" w:ascii="Times New Roman" w:hAnsi="Times New Roman" w:cs="Times New Roman"/>
                <w:b w:val="0"/>
                <w:bCs/>
                <w:color w:val="auto"/>
                <w:sz w:val="18"/>
                <w:szCs w:val="18"/>
              </w:rPr>
            </w:pPr>
            <w:r>
              <w:rPr>
                <w:rFonts w:hint="default" w:ascii="Times New Roman" w:hAnsi="Times New Roman" w:cs="Times New Roman"/>
                <w:b w:val="0"/>
                <w:bCs/>
                <w:color w:val="auto"/>
                <w:kern w:val="0"/>
                <w:sz w:val="18"/>
                <w:szCs w:val="18"/>
                <w:lang w:bidi="ar"/>
              </w:rPr>
              <w:t>负责人：                   复核人：                      制表人：                      制表日期：   年  月  日            联系电话：</w:t>
            </w:r>
          </w:p>
        </w:tc>
        <w:tc>
          <w:tcPr>
            <w:tcW w:w="7699" w:type="dxa"/>
            <w:gridSpan w:val="3"/>
            <w:tcBorders>
              <w:top w:val="nil"/>
              <w:left w:val="nil"/>
              <w:bottom w:val="nil"/>
              <w:right w:val="nil"/>
            </w:tcBorders>
            <w:noWrap w:val="0"/>
            <w:tcMar>
              <w:top w:w="15" w:type="dxa"/>
              <w:left w:w="15" w:type="dxa"/>
              <w:right w:w="15" w:type="dxa"/>
            </w:tcMar>
            <w:vAlign w:val="center"/>
          </w:tcPr>
          <w:p>
            <w:pPr>
              <w:widowControl/>
              <w:spacing w:line="560" w:lineRule="exact"/>
              <w:textAlignment w:val="center"/>
              <w:rPr>
                <w:rFonts w:hint="default" w:ascii="Times New Roman" w:hAnsi="Times New Roman" w:cs="Times New Roman"/>
                <w:b w:val="0"/>
                <w:bCs/>
                <w:color w:val="auto"/>
                <w:kern w:val="0"/>
                <w:sz w:val="18"/>
                <w:szCs w:val="18"/>
                <w:lang w:bidi="ar"/>
              </w:rPr>
            </w:pPr>
          </w:p>
        </w:tc>
      </w:tr>
    </w:tbl>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default" w:ascii="Times New Roman" w:hAnsi="Times New Roman" w:eastAsia="黑体" w:cs="Times New Roman"/>
          <w:color w:val="000000"/>
          <w:sz w:val="32"/>
          <w:szCs w:val="32"/>
        </w:rPr>
      </w:pPr>
    </w:p>
    <w:p>
      <w:pPr>
        <w:pStyle w:val="12"/>
        <w:spacing w:after="0" w:line="560" w:lineRule="exact"/>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auto"/>
          <w:kern w:val="0"/>
          <w:sz w:val="32"/>
          <w:szCs w:val="32"/>
          <w:lang w:bidi="ar"/>
        </w:rPr>
        <w:t>附件</w:t>
      </w:r>
      <w:r>
        <w:rPr>
          <w:rFonts w:hint="default" w:ascii="Times New Roman" w:hAnsi="Times New Roman" w:eastAsia="黑体" w:cs="Times New Roman"/>
          <w:color w:val="000000"/>
          <w:kern w:val="0"/>
          <w:sz w:val="32"/>
          <w:szCs w:val="32"/>
          <w:lang w:val="en-US" w:eastAsia="zh-CN" w:bidi="ar"/>
        </w:rPr>
        <w:t>11</w:t>
      </w:r>
    </w:p>
    <w:p>
      <w:pPr>
        <w:pStyle w:val="12"/>
        <w:spacing w:after="0" w:line="560" w:lineRule="exact"/>
        <w:rPr>
          <w:rFonts w:hint="default" w:ascii="Times New Roman" w:hAnsi="Times New Roman" w:eastAsia="黑体" w:cs="Times New Roman"/>
          <w:color w:val="000000"/>
          <w:kern w:val="0"/>
          <w:sz w:val="32"/>
          <w:szCs w:val="32"/>
          <w:lang w:val="en-US" w:eastAsia="zh-CN" w:bidi="ar"/>
        </w:rPr>
      </w:pPr>
    </w:p>
    <w:tbl>
      <w:tblPr>
        <w:tblStyle w:val="16"/>
        <w:tblW w:w="5000" w:type="pct"/>
        <w:tblInd w:w="0" w:type="dxa"/>
        <w:tblLayout w:type="autofit"/>
        <w:tblCellMar>
          <w:top w:w="0" w:type="dxa"/>
          <w:left w:w="108" w:type="dxa"/>
          <w:bottom w:w="0" w:type="dxa"/>
          <w:right w:w="108" w:type="dxa"/>
        </w:tblCellMar>
      </w:tblPr>
      <w:tblGrid>
        <w:gridCol w:w="814"/>
        <w:gridCol w:w="1131"/>
        <w:gridCol w:w="1131"/>
        <w:gridCol w:w="884"/>
        <w:gridCol w:w="900"/>
        <w:gridCol w:w="885"/>
        <w:gridCol w:w="885"/>
        <w:gridCol w:w="885"/>
        <w:gridCol w:w="885"/>
        <w:gridCol w:w="885"/>
        <w:gridCol w:w="885"/>
        <w:gridCol w:w="885"/>
        <w:gridCol w:w="885"/>
        <w:gridCol w:w="918"/>
      </w:tblGrid>
      <w:tr>
        <w:tblPrEx>
          <w:tblCellMar>
            <w:top w:w="0" w:type="dxa"/>
            <w:left w:w="108" w:type="dxa"/>
            <w:bottom w:w="0" w:type="dxa"/>
            <w:right w:w="108" w:type="dxa"/>
          </w:tblCellMar>
        </w:tblPrEx>
        <w:trPr>
          <w:trHeight w:val="670" w:hRule="atLeast"/>
        </w:trPr>
        <w:tc>
          <w:tcPr>
            <w:tcW w:w="5000" w:type="pct"/>
            <w:gridSpan w:val="14"/>
            <w:tcBorders>
              <w:top w:val="nil"/>
              <w:left w:val="nil"/>
              <w:bottom w:val="nil"/>
              <w:right w:val="nil"/>
            </w:tcBorders>
            <w:noWrap w:val="0"/>
            <w:vAlign w:val="center"/>
          </w:tcPr>
          <w:p>
            <w:pPr>
              <w:widowControl/>
              <w:numPr>
                <w:ilvl w:val="0"/>
                <w:numId w:val="0"/>
              </w:numPr>
              <w:autoSpaceDN w:val="0"/>
              <w:snapToGrid w:val="0"/>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_GBK" w:cs="Times New Roman"/>
                <w:color w:val="auto"/>
                <w:sz w:val="36"/>
                <w:szCs w:val="36"/>
              </w:rPr>
              <w:t>广东省个人账户家庭共济就医医疗费用结算申报明细表</w:t>
            </w:r>
          </w:p>
        </w:tc>
      </w:tr>
      <w:tr>
        <w:tblPrEx>
          <w:tblCellMar>
            <w:top w:w="0" w:type="dxa"/>
            <w:left w:w="108" w:type="dxa"/>
            <w:bottom w:w="0" w:type="dxa"/>
            <w:right w:w="108" w:type="dxa"/>
          </w:tblCellMar>
        </w:tblPrEx>
        <w:trPr>
          <w:trHeight w:val="420" w:hRule="atLeast"/>
        </w:trPr>
        <w:tc>
          <w:tcPr>
            <w:tcW w:w="5000" w:type="pct"/>
            <w:gridSpan w:val="14"/>
            <w:tcBorders>
              <w:top w:val="nil"/>
              <w:left w:val="nil"/>
              <w:bottom w:val="nil"/>
              <w:right w:val="nil"/>
            </w:tcBorders>
            <w:noWrap w:val="0"/>
            <w:vAlign w:val="center"/>
          </w:tcPr>
          <w:p>
            <w:pPr>
              <w:widowControl/>
              <w:spacing w:line="560" w:lineRule="exact"/>
              <w:jc w:val="center"/>
              <w:textAlignment w:val="center"/>
              <w:rPr>
                <w:rFonts w:hint="default" w:ascii="Times New Roman" w:hAnsi="Times New Roman" w:eastAsia="方正小标宋简体" w:cs="Times New Roman"/>
                <w:color w:val="auto"/>
                <w:sz w:val="32"/>
                <w:szCs w:val="32"/>
              </w:rPr>
            </w:pPr>
            <w:r>
              <w:rPr>
                <w:rFonts w:hint="default" w:ascii="Times New Roman" w:hAnsi="Times New Roman" w:eastAsia="方正小标宋简体" w:cs="Times New Roman"/>
                <w:color w:val="auto"/>
                <w:kern w:val="0"/>
                <w:sz w:val="32"/>
                <w:szCs w:val="32"/>
                <w:lang w:bidi="ar"/>
              </w:rPr>
              <w:t>（就医地用表）</w:t>
            </w:r>
          </w:p>
        </w:tc>
      </w:tr>
      <w:tr>
        <w:tblPrEx>
          <w:tblCellMar>
            <w:top w:w="0" w:type="dxa"/>
            <w:left w:w="108" w:type="dxa"/>
            <w:bottom w:w="0" w:type="dxa"/>
            <w:right w:w="108" w:type="dxa"/>
          </w:tblCellMar>
        </w:tblPrEx>
        <w:trPr>
          <w:trHeight w:val="315" w:hRule="atLeast"/>
        </w:trPr>
        <w:tc>
          <w:tcPr>
            <w:tcW w:w="5000" w:type="pct"/>
            <w:gridSpan w:val="14"/>
            <w:tcBorders>
              <w:top w:val="nil"/>
              <w:left w:val="nil"/>
              <w:bottom w:val="nil"/>
              <w:right w:val="nil"/>
            </w:tcBorders>
            <w:noWrap w:val="0"/>
            <w:vAlign w:val="center"/>
          </w:tcPr>
          <w:p>
            <w:pPr>
              <w:widowControl/>
              <w:spacing w:line="560" w:lineRule="exact"/>
              <w:textAlignment w:val="center"/>
              <w:rPr>
                <w:rFonts w:hint="default" w:ascii="Times New Roman" w:hAnsi="Times New Roman" w:cs="Times New Roman"/>
                <w:b/>
                <w:bCs/>
                <w:color w:val="auto"/>
                <w:sz w:val="18"/>
                <w:szCs w:val="18"/>
              </w:rPr>
            </w:pPr>
            <w:r>
              <w:rPr>
                <w:rFonts w:hint="default" w:ascii="Times New Roman" w:hAnsi="Times New Roman" w:cs="Times New Roman"/>
                <w:b/>
                <w:bCs/>
                <w:color w:val="auto"/>
                <w:kern w:val="0"/>
                <w:sz w:val="18"/>
                <w:szCs w:val="18"/>
                <w:lang w:bidi="ar"/>
              </w:rPr>
              <w:t xml:space="preserve">                                        </w:t>
            </w:r>
            <w:r>
              <w:rPr>
                <w:rFonts w:hint="default" w:ascii="Times New Roman" w:hAnsi="Times New Roman" w:eastAsia="黑体" w:cs="Times New Roman"/>
                <w:b w:val="0"/>
                <w:bCs w:val="0"/>
                <w:color w:val="auto"/>
                <w:kern w:val="0"/>
                <w:sz w:val="18"/>
                <w:szCs w:val="18"/>
                <w:lang w:bidi="ar"/>
              </w:rPr>
              <w:t xml:space="preserve">    申报结算日期：</w:t>
            </w:r>
            <w:r>
              <w:rPr>
                <w:rFonts w:hint="default" w:ascii="Times New Roman" w:hAnsi="Times New Roman" w:eastAsia="黑体" w:cs="Times New Roman"/>
                <w:b w:val="0"/>
                <w:bCs w:val="0"/>
                <w:color w:val="auto"/>
                <w:kern w:val="0"/>
                <w:sz w:val="24"/>
                <w:lang w:bidi="ar"/>
              </w:rPr>
              <w:t xml:space="preserve">    </w:t>
            </w:r>
            <w:r>
              <w:rPr>
                <w:rFonts w:hint="default" w:ascii="Times New Roman" w:hAnsi="Times New Roman" w:eastAsia="黑体" w:cs="Times New Roman"/>
                <w:b w:val="0"/>
                <w:bCs w:val="0"/>
                <w:color w:val="auto"/>
                <w:kern w:val="0"/>
                <w:sz w:val="18"/>
                <w:szCs w:val="18"/>
                <w:lang w:bidi="ar"/>
              </w:rPr>
              <w:t>年</w:t>
            </w:r>
            <w:r>
              <w:rPr>
                <w:rFonts w:hint="default" w:ascii="Times New Roman" w:hAnsi="Times New Roman" w:eastAsia="黑体" w:cs="Times New Roman"/>
                <w:b w:val="0"/>
                <w:bCs w:val="0"/>
                <w:color w:val="auto"/>
                <w:kern w:val="0"/>
                <w:sz w:val="24"/>
                <w:lang w:bidi="ar"/>
              </w:rPr>
              <w:t xml:space="preserve">  </w:t>
            </w:r>
            <w:r>
              <w:rPr>
                <w:rFonts w:hint="default" w:ascii="Times New Roman" w:hAnsi="Times New Roman" w:eastAsia="黑体" w:cs="Times New Roman"/>
                <w:b w:val="0"/>
                <w:bCs w:val="0"/>
                <w:color w:val="auto"/>
                <w:kern w:val="0"/>
                <w:sz w:val="18"/>
                <w:szCs w:val="18"/>
                <w:lang w:bidi="ar"/>
              </w:rPr>
              <w:t>月</w:t>
            </w:r>
            <w:r>
              <w:rPr>
                <w:rFonts w:hint="default" w:ascii="Times New Roman" w:hAnsi="Times New Roman" w:eastAsia="黑体" w:cs="Times New Roman"/>
                <w:b w:val="0"/>
                <w:bCs w:val="0"/>
                <w:color w:val="auto"/>
                <w:kern w:val="0"/>
                <w:sz w:val="24"/>
                <w:lang w:bidi="ar"/>
              </w:rPr>
              <w:t xml:space="preserve">  </w:t>
            </w:r>
            <w:r>
              <w:rPr>
                <w:rFonts w:hint="default" w:ascii="Times New Roman" w:hAnsi="Times New Roman" w:eastAsia="黑体" w:cs="Times New Roman"/>
                <w:b w:val="0"/>
                <w:bCs w:val="0"/>
                <w:color w:val="auto"/>
                <w:kern w:val="0"/>
                <w:sz w:val="18"/>
                <w:szCs w:val="18"/>
                <w:lang w:bidi="ar"/>
              </w:rPr>
              <w:t>日</w:t>
            </w:r>
            <w:r>
              <w:rPr>
                <w:rFonts w:hint="default" w:ascii="Times New Roman" w:hAnsi="Times New Roman" w:eastAsia="黑体" w:cs="Times New Roman"/>
                <w:b w:val="0"/>
                <w:bCs w:val="0"/>
                <w:color w:val="auto"/>
                <w:kern w:val="0"/>
                <w:sz w:val="24"/>
                <w:lang w:bidi="ar"/>
              </w:rPr>
              <w:t xml:space="preserve">     </w:t>
            </w:r>
            <w:r>
              <w:rPr>
                <w:rFonts w:hint="default" w:ascii="Times New Roman" w:hAnsi="Times New Roman" w:eastAsia="黑体" w:cs="Times New Roman"/>
                <w:b w:val="0"/>
                <w:bCs w:val="0"/>
                <w:color w:val="auto"/>
                <w:kern w:val="0"/>
                <w:sz w:val="18"/>
                <w:szCs w:val="18"/>
                <w:lang w:bidi="ar"/>
              </w:rPr>
              <w:t>至</w:t>
            </w:r>
            <w:r>
              <w:rPr>
                <w:rFonts w:hint="default" w:ascii="Times New Roman" w:hAnsi="Times New Roman" w:eastAsia="黑体" w:cs="Times New Roman"/>
                <w:b w:val="0"/>
                <w:bCs w:val="0"/>
                <w:color w:val="auto"/>
                <w:kern w:val="0"/>
                <w:sz w:val="24"/>
                <w:lang w:bidi="ar"/>
              </w:rPr>
              <w:t xml:space="preserve">    </w:t>
            </w:r>
            <w:r>
              <w:rPr>
                <w:rFonts w:hint="default" w:ascii="Times New Roman" w:hAnsi="Times New Roman" w:eastAsia="黑体" w:cs="Times New Roman"/>
                <w:b w:val="0"/>
                <w:bCs w:val="0"/>
                <w:color w:val="auto"/>
                <w:kern w:val="0"/>
                <w:sz w:val="18"/>
                <w:szCs w:val="18"/>
                <w:lang w:bidi="ar"/>
              </w:rPr>
              <w:t>年</w:t>
            </w:r>
            <w:r>
              <w:rPr>
                <w:rFonts w:hint="default" w:ascii="Times New Roman" w:hAnsi="Times New Roman" w:eastAsia="黑体" w:cs="Times New Roman"/>
                <w:b w:val="0"/>
                <w:bCs w:val="0"/>
                <w:color w:val="auto"/>
                <w:kern w:val="0"/>
                <w:sz w:val="24"/>
                <w:lang w:bidi="ar"/>
              </w:rPr>
              <w:t xml:space="preserve">  </w:t>
            </w:r>
            <w:r>
              <w:rPr>
                <w:rFonts w:hint="default" w:ascii="Times New Roman" w:hAnsi="Times New Roman" w:eastAsia="黑体" w:cs="Times New Roman"/>
                <w:b w:val="0"/>
                <w:bCs w:val="0"/>
                <w:color w:val="auto"/>
                <w:kern w:val="0"/>
                <w:sz w:val="18"/>
                <w:szCs w:val="18"/>
                <w:lang w:bidi="ar"/>
              </w:rPr>
              <w:t>月</w:t>
            </w:r>
            <w:r>
              <w:rPr>
                <w:rFonts w:hint="default" w:ascii="Times New Roman" w:hAnsi="Times New Roman" w:eastAsia="黑体" w:cs="Times New Roman"/>
                <w:b w:val="0"/>
                <w:bCs w:val="0"/>
                <w:color w:val="auto"/>
                <w:kern w:val="0"/>
                <w:sz w:val="24"/>
                <w:lang w:bidi="ar"/>
              </w:rPr>
              <w:t xml:space="preserve">  </w:t>
            </w:r>
            <w:r>
              <w:rPr>
                <w:rFonts w:hint="default" w:ascii="Times New Roman" w:hAnsi="Times New Roman" w:eastAsia="黑体" w:cs="Times New Roman"/>
                <w:b w:val="0"/>
                <w:bCs w:val="0"/>
                <w:color w:val="auto"/>
                <w:kern w:val="0"/>
                <w:sz w:val="18"/>
                <w:szCs w:val="18"/>
                <w:lang w:bidi="ar"/>
              </w:rPr>
              <w:t>日</w:t>
            </w:r>
          </w:p>
        </w:tc>
      </w:tr>
      <w:tr>
        <w:tblPrEx>
          <w:tblCellMar>
            <w:top w:w="0" w:type="dxa"/>
            <w:left w:w="108" w:type="dxa"/>
            <w:bottom w:w="0" w:type="dxa"/>
            <w:right w:w="108" w:type="dxa"/>
          </w:tblCellMar>
        </w:tblPrEx>
        <w:trPr>
          <w:trHeight w:val="900" w:hRule="atLeast"/>
        </w:trPr>
        <w:tc>
          <w:tcPr>
            <w:tcW w:w="1891" w:type="pct"/>
            <w:gridSpan w:val="5"/>
            <w:tcBorders>
              <w:top w:val="nil"/>
              <w:left w:val="nil"/>
              <w:bottom w:val="nil"/>
              <w:right w:val="nil"/>
            </w:tcBorders>
            <w:noWrap w:val="0"/>
            <w:vAlign w:val="center"/>
          </w:tcPr>
          <w:p>
            <w:pPr>
              <w:widowControl/>
              <w:spacing w:line="360" w:lineRule="exact"/>
              <w:jc w:val="left"/>
              <w:textAlignment w:val="center"/>
              <w:rPr>
                <w:rFonts w:hint="default" w:ascii="Times New Roman" w:hAnsi="Times New Roman" w:eastAsia="黑体" w:cs="Times New Roman"/>
                <w:b w:val="0"/>
                <w:bCs w:val="0"/>
                <w:color w:val="auto"/>
                <w:sz w:val="18"/>
                <w:szCs w:val="18"/>
              </w:rPr>
            </w:pPr>
            <w:r>
              <w:rPr>
                <w:rFonts w:hint="default" w:ascii="Times New Roman" w:hAnsi="Times New Roman" w:eastAsia="黑体" w:cs="Times New Roman"/>
                <w:b w:val="0"/>
                <w:bCs w:val="0"/>
                <w:color w:val="auto"/>
                <w:kern w:val="0"/>
                <w:sz w:val="18"/>
                <w:szCs w:val="18"/>
                <w:lang w:bidi="ar"/>
              </w:rPr>
              <w:t>填报单位：地级以上市经办机构名称（章）</w:t>
            </w:r>
            <w:r>
              <w:rPr>
                <w:rStyle w:val="23"/>
                <w:rFonts w:hint="default" w:ascii="Times New Roman" w:hAnsi="Times New Roman" w:eastAsia="黑体" w:cs="Times New Roman"/>
                <w:b w:val="0"/>
                <w:bCs w:val="0"/>
                <w:color w:val="auto"/>
                <w:lang w:bidi="ar"/>
              </w:rPr>
              <w:t xml:space="preserve">                        </w:t>
            </w:r>
            <w:r>
              <w:rPr>
                <w:rFonts w:hint="default" w:ascii="Times New Roman" w:hAnsi="Times New Roman" w:eastAsia="黑体" w:cs="Times New Roman"/>
                <w:b w:val="0"/>
                <w:bCs w:val="0"/>
                <w:color w:val="auto"/>
                <w:kern w:val="0"/>
                <w:sz w:val="18"/>
                <w:szCs w:val="18"/>
                <w:lang w:bidi="ar"/>
              </w:rPr>
              <w:t>拨付批号：</w:t>
            </w:r>
            <w:r>
              <w:rPr>
                <w:rStyle w:val="23"/>
                <w:rFonts w:hint="default" w:ascii="Times New Roman" w:hAnsi="Times New Roman" w:eastAsia="黑体" w:cs="Times New Roman"/>
                <w:b w:val="0"/>
                <w:bCs w:val="0"/>
                <w:color w:val="auto"/>
                <w:lang w:bidi="ar"/>
              </w:rPr>
              <w:t xml:space="preserve">                                                          </w:t>
            </w:r>
            <w:r>
              <w:rPr>
                <w:rFonts w:hint="default" w:ascii="Times New Roman" w:hAnsi="Times New Roman" w:eastAsia="黑体" w:cs="Times New Roman"/>
                <w:b w:val="0"/>
                <w:bCs w:val="0"/>
                <w:color w:val="auto"/>
                <w:kern w:val="0"/>
                <w:sz w:val="18"/>
                <w:szCs w:val="18"/>
                <w:lang w:bidi="ar"/>
              </w:rPr>
              <w:t>单位：元（保留两位小数）</w:t>
            </w:r>
          </w:p>
        </w:tc>
        <w:tc>
          <w:tcPr>
            <w:tcW w:w="3108" w:type="pct"/>
            <w:gridSpan w:val="9"/>
            <w:tcBorders>
              <w:top w:val="nil"/>
              <w:left w:val="nil"/>
              <w:bottom w:val="nil"/>
              <w:right w:val="nil"/>
            </w:tcBorders>
            <w:noWrap w:val="0"/>
            <w:vAlign w:val="center"/>
          </w:tcPr>
          <w:p>
            <w:pPr>
              <w:spacing w:line="560" w:lineRule="exact"/>
              <w:rPr>
                <w:rFonts w:hint="default" w:ascii="Times New Roman" w:hAnsi="Times New Roman" w:cs="Times New Roman"/>
                <w:b/>
                <w:bCs/>
                <w:color w:val="auto"/>
                <w:sz w:val="18"/>
                <w:szCs w:val="18"/>
              </w:rPr>
            </w:pPr>
          </w:p>
        </w:tc>
      </w:tr>
      <w:tr>
        <w:tblPrEx>
          <w:tblCellMar>
            <w:top w:w="0" w:type="dxa"/>
            <w:left w:w="108" w:type="dxa"/>
            <w:bottom w:w="0" w:type="dxa"/>
            <w:right w:w="108" w:type="dxa"/>
          </w:tblCellMar>
        </w:tblPrEx>
        <w:trPr>
          <w:trHeight w:val="330" w:hRule="atLeast"/>
        </w:trPr>
        <w:tc>
          <w:tcPr>
            <w:tcW w:w="317" w:type="pct"/>
            <w:tcBorders>
              <w:top w:val="single" w:color="000000" w:sz="8" w:space="0"/>
              <w:left w:val="single" w:color="000000" w:sz="8" w:space="0"/>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序号</w:t>
            </w:r>
          </w:p>
        </w:tc>
        <w:tc>
          <w:tcPr>
            <w:tcW w:w="440" w:type="pct"/>
            <w:tcBorders>
              <w:top w:val="single" w:color="000000" w:sz="8" w:space="0"/>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定点医药机构编码</w:t>
            </w:r>
          </w:p>
        </w:tc>
        <w:tc>
          <w:tcPr>
            <w:tcW w:w="440" w:type="pct"/>
            <w:tcBorders>
              <w:top w:val="single" w:color="000000" w:sz="8" w:space="0"/>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定点医药机构名称</w:t>
            </w:r>
          </w:p>
        </w:tc>
        <w:tc>
          <w:tcPr>
            <w:tcW w:w="344" w:type="pct"/>
            <w:tcBorders>
              <w:top w:val="single" w:color="000000" w:sz="8" w:space="0"/>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证件类型</w:t>
            </w:r>
          </w:p>
        </w:tc>
        <w:tc>
          <w:tcPr>
            <w:tcW w:w="348" w:type="pct"/>
            <w:tcBorders>
              <w:top w:val="single" w:color="000000" w:sz="8" w:space="0"/>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证件号码</w:t>
            </w:r>
          </w:p>
        </w:tc>
        <w:tc>
          <w:tcPr>
            <w:tcW w:w="344" w:type="pct"/>
            <w:tcBorders>
              <w:top w:val="single" w:color="000000" w:sz="8" w:space="0"/>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姓名</w:t>
            </w:r>
          </w:p>
        </w:tc>
        <w:tc>
          <w:tcPr>
            <w:tcW w:w="344" w:type="pct"/>
            <w:tcBorders>
              <w:top w:val="single" w:color="000000" w:sz="8" w:space="0"/>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人员类型</w:t>
            </w:r>
          </w:p>
        </w:tc>
        <w:tc>
          <w:tcPr>
            <w:tcW w:w="344" w:type="pct"/>
            <w:tcBorders>
              <w:top w:val="single" w:color="000000" w:sz="8" w:space="0"/>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业务类型</w:t>
            </w:r>
          </w:p>
        </w:tc>
        <w:tc>
          <w:tcPr>
            <w:tcW w:w="344" w:type="pct"/>
            <w:tcBorders>
              <w:top w:val="single" w:color="000000" w:sz="8" w:space="0"/>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就诊开始时间</w:t>
            </w:r>
          </w:p>
        </w:tc>
        <w:tc>
          <w:tcPr>
            <w:tcW w:w="344" w:type="pct"/>
            <w:tcBorders>
              <w:top w:val="single" w:color="000000" w:sz="8" w:space="0"/>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就诊结束时间</w:t>
            </w:r>
          </w:p>
        </w:tc>
        <w:tc>
          <w:tcPr>
            <w:tcW w:w="344" w:type="pct"/>
            <w:tcBorders>
              <w:top w:val="single" w:color="000000" w:sz="8" w:space="0"/>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kern w:val="0"/>
                <w:sz w:val="20"/>
                <w:szCs w:val="20"/>
                <w:lang w:bidi="ar"/>
              </w:rPr>
            </w:pPr>
            <w:r>
              <w:rPr>
                <w:rFonts w:hint="default" w:ascii="Times New Roman" w:hAnsi="Times New Roman" w:eastAsia="黑体" w:cs="Times New Roman"/>
                <w:b w:val="0"/>
                <w:bCs w:val="0"/>
                <w:color w:val="auto"/>
                <w:kern w:val="0"/>
                <w:sz w:val="20"/>
                <w:szCs w:val="20"/>
                <w:lang w:bidi="ar"/>
              </w:rPr>
              <w:t>结算</w:t>
            </w:r>
          </w:p>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时间</w:t>
            </w:r>
          </w:p>
        </w:tc>
        <w:tc>
          <w:tcPr>
            <w:tcW w:w="344" w:type="pct"/>
            <w:tcBorders>
              <w:top w:val="single" w:color="000000" w:sz="8" w:space="0"/>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kern w:val="0"/>
                <w:sz w:val="20"/>
                <w:szCs w:val="20"/>
                <w:lang w:bidi="ar"/>
              </w:rPr>
            </w:pPr>
            <w:r>
              <w:rPr>
                <w:rFonts w:hint="default" w:ascii="Times New Roman" w:hAnsi="Times New Roman" w:eastAsia="黑体" w:cs="Times New Roman"/>
                <w:b w:val="0"/>
                <w:bCs w:val="0"/>
                <w:color w:val="auto"/>
                <w:kern w:val="0"/>
                <w:sz w:val="20"/>
                <w:szCs w:val="20"/>
                <w:lang w:bidi="ar"/>
              </w:rPr>
              <w:t>出院</w:t>
            </w:r>
          </w:p>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诊断</w:t>
            </w:r>
          </w:p>
        </w:tc>
        <w:tc>
          <w:tcPr>
            <w:tcW w:w="344" w:type="pct"/>
            <w:tcBorders>
              <w:top w:val="single" w:color="000000" w:sz="8" w:space="0"/>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授权人参保地</w:t>
            </w:r>
          </w:p>
        </w:tc>
        <w:tc>
          <w:tcPr>
            <w:tcW w:w="355" w:type="pct"/>
            <w:tcBorders>
              <w:top w:val="single" w:color="000000" w:sz="8" w:space="0"/>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eastAsia="黑体" w:cs="Times New Roman"/>
                <w:b w:val="0"/>
                <w:bCs w:val="0"/>
                <w:color w:val="auto"/>
                <w:sz w:val="20"/>
                <w:szCs w:val="20"/>
              </w:rPr>
            </w:pPr>
            <w:r>
              <w:rPr>
                <w:rFonts w:hint="default" w:ascii="Times New Roman" w:hAnsi="Times New Roman" w:eastAsia="黑体" w:cs="Times New Roman"/>
                <w:b w:val="0"/>
                <w:bCs w:val="0"/>
                <w:color w:val="auto"/>
                <w:kern w:val="0"/>
                <w:sz w:val="20"/>
                <w:szCs w:val="20"/>
                <w:lang w:bidi="ar"/>
              </w:rPr>
              <w:t>个账共济金额</w:t>
            </w:r>
          </w:p>
        </w:tc>
      </w:tr>
      <w:tr>
        <w:tblPrEx>
          <w:tblCellMar>
            <w:top w:w="0" w:type="dxa"/>
            <w:left w:w="108" w:type="dxa"/>
            <w:bottom w:w="0" w:type="dxa"/>
            <w:right w:w="108" w:type="dxa"/>
          </w:tblCellMar>
        </w:tblPrEx>
        <w:trPr>
          <w:trHeight w:val="330" w:hRule="atLeast"/>
        </w:trPr>
        <w:tc>
          <w:tcPr>
            <w:tcW w:w="317" w:type="pct"/>
            <w:tcBorders>
              <w:top w:val="nil"/>
              <w:left w:val="single" w:color="000000" w:sz="8" w:space="0"/>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lang w:bidi="ar"/>
              </w:rPr>
              <w:t>1</w:t>
            </w:r>
          </w:p>
        </w:tc>
        <w:tc>
          <w:tcPr>
            <w:tcW w:w="440"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440"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8"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lang w:bidi="ar"/>
              </w:rPr>
              <w:t>广州</w:t>
            </w:r>
          </w:p>
        </w:tc>
        <w:tc>
          <w:tcPr>
            <w:tcW w:w="355"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r>
      <w:tr>
        <w:tblPrEx>
          <w:tblCellMar>
            <w:top w:w="0" w:type="dxa"/>
            <w:left w:w="108" w:type="dxa"/>
            <w:bottom w:w="0" w:type="dxa"/>
            <w:right w:w="108" w:type="dxa"/>
          </w:tblCellMar>
        </w:tblPrEx>
        <w:trPr>
          <w:trHeight w:val="330" w:hRule="atLeast"/>
        </w:trPr>
        <w:tc>
          <w:tcPr>
            <w:tcW w:w="317" w:type="pct"/>
            <w:tcBorders>
              <w:top w:val="nil"/>
              <w:left w:val="single" w:color="000000" w:sz="8" w:space="0"/>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lang w:bidi="ar"/>
              </w:rPr>
              <w:t>2</w:t>
            </w:r>
          </w:p>
        </w:tc>
        <w:tc>
          <w:tcPr>
            <w:tcW w:w="440"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440"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8"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lang w:bidi="ar"/>
              </w:rPr>
              <w:t>深圳</w:t>
            </w:r>
          </w:p>
        </w:tc>
        <w:tc>
          <w:tcPr>
            <w:tcW w:w="355"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r>
      <w:tr>
        <w:tblPrEx>
          <w:tblCellMar>
            <w:top w:w="0" w:type="dxa"/>
            <w:left w:w="108" w:type="dxa"/>
            <w:bottom w:w="0" w:type="dxa"/>
            <w:right w:w="108" w:type="dxa"/>
          </w:tblCellMar>
        </w:tblPrEx>
        <w:trPr>
          <w:trHeight w:val="315" w:hRule="atLeast"/>
        </w:trPr>
        <w:tc>
          <w:tcPr>
            <w:tcW w:w="317" w:type="pct"/>
            <w:tcBorders>
              <w:top w:val="nil"/>
              <w:left w:val="single" w:color="000000" w:sz="8" w:space="0"/>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lang w:bidi="ar"/>
              </w:rPr>
              <w:t>……</w:t>
            </w:r>
          </w:p>
        </w:tc>
        <w:tc>
          <w:tcPr>
            <w:tcW w:w="440"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440"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8"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nil"/>
              <w:left w:val="nil"/>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lang w:bidi="ar"/>
              </w:rPr>
              <w:t>……</w:t>
            </w:r>
          </w:p>
        </w:tc>
        <w:tc>
          <w:tcPr>
            <w:tcW w:w="355" w:type="pct"/>
            <w:tcBorders>
              <w:top w:val="nil"/>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r>
      <w:tr>
        <w:tblPrEx>
          <w:tblCellMar>
            <w:top w:w="0" w:type="dxa"/>
            <w:left w:w="108" w:type="dxa"/>
            <w:bottom w:w="0" w:type="dxa"/>
            <w:right w:w="108" w:type="dxa"/>
          </w:tblCellMar>
        </w:tblPrEx>
        <w:trPr>
          <w:trHeight w:val="345" w:hRule="atLeast"/>
        </w:trPr>
        <w:tc>
          <w:tcPr>
            <w:tcW w:w="317" w:type="pct"/>
            <w:tcBorders>
              <w:top w:val="single" w:color="000000" w:sz="8" w:space="0"/>
              <w:left w:val="single" w:color="000000" w:sz="8" w:space="0"/>
              <w:bottom w:val="single" w:color="000000" w:sz="8" w:space="0"/>
              <w:right w:val="single" w:color="000000" w:sz="8" w:space="0"/>
            </w:tcBorders>
            <w:noWrap w:val="0"/>
            <w:vAlign w:val="center"/>
          </w:tcPr>
          <w:p>
            <w:pPr>
              <w:widowControl/>
              <w:spacing w:line="560" w:lineRule="exact"/>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lang w:bidi="ar"/>
              </w:rPr>
              <w:t>合计</w:t>
            </w:r>
          </w:p>
        </w:tc>
        <w:tc>
          <w:tcPr>
            <w:tcW w:w="440" w:type="pct"/>
            <w:tcBorders>
              <w:top w:val="single" w:color="000000" w:sz="8" w:space="0"/>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440" w:type="pct"/>
            <w:tcBorders>
              <w:top w:val="single" w:color="000000" w:sz="8" w:space="0"/>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single" w:color="000000" w:sz="8" w:space="0"/>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8" w:type="pct"/>
            <w:tcBorders>
              <w:top w:val="single" w:color="000000" w:sz="8" w:space="0"/>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single" w:color="000000" w:sz="8" w:space="0"/>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single" w:color="000000" w:sz="8" w:space="0"/>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single" w:color="000000" w:sz="8" w:space="0"/>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single" w:color="000000" w:sz="8" w:space="0"/>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single" w:color="000000" w:sz="8" w:space="0"/>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single" w:color="000000" w:sz="8" w:space="0"/>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single" w:color="000000" w:sz="8" w:space="0"/>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44" w:type="pct"/>
            <w:tcBorders>
              <w:top w:val="single" w:color="000000" w:sz="8" w:space="0"/>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c>
          <w:tcPr>
            <w:tcW w:w="355" w:type="pct"/>
            <w:tcBorders>
              <w:top w:val="single" w:color="000000" w:sz="8" w:space="0"/>
              <w:left w:val="nil"/>
              <w:bottom w:val="single" w:color="000000" w:sz="8" w:space="0"/>
              <w:right w:val="single" w:color="000000" w:sz="8" w:space="0"/>
            </w:tcBorders>
            <w:noWrap w:val="0"/>
            <w:vAlign w:val="center"/>
          </w:tcPr>
          <w:p>
            <w:pPr>
              <w:spacing w:line="560" w:lineRule="exact"/>
              <w:jc w:val="center"/>
              <w:rPr>
                <w:rFonts w:hint="default" w:ascii="Times New Roman" w:hAnsi="Times New Roman" w:cs="Times New Roman"/>
                <w:color w:val="auto"/>
                <w:sz w:val="18"/>
                <w:szCs w:val="18"/>
              </w:rPr>
            </w:pPr>
          </w:p>
        </w:tc>
      </w:tr>
      <w:tr>
        <w:tblPrEx>
          <w:tblCellMar>
            <w:top w:w="0" w:type="dxa"/>
            <w:left w:w="108" w:type="dxa"/>
            <w:bottom w:w="0" w:type="dxa"/>
            <w:right w:w="108" w:type="dxa"/>
          </w:tblCellMar>
        </w:tblPrEx>
        <w:trPr>
          <w:trHeight w:val="315" w:hRule="atLeast"/>
        </w:trPr>
        <w:tc>
          <w:tcPr>
            <w:tcW w:w="5000" w:type="pct"/>
            <w:gridSpan w:val="14"/>
            <w:tcBorders>
              <w:top w:val="nil"/>
              <w:left w:val="nil"/>
              <w:bottom w:val="nil"/>
              <w:right w:val="nil"/>
            </w:tcBorders>
            <w:noWrap w:val="0"/>
            <w:vAlign w:val="center"/>
          </w:tcPr>
          <w:p>
            <w:pPr>
              <w:widowControl/>
              <w:spacing w:line="560" w:lineRule="exact"/>
              <w:jc w:val="center"/>
              <w:textAlignment w:val="center"/>
              <w:rPr>
                <w:rFonts w:hint="default" w:ascii="Times New Roman" w:hAnsi="Times New Roman" w:cs="Times New Roman"/>
                <w:b/>
                <w:bCs/>
                <w:color w:val="auto"/>
                <w:sz w:val="18"/>
                <w:szCs w:val="18"/>
              </w:rPr>
            </w:pPr>
            <w:r>
              <w:rPr>
                <w:rFonts w:hint="default" w:ascii="Times New Roman" w:hAnsi="Times New Roman" w:cs="Times New Roman"/>
                <w:b w:val="0"/>
                <w:bCs w:val="0"/>
                <w:color w:val="auto"/>
                <w:kern w:val="0"/>
                <w:sz w:val="18"/>
                <w:szCs w:val="18"/>
                <w:lang w:bidi="ar"/>
              </w:rPr>
              <w:t>负责人：</w:t>
            </w:r>
            <w:r>
              <w:rPr>
                <w:rStyle w:val="24"/>
                <w:rFonts w:hint="default" w:ascii="Times New Roman" w:hAnsi="Times New Roman" w:cs="Times New Roman"/>
                <w:b w:val="0"/>
                <w:bCs w:val="0"/>
                <w:color w:val="auto"/>
                <w:lang w:bidi="ar"/>
              </w:rPr>
              <w:t xml:space="preserve">                   </w:t>
            </w:r>
            <w:r>
              <w:rPr>
                <w:rFonts w:hint="default" w:ascii="Times New Roman" w:hAnsi="Times New Roman" w:cs="Times New Roman"/>
                <w:b w:val="0"/>
                <w:bCs w:val="0"/>
                <w:color w:val="auto"/>
                <w:kern w:val="0"/>
                <w:sz w:val="18"/>
                <w:szCs w:val="18"/>
                <w:lang w:bidi="ar"/>
              </w:rPr>
              <w:t>复核人：</w:t>
            </w:r>
            <w:r>
              <w:rPr>
                <w:rStyle w:val="24"/>
                <w:rFonts w:hint="default" w:ascii="Times New Roman" w:hAnsi="Times New Roman" w:cs="Times New Roman"/>
                <w:b w:val="0"/>
                <w:bCs w:val="0"/>
                <w:color w:val="auto"/>
                <w:lang w:bidi="ar"/>
              </w:rPr>
              <w:t xml:space="preserve">                        </w:t>
            </w:r>
            <w:r>
              <w:rPr>
                <w:rFonts w:hint="default" w:ascii="Times New Roman" w:hAnsi="Times New Roman" w:cs="Times New Roman"/>
                <w:b w:val="0"/>
                <w:bCs w:val="0"/>
                <w:color w:val="auto"/>
                <w:kern w:val="0"/>
                <w:sz w:val="18"/>
                <w:szCs w:val="18"/>
                <w:lang w:bidi="ar"/>
              </w:rPr>
              <w:t>制表人：</w:t>
            </w:r>
            <w:r>
              <w:rPr>
                <w:rStyle w:val="24"/>
                <w:rFonts w:hint="default" w:ascii="Times New Roman" w:hAnsi="Times New Roman" w:cs="Times New Roman"/>
                <w:b w:val="0"/>
                <w:bCs w:val="0"/>
                <w:color w:val="auto"/>
                <w:lang w:bidi="ar"/>
              </w:rPr>
              <w:t xml:space="preserve">                      </w:t>
            </w:r>
            <w:r>
              <w:rPr>
                <w:rFonts w:hint="default" w:ascii="Times New Roman" w:hAnsi="Times New Roman" w:cs="Times New Roman"/>
                <w:b w:val="0"/>
                <w:bCs w:val="0"/>
                <w:color w:val="auto"/>
                <w:kern w:val="0"/>
                <w:sz w:val="18"/>
                <w:szCs w:val="18"/>
                <w:lang w:bidi="ar"/>
              </w:rPr>
              <w:t>制表日期：</w:t>
            </w:r>
            <w:r>
              <w:rPr>
                <w:rStyle w:val="24"/>
                <w:rFonts w:hint="default" w:ascii="Times New Roman" w:hAnsi="Times New Roman" w:cs="Times New Roman"/>
                <w:b w:val="0"/>
                <w:bCs w:val="0"/>
                <w:color w:val="auto"/>
                <w:lang w:bidi="ar"/>
              </w:rPr>
              <w:t xml:space="preserve">   </w:t>
            </w:r>
            <w:r>
              <w:rPr>
                <w:rFonts w:hint="default" w:ascii="Times New Roman" w:hAnsi="Times New Roman" w:cs="Times New Roman"/>
                <w:b w:val="0"/>
                <w:bCs w:val="0"/>
                <w:color w:val="auto"/>
                <w:kern w:val="0"/>
                <w:sz w:val="18"/>
                <w:szCs w:val="18"/>
                <w:lang w:bidi="ar"/>
              </w:rPr>
              <w:t>年</w:t>
            </w:r>
            <w:r>
              <w:rPr>
                <w:rStyle w:val="24"/>
                <w:rFonts w:hint="default" w:ascii="Times New Roman" w:hAnsi="Times New Roman" w:cs="Times New Roman"/>
                <w:b w:val="0"/>
                <w:bCs w:val="0"/>
                <w:color w:val="auto"/>
                <w:lang w:bidi="ar"/>
              </w:rPr>
              <w:t xml:space="preserve">  </w:t>
            </w:r>
            <w:r>
              <w:rPr>
                <w:rFonts w:hint="default" w:ascii="Times New Roman" w:hAnsi="Times New Roman" w:cs="Times New Roman"/>
                <w:b w:val="0"/>
                <w:bCs w:val="0"/>
                <w:color w:val="auto"/>
                <w:kern w:val="0"/>
                <w:sz w:val="18"/>
                <w:szCs w:val="18"/>
                <w:lang w:bidi="ar"/>
              </w:rPr>
              <w:t>月</w:t>
            </w:r>
            <w:r>
              <w:rPr>
                <w:rStyle w:val="24"/>
                <w:rFonts w:hint="default" w:ascii="Times New Roman" w:hAnsi="Times New Roman" w:cs="Times New Roman"/>
                <w:b w:val="0"/>
                <w:bCs w:val="0"/>
                <w:color w:val="auto"/>
                <w:lang w:bidi="ar"/>
              </w:rPr>
              <w:t xml:space="preserve">  </w:t>
            </w:r>
            <w:r>
              <w:rPr>
                <w:rFonts w:hint="default" w:ascii="Times New Roman" w:hAnsi="Times New Roman" w:cs="Times New Roman"/>
                <w:b w:val="0"/>
                <w:bCs w:val="0"/>
                <w:color w:val="auto"/>
                <w:kern w:val="0"/>
                <w:sz w:val="18"/>
                <w:szCs w:val="18"/>
                <w:lang w:bidi="ar"/>
              </w:rPr>
              <w:t>日</w:t>
            </w:r>
            <w:r>
              <w:rPr>
                <w:rStyle w:val="24"/>
                <w:rFonts w:hint="default" w:ascii="Times New Roman" w:hAnsi="Times New Roman" w:cs="Times New Roman"/>
                <w:b w:val="0"/>
                <w:bCs w:val="0"/>
                <w:color w:val="auto"/>
                <w:lang w:bidi="ar"/>
              </w:rPr>
              <w:t xml:space="preserve">            </w:t>
            </w:r>
            <w:r>
              <w:rPr>
                <w:rFonts w:hint="default" w:ascii="Times New Roman" w:hAnsi="Times New Roman" w:cs="Times New Roman"/>
                <w:b w:val="0"/>
                <w:bCs w:val="0"/>
                <w:color w:val="auto"/>
                <w:kern w:val="0"/>
                <w:sz w:val="18"/>
                <w:szCs w:val="18"/>
                <w:lang w:bidi="ar"/>
              </w:rPr>
              <w:t>联系电话：</w:t>
            </w:r>
          </w:p>
        </w:tc>
      </w:tr>
    </w:tbl>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default" w:ascii="Times New Roman" w:hAnsi="Times New Roman" w:eastAsia="黑体" w:cs="Times New Roman"/>
          <w:color w:val="000000"/>
          <w:sz w:val="32"/>
          <w:szCs w:val="32"/>
        </w:rPr>
      </w:pPr>
    </w:p>
    <w:p>
      <w:pPr>
        <w:pStyle w:val="1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12</w:t>
      </w:r>
    </w:p>
    <w:tbl>
      <w:tblPr>
        <w:tblStyle w:val="16"/>
        <w:tblW w:w="13988" w:type="dxa"/>
        <w:jc w:val="center"/>
        <w:tblLayout w:type="fixed"/>
        <w:tblCellMar>
          <w:top w:w="0" w:type="dxa"/>
          <w:left w:w="0" w:type="dxa"/>
          <w:bottom w:w="0" w:type="dxa"/>
          <w:right w:w="0" w:type="dxa"/>
        </w:tblCellMar>
      </w:tblPr>
      <w:tblGrid>
        <w:gridCol w:w="956"/>
        <w:gridCol w:w="1566"/>
        <w:gridCol w:w="916"/>
        <w:gridCol w:w="875"/>
        <w:gridCol w:w="1100"/>
        <w:gridCol w:w="1703"/>
        <w:gridCol w:w="1275"/>
        <w:gridCol w:w="1237"/>
        <w:gridCol w:w="688"/>
        <w:gridCol w:w="918"/>
        <w:gridCol w:w="918"/>
        <w:gridCol w:w="919"/>
        <w:gridCol w:w="917"/>
      </w:tblGrid>
      <w:tr>
        <w:tblPrEx>
          <w:tblCellMar>
            <w:top w:w="0" w:type="dxa"/>
            <w:left w:w="0" w:type="dxa"/>
            <w:bottom w:w="0" w:type="dxa"/>
            <w:right w:w="0" w:type="dxa"/>
          </w:tblCellMar>
        </w:tblPrEx>
        <w:trPr>
          <w:trHeight w:val="420" w:hRule="atLeast"/>
          <w:jc w:val="center"/>
        </w:trPr>
        <w:tc>
          <w:tcPr>
            <w:tcW w:w="13988" w:type="dxa"/>
            <w:gridSpan w:val="13"/>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000000"/>
                <w:sz w:val="32"/>
                <w:szCs w:val="32"/>
                <w:u w:val="none"/>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广东省省内跨市就医医疗费用月结算审核说明（职工医保）</w:t>
            </w:r>
          </w:p>
        </w:tc>
      </w:tr>
      <w:tr>
        <w:tblPrEx>
          <w:tblCellMar>
            <w:top w:w="0" w:type="dxa"/>
            <w:left w:w="0" w:type="dxa"/>
            <w:bottom w:w="0" w:type="dxa"/>
            <w:right w:w="0" w:type="dxa"/>
          </w:tblCellMar>
        </w:tblPrEx>
        <w:trPr>
          <w:trHeight w:val="300" w:hRule="atLeast"/>
          <w:jc w:val="center"/>
        </w:trPr>
        <w:tc>
          <w:tcPr>
            <w:tcW w:w="4313"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cs="Times New Roman"/>
                <w:i w:val="0"/>
                <w:color w:val="000000"/>
                <w:kern w:val="0"/>
                <w:sz w:val="20"/>
                <w:szCs w:val="20"/>
                <w:u w:val="none"/>
                <w:lang w:val="en-US" w:eastAsia="zh-CN" w:bidi="ar"/>
              </w:rPr>
              <w:t>就医市</w:t>
            </w:r>
            <w:r>
              <w:rPr>
                <w:rFonts w:hint="default" w:ascii="Times New Roman" w:hAnsi="Times New Roman" w:eastAsia="宋体" w:cs="Times New Roman"/>
                <w:i w:val="0"/>
                <w:color w:val="000000"/>
                <w:kern w:val="0"/>
                <w:sz w:val="20"/>
                <w:szCs w:val="20"/>
                <w:u w:val="none"/>
                <w:lang w:val="en-US" w:eastAsia="zh-CN" w:bidi="ar"/>
              </w:rPr>
              <w:t>（统筹区）名称：</w:t>
            </w:r>
          </w:p>
        </w:tc>
        <w:tc>
          <w:tcPr>
            <w:tcW w:w="600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cs="Times New Roman"/>
                <w:i w:val="0"/>
                <w:color w:val="000000"/>
                <w:kern w:val="0"/>
                <w:sz w:val="20"/>
                <w:szCs w:val="20"/>
                <w:u w:val="none"/>
                <w:lang w:val="en-US" w:eastAsia="zh-CN" w:bidi="ar"/>
              </w:rPr>
              <w:t>就医市</w:t>
            </w:r>
            <w:r>
              <w:rPr>
                <w:rFonts w:hint="default" w:ascii="Times New Roman" w:hAnsi="Times New Roman" w:eastAsia="宋体" w:cs="Times New Roman"/>
                <w:i w:val="0"/>
                <w:color w:val="000000"/>
                <w:kern w:val="0"/>
                <w:sz w:val="20"/>
                <w:szCs w:val="20"/>
                <w:u w:val="none"/>
                <w:lang w:val="en-US" w:eastAsia="zh-CN" w:bidi="ar"/>
              </w:rPr>
              <w:t>（审核）经办机构名称：</w:t>
            </w:r>
          </w:p>
        </w:tc>
        <w:tc>
          <w:tcPr>
            <w:tcW w:w="367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cs="Times New Roman"/>
                <w:i w:val="0"/>
                <w:color w:val="000000"/>
                <w:kern w:val="0"/>
                <w:sz w:val="20"/>
                <w:szCs w:val="20"/>
                <w:u w:val="none"/>
                <w:lang w:val="en-US" w:eastAsia="zh-CN" w:bidi="ar"/>
              </w:rPr>
              <w:t>参保市</w:t>
            </w:r>
            <w:r>
              <w:rPr>
                <w:rFonts w:hint="default" w:ascii="Times New Roman" w:hAnsi="Times New Roman" w:eastAsia="宋体" w:cs="Times New Roman"/>
                <w:i w:val="0"/>
                <w:color w:val="000000"/>
                <w:kern w:val="0"/>
                <w:sz w:val="20"/>
                <w:szCs w:val="20"/>
                <w:u w:val="none"/>
                <w:lang w:val="en-US" w:eastAsia="zh-CN" w:bidi="ar"/>
              </w:rPr>
              <w:t>（统筹区）名称：</w:t>
            </w:r>
          </w:p>
        </w:tc>
      </w:tr>
      <w:tr>
        <w:tblPrEx>
          <w:tblCellMar>
            <w:top w:w="0" w:type="dxa"/>
            <w:left w:w="0" w:type="dxa"/>
            <w:bottom w:w="0" w:type="dxa"/>
            <w:right w:w="0" w:type="dxa"/>
          </w:tblCellMar>
        </w:tblPrEx>
        <w:trPr>
          <w:trHeight w:val="300" w:hRule="atLeast"/>
          <w:jc w:val="center"/>
        </w:trPr>
        <w:tc>
          <w:tcPr>
            <w:tcW w:w="4313"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费用申报定点医药机构名称：</w:t>
            </w:r>
          </w:p>
        </w:tc>
        <w:tc>
          <w:tcPr>
            <w:tcW w:w="600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申报结算日期：202</w:t>
            </w:r>
            <w:r>
              <w:rPr>
                <w:rFonts w:hint="default" w:ascii="Times New Roman" w:hAnsi="Times New Roman" w:cs="Times New Roman"/>
                <w:i w:val="0"/>
                <w:color w:val="000000"/>
                <w:kern w:val="0"/>
                <w:sz w:val="20"/>
                <w:szCs w:val="20"/>
                <w:u w:val="none"/>
                <w:lang w:val="en-US" w:eastAsia="zh-CN" w:bidi="ar"/>
              </w:rPr>
              <w:t>5</w:t>
            </w:r>
            <w:r>
              <w:rPr>
                <w:rFonts w:hint="default" w:ascii="Times New Roman" w:hAnsi="Times New Roman" w:eastAsia="宋体" w:cs="Times New Roman"/>
                <w:i w:val="0"/>
                <w:color w:val="000000"/>
                <w:kern w:val="0"/>
                <w:sz w:val="20"/>
                <w:szCs w:val="20"/>
                <w:u w:val="none"/>
                <w:lang w:val="en-US" w:eastAsia="zh-CN" w:bidi="ar"/>
              </w:rPr>
              <w:t>-0</w:t>
            </w:r>
            <w:r>
              <w:rPr>
                <w:rFonts w:hint="default" w:ascii="Times New Roman" w:hAnsi="Times New Roman" w:cs="Times New Roman"/>
                <w:i w:val="0"/>
                <w:color w:val="000000"/>
                <w:kern w:val="0"/>
                <w:sz w:val="20"/>
                <w:szCs w:val="20"/>
                <w:u w:val="none"/>
                <w:lang w:val="en-US" w:eastAsia="zh-CN" w:bidi="ar"/>
              </w:rPr>
              <w:t>1</w:t>
            </w:r>
            <w:r>
              <w:rPr>
                <w:rFonts w:hint="default" w:ascii="Times New Roman" w:hAnsi="Times New Roman" w:eastAsia="宋体" w:cs="Times New Roman"/>
                <w:i w:val="0"/>
                <w:color w:val="000000"/>
                <w:kern w:val="0"/>
                <w:sz w:val="20"/>
                <w:szCs w:val="20"/>
                <w:u w:val="none"/>
                <w:lang w:val="en-US" w:eastAsia="zh-CN" w:bidi="ar"/>
              </w:rPr>
              <w:t>-01 至 202</w:t>
            </w:r>
            <w:r>
              <w:rPr>
                <w:rFonts w:hint="default" w:ascii="Times New Roman" w:hAnsi="Times New Roman" w:cs="Times New Roman"/>
                <w:i w:val="0"/>
                <w:color w:val="000000"/>
                <w:kern w:val="0"/>
                <w:sz w:val="20"/>
                <w:szCs w:val="20"/>
                <w:u w:val="none"/>
                <w:lang w:val="en-US" w:eastAsia="zh-CN" w:bidi="ar"/>
              </w:rPr>
              <w:t>5</w:t>
            </w:r>
            <w:r>
              <w:rPr>
                <w:rFonts w:hint="default" w:ascii="Times New Roman" w:hAnsi="Times New Roman" w:eastAsia="宋体" w:cs="Times New Roman"/>
                <w:i w:val="0"/>
                <w:color w:val="000000"/>
                <w:kern w:val="0"/>
                <w:sz w:val="20"/>
                <w:szCs w:val="20"/>
                <w:u w:val="none"/>
                <w:lang w:val="en-US" w:eastAsia="zh-CN" w:bidi="ar"/>
              </w:rPr>
              <w:t>-0</w:t>
            </w:r>
            <w:r>
              <w:rPr>
                <w:rFonts w:hint="default" w:ascii="Times New Roman" w:hAnsi="Times New Roman" w:cs="Times New Roman"/>
                <w:i w:val="0"/>
                <w:color w:val="000000"/>
                <w:kern w:val="0"/>
                <w:sz w:val="20"/>
                <w:szCs w:val="20"/>
                <w:u w:val="none"/>
                <w:lang w:val="en-US" w:eastAsia="zh-CN" w:bidi="ar"/>
              </w:rPr>
              <w:t>1</w:t>
            </w:r>
            <w:r>
              <w:rPr>
                <w:rFonts w:hint="default" w:ascii="Times New Roman" w:hAnsi="Times New Roman" w:eastAsia="宋体" w:cs="Times New Roman"/>
                <w:i w:val="0"/>
                <w:color w:val="000000"/>
                <w:kern w:val="0"/>
                <w:sz w:val="20"/>
                <w:szCs w:val="20"/>
                <w:u w:val="none"/>
                <w:lang w:val="en-US" w:eastAsia="zh-CN" w:bidi="ar"/>
              </w:rPr>
              <w:t>-31</w:t>
            </w:r>
          </w:p>
        </w:tc>
        <w:tc>
          <w:tcPr>
            <w:tcW w:w="367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300" w:hRule="atLeast"/>
          <w:jc w:val="center"/>
        </w:trPr>
        <w:tc>
          <w:tcPr>
            <w:tcW w:w="4313"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费用申报定点医药机构代码：</w:t>
            </w:r>
          </w:p>
        </w:tc>
        <w:tc>
          <w:tcPr>
            <w:tcW w:w="600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业务交接号：</w:t>
            </w:r>
          </w:p>
        </w:tc>
        <w:tc>
          <w:tcPr>
            <w:tcW w:w="367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金额单位：元（保留两位小数）</w:t>
            </w:r>
          </w:p>
        </w:tc>
      </w:tr>
      <w:tr>
        <w:tblPrEx>
          <w:tblCellMar>
            <w:top w:w="0" w:type="dxa"/>
            <w:left w:w="0" w:type="dxa"/>
            <w:bottom w:w="0" w:type="dxa"/>
            <w:right w:w="0" w:type="dxa"/>
          </w:tblCellMar>
        </w:tblPrEx>
        <w:trPr>
          <w:trHeight w:val="641" w:hRule="atLeast"/>
          <w:jc w:val="center"/>
        </w:trPr>
        <w:tc>
          <w:tcPr>
            <w:tcW w:w="956" w:type="dxa"/>
            <w:vMerge w:val="restart"/>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医疗</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费用</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审核</w:t>
            </w:r>
          </w:p>
        </w:tc>
        <w:tc>
          <w:tcPr>
            <w:tcW w:w="1566"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审核医疗费用所属月份</w:t>
            </w:r>
          </w:p>
        </w:tc>
        <w:tc>
          <w:tcPr>
            <w:tcW w:w="916"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业务交接号</w:t>
            </w:r>
          </w:p>
        </w:tc>
        <w:tc>
          <w:tcPr>
            <w:tcW w:w="875"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姓名</w:t>
            </w:r>
          </w:p>
        </w:tc>
        <w:tc>
          <w:tcPr>
            <w:tcW w:w="110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身份证件</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号码</w:t>
            </w:r>
          </w:p>
        </w:tc>
        <w:tc>
          <w:tcPr>
            <w:tcW w:w="1703"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人员类别</w:t>
            </w:r>
          </w:p>
        </w:tc>
        <w:tc>
          <w:tcPr>
            <w:tcW w:w="1275"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待遇类型</w:t>
            </w:r>
          </w:p>
        </w:tc>
        <w:tc>
          <w:tcPr>
            <w:tcW w:w="1237"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支付方式</w:t>
            </w:r>
          </w:p>
        </w:tc>
        <w:tc>
          <w:tcPr>
            <w:tcW w:w="688"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就诊</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时间</w:t>
            </w:r>
          </w:p>
        </w:tc>
        <w:tc>
          <w:tcPr>
            <w:tcW w:w="918"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审核</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情况</w:t>
            </w:r>
          </w:p>
        </w:tc>
        <w:tc>
          <w:tcPr>
            <w:tcW w:w="918"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扣减</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人次</w:t>
            </w:r>
          </w:p>
        </w:tc>
        <w:tc>
          <w:tcPr>
            <w:tcW w:w="919"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扣减</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金额</w:t>
            </w:r>
          </w:p>
        </w:tc>
        <w:tc>
          <w:tcPr>
            <w:tcW w:w="917"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备注</w:t>
            </w:r>
          </w:p>
        </w:tc>
      </w:tr>
      <w:tr>
        <w:tblPrEx>
          <w:tblCellMar>
            <w:top w:w="0" w:type="dxa"/>
            <w:left w:w="0" w:type="dxa"/>
            <w:bottom w:w="0" w:type="dxa"/>
            <w:right w:w="0" w:type="dxa"/>
          </w:tblCellMar>
        </w:tblPrEx>
        <w:trPr>
          <w:trHeight w:val="916" w:hRule="atLeast"/>
          <w:jc w:val="center"/>
        </w:trPr>
        <w:tc>
          <w:tcPr>
            <w:tcW w:w="956" w:type="dxa"/>
            <w:vMerge w:val="continue"/>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黑体" w:cs="Times New Roman"/>
                <w:i w:val="0"/>
                <w:color w:val="000000"/>
                <w:sz w:val="24"/>
                <w:szCs w:val="24"/>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sz w:val="24"/>
                <w:szCs w:val="24"/>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240" w:lineRule="exact"/>
              <w:jc w:val="left"/>
              <w:rPr>
                <w:rFonts w:hint="default" w:ascii="Times New Roman" w:hAnsi="Times New Roman" w:eastAsia="仿宋_GB2312"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240" w:lineRule="exact"/>
              <w:jc w:val="left"/>
              <w:rPr>
                <w:rFonts w:hint="default" w:ascii="Times New Roman" w:hAnsi="Times New Roman" w:eastAsia="仿宋_GB2312" w:cs="Times New Roman"/>
                <w:i w:val="0"/>
                <w:color w:val="000000"/>
                <w:sz w:val="24"/>
                <w:szCs w:val="24"/>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在职/退休/其他</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普通门诊/门诊特定病种/重大疫情特殊医疗保障门诊/普通住院/生育门诊/生育住院</w:t>
            </w:r>
          </w:p>
        </w:tc>
        <w:tc>
          <w:tcPr>
            <w:tcW w:w="123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color w:val="000000"/>
                <w:kern w:val="0"/>
                <w:sz w:val="24"/>
                <w:lang w:bidi="ar"/>
              </w:rPr>
              <w:t>按病种分值付费/按疾病诊断相关分组付费/按病种付费/按床日付费/按项目付费/其他</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left"/>
              <w:textAlignment w:val="center"/>
              <w:rPr>
                <w:rFonts w:hint="default" w:ascii="Times New Roman" w:hAnsi="Times New Roman" w:eastAsia="仿宋_GB2312" w:cs="Times New Roman"/>
                <w:i w:val="0"/>
                <w:color w:val="000000"/>
                <w:sz w:val="24"/>
                <w:szCs w:val="24"/>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9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859" w:hRule="atLeast"/>
          <w:jc w:val="center"/>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补拨</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补扣</w:t>
            </w:r>
          </w:p>
        </w:tc>
        <w:tc>
          <w:tcPr>
            <w:tcW w:w="1566"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补拨补扣医疗费用</w:t>
            </w:r>
            <w:r>
              <w:rPr>
                <w:rFonts w:hint="default" w:ascii="Times New Roman" w:hAnsi="Times New Roman" w:eastAsia="黑体" w:cs="Times New Roman"/>
                <w:i w:val="0"/>
                <w:color w:val="000000"/>
                <w:kern w:val="0"/>
                <w:sz w:val="24"/>
                <w:szCs w:val="24"/>
                <w:u w:val="none"/>
                <w:lang w:val="en-US" w:eastAsia="zh-CN" w:bidi="ar"/>
              </w:rPr>
              <w:br w:type="textWrapping"/>
            </w:r>
            <w:r>
              <w:rPr>
                <w:rFonts w:hint="default" w:ascii="Times New Roman" w:hAnsi="Times New Roman" w:eastAsia="黑体" w:cs="Times New Roman"/>
                <w:i w:val="0"/>
                <w:color w:val="000000"/>
                <w:kern w:val="0"/>
                <w:sz w:val="24"/>
                <w:szCs w:val="24"/>
                <w:u w:val="none"/>
                <w:lang w:val="en-US" w:eastAsia="zh-CN" w:bidi="ar"/>
              </w:rPr>
              <w:t>所属月份</w:t>
            </w:r>
          </w:p>
        </w:tc>
        <w:tc>
          <w:tcPr>
            <w:tcW w:w="916"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业务交接号</w:t>
            </w:r>
          </w:p>
        </w:tc>
        <w:tc>
          <w:tcPr>
            <w:tcW w:w="87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姓名</w:t>
            </w:r>
          </w:p>
        </w:tc>
        <w:tc>
          <w:tcPr>
            <w:tcW w:w="11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身份证件</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号码</w:t>
            </w:r>
          </w:p>
        </w:tc>
        <w:tc>
          <w:tcPr>
            <w:tcW w:w="17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人员类别</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待遇类型</w:t>
            </w:r>
          </w:p>
        </w:tc>
        <w:tc>
          <w:tcPr>
            <w:tcW w:w="123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支付方式</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就诊</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时间</w:t>
            </w: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审核</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情况</w:t>
            </w:r>
          </w:p>
        </w:tc>
        <w:tc>
          <w:tcPr>
            <w:tcW w:w="91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补拨补扣人次</w:t>
            </w:r>
          </w:p>
        </w:tc>
        <w:tc>
          <w:tcPr>
            <w:tcW w:w="9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补拨补扣金额</w:t>
            </w:r>
          </w:p>
        </w:tc>
        <w:tc>
          <w:tcPr>
            <w:tcW w:w="91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备注</w:t>
            </w:r>
          </w:p>
        </w:tc>
      </w:tr>
      <w:tr>
        <w:tblPrEx>
          <w:tblCellMar>
            <w:top w:w="0" w:type="dxa"/>
            <w:left w:w="0" w:type="dxa"/>
            <w:bottom w:w="0" w:type="dxa"/>
            <w:right w:w="0" w:type="dxa"/>
          </w:tblCellMar>
        </w:tblPrEx>
        <w:trPr>
          <w:trHeight w:val="920" w:hRule="atLeast"/>
          <w:jc w:val="center"/>
        </w:trPr>
        <w:tc>
          <w:tcPr>
            <w:tcW w:w="956" w:type="dxa"/>
            <w:vMerge w:val="continue"/>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黑体" w:cs="Times New Roman"/>
                <w:i w:val="0"/>
                <w:color w:val="000000"/>
                <w:sz w:val="24"/>
                <w:szCs w:val="24"/>
                <w:u w:val="none"/>
              </w:rPr>
            </w:pPr>
          </w:p>
        </w:tc>
        <w:tc>
          <w:tcPr>
            <w:tcW w:w="1566"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sz w:val="24"/>
                <w:szCs w:val="24"/>
                <w:u w:val="none"/>
              </w:rPr>
            </w:pPr>
          </w:p>
        </w:tc>
        <w:tc>
          <w:tcPr>
            <w:tcW w:w="916"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875"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spacing w:line="240" w:lineRule="exact"/>
              <w:jc w:val="left"/>
              <w:rPr>
                <w:rFonts w:hint="default" w:ascii="Times New Roman" w:hAnsi="Times New Roman" w:eastAsia="仿宋_GB2312" w:cs="Times New Roman"/>
                <w:i w:val="0"/>
                <w:color w:val="000000"/>
                <w:sz w:val="24"/>
                <w:szCs w:val="24"/>
                <w:u w:val="none"/>
              </w:rPr>
            </w:pPr>
          </w:p>
        </w:tc>
        <w:tc>
          <w:tcPr>
            <w:tcW w:w="1100"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spacing w:line="240" w:lineRule="exact"/>
              <w:jc w:val="left"/>
              <w:rPr>
                <w:rFonts w:hint="default" w:ascii="Times New Roman" w:hAnsi="Times New Roman" w:eastAsia="仿宋_GB2312" w:cs="Times New Roman"/>
                <w:i w:val="0"/>
                <w:color w:val="000000"/>
                <w:sz w:val="24"/>
                <w:szCs w:val="24"/>
                <w:u w:val="none"/>
              </w:rPr>
            </w:pPr>
          </w:p>
        </w:tc>
        <w:tc>
          <w:tcPr>
            <w:tcW w:w="1703"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在职/退休/其他</w:t>
            </w:r>
          </w:p>
        </w:tc>
        <w:tc>
          <w:tcPr>
            <w:tcW w:w="1275"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普通门诊/门诊特定病种/重大疫情特殊医疗保障门诊/普通住院/生育门诊/生育住院</w:t>
            </w:r>
          </w:p>
        </w:tc>
        <w:tc>
          <w:tcPr>
            <w:tcW w:w="1237"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color w:val="000000"/>
                <w:kern w:val="0"/>
                <w:sz w:val="24"/>
                <w:lang w:bidi="ar"/>
              </w:rPr>
              <w:t>按病种分值付费/按疾病诊断相关分组付费/按病种付费/按床日付费/按项目付费/其他</w:t>
            </w:r>
          </w:p>
        </w:tc>
        <w:tc>
          <w:tcPr>
            <w:tcW w:w="688"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left"/>
              <w:textAlignment w:val="center"/>
              <w:rPr>
                <w:rFonts w:hint="default" w:ascii="Times New Roman" w:hAnsi="Times New Roman" w:eastAsia="仿宋_GB2312" w:cs="Times New Roman"/>
                <w:i w:val="0"/>
                <w:color w:val="000000"/>
                <w:sz w:val="24"/>
                <w:szCs w:val="24"/>
                <w:u w:val="none"/>
              </w:rPr>
            </w:pPr>
          </w:p>
        </w:tc>
        <w:tc>
          <w:tcPr>
            <w:tcW w:w="918"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918"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919"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917"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682" w:hRule="atLeast"/>
          <w:jc w:val="center"/>
        </w:trPr>
        <w:tc>
          <w:tcPr>
            <w:tcW w:w="956"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专项补拨补扣</w:t>
            </w:r>
          </w:p>
        </w:tc>
        <w:tc>
          <w:tcPr>
            <w:tcW w:w="13032" w:type="dxa"/>
            <w:gridSpan w:val="12"/>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例：根据……，补拨/补扣2025年2月10日至3月15日期间参保人员王某某等50人次（45人）医疗费用合计12800元（具体扣减明细情况可向我单位核实）</w:t>
            </w:r>
          </w:p>
        </w:tc>
      </w:tr>
      <w:tr>
        <w:tblPrEx>
          <w:tblCellMar>
            <w:top w:w="0" w:type="dxa"/>
            <w:left w:w="0" w:type="dxa"/>
            <w:bottom w:w="0" w:type="dxa"/>
            <w:right w:w="0" w:type="dxa"/>
          </w:tblCellMar>
        </w:tblPrEx>
        <w:trPr>
          <w:trHeight w:val="90" w:hRule="atLeast"/>
          <w:jc w:val="center"/>
        </w:trPr>
        <w:tc>
          <w:tcPr>
            <w:tcW w:w="7116" w:type="dxa"/>
            <w:gridSpan w:val="6"/>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就医市（审核）经办机构医疗费用审核部门联系人：</w:t>
            </w:r>
          </w:p>
        </w:tc>
        <w:tc>
          <w:tcPr>
            <w:tcW w:w="4118" w:type="dxa"/>
            <w:gridSpan w:val="4"/>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联系电话：</w:t>
            </w:r>
          </w:p>
        </w:tc>
        <w:tc>
          <w:tcPr>
            <w:tcW w:w="2754" w:type="dxa"/>
            <w:gridSpan w:val="3"/>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制表时间：   年  月 日</w:t>
            </w:r>
          </w:p>
        </w:tc>
      </w:tr>
    </w:tbl>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13</w:t>
      </w:r>
    </w:p>
    <w:p>
      <w:pPr>
        <w:pStyle w:val="15"/>
        <w:widowControl/>
        <w:shd w:val="clear" w:color="auto" w:fill="FFFFFF"/>
        <w:spacing w:before="0" w:beforeAutospacing="0" w:after="0" w:afterAutospacing="0" w:line="600" w:lineRule="exact"/>
        <w:jc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广东省省内跨市就医医疗费用月结算审核支付表（职工医保）</w:t>
      </w:r>
    </w:p>
    <w:p>
      <w:pPr>
        <w:pStyle w:val="15"/>
        <w:widowControl/>
        <w:shd w:val="clear" w:color="auto" w:fill="FFFFFF"/>
        <w:spacing w:before="0" w:beforeAutospacing="0" w:after="0" w:afterAutospacing="0" w:line="600" w:lineRule="exact"/>
        <w:jc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（经办机构用表）</w:t>
      </w:r>
    </w:p>
    <w:tbl>
      <w:tblPr>
        <w:tblStyle w:val="16"/>
        <w:tblW w:w="14350" w:type="dxa"/>
        <w:jc w:val="center"/>
        <w:tblLayout w:type="fixed"/>
        <w:tblCellMar>
          <w:top w:w="0" w:type="dxa"/>
          <w:left w:w="0" w:type="dxa"/>
          <w:bottom w:w="0" w:type="dxa"/>
          <w:right w:w="0" w:type="dxa"/>
        </w:tblCellMar>
      </w:tblPr>
      <w:tblGrid>
        <w:gridCol w:w="694"/>
        <w:gridCol w:w="578"/>
        <w:gridCol w:w="764"/>
        <w:gridCol w:w="776"/>
        <w:gridCol w:w="842"/>
        <w:gridCol w:w="1108"/>
        <w:gridCol w:w="1119"/>
        <w:gridCol w:w="1131"/>
        <w:gridCol w:w="1269"/>
        <w:gridCol w:w="1165"/>
        <w:gridCol w:w="1225"/>
        <w:gridCol w:w="1330"/>
        <w:gridCol w:w="2349"/>
      </w:tblGrid>
      <w:tr>
        <w:tblPrEx>
          <w:tblCellMar>
            <w:top w:w="0" w:type="dxa"/>
            <w:left w:w="0" w:type="dxa"/>
            <w:bottom w:w="0" w:type="dxa"/>
            <w:right w:w="0" w:type="dxa"/>
          </w:tblCellMar>
        </w:tblPrEx>
        <w:trPr>
          <w:trHeight w:val="300" w:hRule="atLeast"/>
          <w:jc w:val="center"/>
        </w:trPr>
        <w:tc>
          <w:tcPr>
            <w:tcW w:w="4762"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eastAsia="zh-CN" w:bidi="ar"/>
              </w:rPr>
              <w:t>就医市</w:t>
            </w:r>
            <w:r>
              <w:rPr>
                <w:rFonts w:hint="default" w:ascii="Times New Roman" w:hAnsi="Times New Roman" w:cs="Times New Roman"/>
                <w:color w:val="000000"/>
                <w:kern w:val="0"/>
                <w:sz w:val="20"/>
                <w:szCs w:val="20"/>
                <w:lang w:bidi="ar"/>
              </w:rPr>
              <w:t>（统筹区）名称：</w:t>
            </w:r>
          </w:p>
        </w:tc>
        <w:tc>
          <w:tcPr>
            <w:tcW w:w="590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eastAsia="zh-CN" w:bidi="ar"/>
              </w:rPr>
              <w:t>就医市</w:t>
            </w:r>
            <w:r>
              <w:rPr>
                <w:rFonts w:hint="default" w:ascii="Times New Roman" w:hAnsi="Times New Roman" w:cs="Times New Roman"/>
                <w:color w:val="000000"/>
                <w:kern w:val="0"/>
                <w:sz w:val="20"/>
                <w:szCs w:val="20"/>
                <w:lang w:bidi="ar"/>
              </w:rPr>
              <w:t>（审核）经办机构名称：</w:t>
            </w:r>
          </w:p>
        </w:tc>
        <w:tc>
          <w:tcPr>
            <w:tcW w:w="36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eastAsia="zh-CN" w:bidi="ar"/>
              </w:rPr>
              <w:t>参保市</w:t>
            </w:r>
            <w:r>
              <w:rPr>
                <w:rFonts w:hint="default" w:ascii="Times New Roman" w:hAnsi="Times New Roman" w:cs="Times New Roman"/>
                <w:color w:val="000000"/>
                <w:kern w:val="0"/>
                <w:sz w:val="20"/>
                <w:szCs w:val="20"/>
                <w:lang w:bidi="ar"/>
              </w:rPr>
              <w:t>（统筹区）名称：</w:t>
            </w:r>
          </w:p>
        </w:tc>
      </w:tr>
      <w:tr>
        <w:tblPrEx>
          <w:tblCellMar>
            <w:top w:w="0" w:type="dxa"/>
            <w:left w:w="0" w:type="dxa"/>
            <w:bottom w:w="0" w:type="dxa"/>
            <w:right w:w="0" w:type="dxa"/>
          </w:tblCellMar>
        </w:tblPrEx>
        <w:trPr>
          <w:trHeight w:val="300" w:hRule="atLeast"/>
          <w:jc w:val="center"/>
        </w:trPr>
        <w:tc>
          <w:tcPr>
            <w:tcW w:w="4762"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费用申报定点医</w:t>
            </w:r>
            <w:r>
              <w:rPr>
                <w:rFonts w:hint="default" w:ascii="Times New Roman" w:hAnsi="Times New Roman" w:cs="Times New Roman"/>
                <w:color w:val="000000"/>
                <w:kern w:val="0"/>
                <w:sz w:val="20"/>
                <w:szCs w:val="20"/>
                <w:lang w:val="en-US" w:eastAsia="zh-CN" w:bidi="ar"/>
              </w:rPr>
              <w:t>药</w:t>
            </w:r>
            <w:r>
              <w:rPr>
                <w:rFonts w:hint="default" w:ascii="Times New Roman" w:hAnsi="Times New Roman" w:cs="Times New Roman"/>
                <w:color w:val="000000"/>
                <w:kern w:val="0"/>
                <w:sz w:val="20"/>
                <w:szCs w:val="20"/>
                <w:lang w:bidi="ar"/>
              </w:rPr>
              <w:t>机构名称：</w:t>
            </w:r>
          </w:p>
        </w:tc>
        <w:tc>
          <w:tcPr>
            <w:tcW w:w="590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申报结算日期：202</w:t>
            </w:r>
            <w:r>
              <w:rPr>
                <w:rFonts w:hint="default" w:ascii="Times New Roman" w:hAnsi="Times New Roman" w:cs="Times New Roman"/>
                <w:color w:val="000000"/>
                <w:kern w:val="0"/>
                <w:sz w:val="20"/>
                <w:szCs w:val="20"/>
                <w:lang w:val="en-US" w:eastAsia="zh-CN" w:bidi="ar"/>
              </w:rPr>
              <w:t>5</w:t>
            </w:r>
            <w:r>
              <w:rPr>
                <w:rFonts w:hint="default" w:ascii="Times New Roman" w:hAnsi="Times New Roman" w:cs="Times New Roman"/>
                <w:color w:val="000000"/>
                <w:kern w:val="0"/>
                <w:sz w:val="20"/>
                <w:szCs w:val="20"/>
                <w:lang w:bidi="ar"/>
              </w:rPr>
              <w:t>-0</w:t>
            </w:r>
            <w:r>
              <w:rPr>
                <w:rFonts w:hint="default" w:ascii="Times New Roman" w:hAnsi="Times New Roman" w:cs="Times New Roman"/>
                <w:color w:val="000000"/>
                <w:kern w:val="0"/>
                <w:sz w:val="20"/>
                <w:szCs w:val="20"/>
                <w:lang w:val="en-US" w:eastAsia="zh-CN" w:bidi="ar"/>
              </w:rPr>
              <w:t>1</w:t>
            </w:r>
            <w:r>
              <w:rPr>
                <w:rFonts w:hint="default" w:ascii="Times New Roman" w:hAnsi="Times New Roman" w:cs="Times New Roman"/>
                <w:color w:val="000000"/>
                <w:kern w:val="0"/>
                <w:sz w:val="20"/>
                <w:szCs w:val="20"/>
                <w:lang w:bidi="ar"/>
              </w:rPr>
              <w:t>-01 至 202</w:t>
            </w:r>
            <w:r>
              <w:rPr>
                <w:rFonts w:hint="default" w:ascii="Times New Roman" w:hAnsi="Times New Roman" w:cs="Times New Roman"/>
                <w:color w:val="000000"/>
                <w:kern w:val="0"/>
                <w:sz w:val="20"/>
                <w:szCs w:val="20"/>
                <w:lang w:val="en-US" w:eastAsia="zh-CN" w:bidi="ar"/>
              </w:rPr>
              <w:t>5</w:t>
            </w:r>
            <w:r>
              <w:rPr>
                <w:rFonts w:hint="default" w:ascii="Times New Roman" w:hAnsi="Times New Roman" w:cs="Times New Roman"/>
                <w:color w:val="000000"/>
                <w:kern w:val="0"/>
                <w:sz w:val="20"/>
                <w:szCs w:val="20"/>
                <w:lang w:bidi="ar"/>
              </w:rPr>
              <w:t>-0</w:t>
            </w:r>
            <w:r>
              <w:rPr>
                <w:rFonts w:hint="default" w:ascii="Times New Roman" w:hAnsi="Times New Roman" w:cs="Times New Roman"/>
                <w:color w:val="000000"/>
                <w:kern w:val="0"/>
                <w:sz w:val="20"/>
                <w:szCs w:val="20"/>
                <w:lang w:val="en-US" w:eastAsia="zh-CN" w:bidi="ar"/>
              </w:rPr>
              <w:t>1</w:t>
            </w:r>
            <w:r>
              <w:rPr>
                <w:rFonts w:hint="default" w:ascii="Times New Roman" w:hAnsi="Times New Roman" w:cs="Times New Roman"/>
                <w:color w:val="000000"/>
                <w:kern w:val="0"/>
                <w:sz w:val="20"/>
                <w:szCs w:val="20"/>
                <w:lang w:bidi="ar"/>
              </w:rPr>
              <w:t>-31</w:t>
            </w:r>
          </w:p>
        </w:tc>
        <w:tc>
          <w:tcPr>
            <w:tcW w:w="36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cs="Times New Roman"/>
                <w:color w:val="000000"/>
                <w:sz w:val="20"/>
                <w:szCs w:val="20"/>
              </w:rPr>
            </w:pPr>
          </w:p>
        </w:tc>
      </w:tr>
      <w:tr>
        <w:tblPrEx>
          <w:tblCellMar>
            <w:top w:w="0" w:type="dxa"/>
            <w:left w:w="0" w:type="dxa"/>
            <w:bottom w:w="0" w:type="dxa"/>
            <w:right w:w="0" w:type="dxa"/>
          </w:tblCellMar>
        </w:tblPrEx>
        <w:trPr>
          <w:trHeight w:val="300" w:hRule="atLeast"/>
          <w:jc w:val="center"/>
        </w:trPr>
        <w:tc>
          <w:tcPr>
            <w:tcW w:w="4762"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费用申报定点医</w:t>
            </w:r>
            <w:r>
              <w:rPr>
                <w:rFonts w:hint="default" w:ascii="Times New Roman" w:hAnsi="Times New Roman" w:cs="Times New Roman"/>
                <w:color w:val="000000"/>
                <w:kern w:val="0"/>
                <w:sz w:val="20"/>
                <w:szCs w:val="20"/>
                <w:lang w:val="en-US" w:eastAsia="zh-CN" w:bidi="ar"/>
              </w:rPr>
              <w:t>药</w:t>
            </w:r>
            <w:r>
              <w:rPr>
                <w:rFonts w:hint="default" w:ascii="Times New Roman" w:hAnsi="Times New Roman" w:cs="Times New Roman"/>
                <w:color w:val="000000"/>
                <w:kern w:val="0"/>
                <w:sz w:val="20"/>
                <w:szCs w:val="20"/>
                <w:lang w:bidi="ar"/>
              </w:rPr>
              <w:t>机构代码：</w:t>
            </w:r>
          </w:p>
        </w:tc>
        <w:tc>
          <w:tcPr>
            <w:tcW w:w="590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业务交接号：</w:t>
            </w:r>
          </w:p>
        </w:tc>
        <w:tc>
          <w:tcPr>
            <w:tcW w:w="36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金额单位：元（保留两位小数）</w:t>
            </w:r>
          </w:p>
        </w:tc>
      </w:tr>
      <w:tr>
        <w:tblPrEx>
          <w:tblCellMar>
            <w:top w:w="0" w:type="dxa"/>
            <w:left w:w="0" w:type="dxa"/>
            <w:bottom w:w="0" w:type="dxa"/>
            <w:right w:w="0" w:type="dxa"/>
          </w:tblCellMar>
        </w:tblPrEx>
        <w:trPr>
          <w:trHeight w:val="480" w:hRule="atLeast"/>
          <w:jc w:val="center"/>
        </w:trPr>
        <w:tc>
          <w:tcPr>
            <w:tcW w:w="694"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业务类型</w:t>
            </w:r>
          </w:p>
        </w:tc>
        <w:tc>
          <w:tcPr>
            <w:tcW w:w="1342" w:type="dxa"/>
            <w:gridSpan w:val="2"/>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人员类别</w:t>
            </w:r>
          </w:p>
        </w:tc>
        <w:tc>
          <w:tcPr>
            <w:tcW w:w="776"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人数</w:t>
            </w:r>
          </w:p>
        </w:tc>
        <w:tc>
          <w:tcPr>
            <w:tcW w:w="842"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人次</w:t>
            </w:r>
          </w:p>
        </w:tc>
        <w:tc>
          <w:tcPr>
            <w:tcW w:w="11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医疗费总金额</w:t>
            </w:r>
          </w:p>
        </w:tc>
        <w:tc>
          <w:tcPr>
            <w:tcW w:w="111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val="en-US" w:eastAsia="zh-CN" w:bidi="ar"/>
              </w:rPr>
              <w:t>自费</w:t>
            </w:r>
            <w:r>
              <w:rPr>
                <w:rFonts w:hint="default" w:ascii="Times New Roman" w:hAnsi="Times New Roman" w:eastAsia="黑体" w:cs="Times New Roman"/>
                <w:color w:val="000000"/>
                <w:kern w:val="0"/>
                <w:sz w:val="16"/>
                <w:szCs w:val="16"/>
                <w:lang w:bidi="ar"/>
              </w:rPr>
              <w:t>金额</w:t>
            </w: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kern w:val="0"/>
                <w:sz w:val="16"/>
                <w:szCs w:val="16"/>
                <w:lang w:val="en-US" w:eastAsia="zh-CN" w:bidi="ar"/>
              </w:rPr>
            </w:pPr>
            <w:r>
              <w:rPr>
                <w:rFonts w:hint="default" w:ascii="Times New Roman" w:hAnsi="Times New Roman" w:eastAsia="黑体" w:cs="Times New Roman"/>
                <w:color w:val="000000"/>
                <w:kern w:val="0"/>
                <w:sz w:val="16"/>
                <w:szCs w:val="16"/>
                <w:lang w:val="en-US" w:eastAsia="zh-CN" w:bidi="ar"/>
              </w:rPr>
              <w:t>自付金额</w:t>
            </w: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记账金额</w:t>
            </w: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审核扣减金额</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补拨/扣金额</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实际支付金额</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备注</w:t>
            </w: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eastAsia="zh-CN"/>
              </w:rPr>
            </w:pPr>
            <w:r>
              <w:rPr>
                <w:rFonts w:hint="default" w:ascii="Times New Roman" w:hAnsi="Times New Roman" w:cs="Times New Roman"/>
                <w:color w:val="000000"/>
                <w:kern w:val="0"/>
                <w:sz w:val="16"/>
                <w:szCs w:val="16"/>
                <w:lang w:val="en-US" w:eastAsia="zh-CN" w:bidi="ar"/>
              </w:rPr>
              <w:t>普通门诊</w:t>
            </w: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val="en-US" w:eastAsia="zh-CN"/>
              </w:rPr>
            </w:pPr>
            <w:r>
              <w:rPr>
                <w:rFonts w:hint="default" w:ascii="Times New Roman" w:hAnsi="Times New Roman" w:cs="Times New Roman"/>
                <w:color w:val="000000"/>
                <w:kern w:val="0"/>
                <w:sz w:val="16"/>
                <w:szCs w:val="16"/>
                <w:lang w:val="en-US" w:eastAsia="zh-CN" w:bidi="ar"/>
              </w:rPr>
              <w:t>门诊特定病种</w:t>
            </w: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auto"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eastAsia="宋体" w:cs="Times New Roman"/>
                <w:color w:val="000000"/>
                <w:kern w:val="0"/>
                <w:sz w:val="16"/>
                <w:szCs w:val="16"/>
                <w:lang w:val="en-US" w:eastAsia="zh-CN" w:bidi="ar"/>
              </w:rPr>
              <w:t>重大疫情特殊医疗保障门诊</w:t>
            </w: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val="en-US" w:eastAsia="zh-CN"/>
              </w:rPr>
            </w:pPr>
            <w:r>
              <w:rPr>
                <w:rFonts w:hint="default" w:ascii="Times New Roman" w:hAnsi="Times New Roman" w:cs="Times New Roman"/>
                <w:color w:val="000000"/>
                <w:kern w:val="0"/>
                <w:sz w:val="16"/>
                <w:szCs w:val="16"/>
                <w:lang w:val="en-US" w:eastAsia="zh-CN" w:bidi="ar"/>
              </w:rPr>
              <w:t>普通住院</w:t>
            </w: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eastAsia="zh-CN"/>
              </w:rPr>
            </w:pPr>
            <w:r>
              <w:rPr>
                <w:rFonts w:hint="default" w:ascii="Times New Roman" w:hAnsi="Times New Roman" w:cs="Times New Roman"/>
                <w:color w:val="000000"/>
                <w:kern w:val="0"/>
                <w:sz w:val="16"/>
                <w:szCs w:val="16"/>
                <w:lang w:val="en-US" w:eastAsia="zh-CN" w:bidi="ar"/>
              </w:rPr>
              <w:t>生育门诊</w:t>
            </w: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single" w:color="auto" w:sz="4" w:space="0"/>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宋体" w:cs="Times New Roman"/>
                <w:color w:val="000000"/>
                <w:sz w:val="16"/>
                <w:szCs w:val="16"/>
                <w:lang w:eastAsia="zh-CN"/>
              </w:rPr>
            </w:pPr>
            <w:r>
              <w:rPr>
                <w:rFonts w:hint="default" w:ascii="Times New Roman" w:hAnsi="Times New Roman" w:cs="Times New Roman"/>
                <w:color w:val="000000"/>
                <w:kern w:val="0"/>
                <w:sz w:val="16"/>
                <w:szCs w:val="16"/>
                <w:lang w:val="en-US" w:eastAsia="zh-CN" w:bidi="ar"/>
              </w:rPr>
              <w:t>生育住院</w:t>
            </w:r>
          </w:p>
        </w:tc>
        <w:tc>
          <w:tcPr>
            <w:tcW w:w="578" w:type="dxa"/>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eastAsia="仿宋_GB2312" w:cs="Times New Roman"/>
                <w:color w:val="000000"/>
                <w:sz w:val="16"/>
                <w:szCs w:val="16"/>
              </w:rPr>
            </w:pPr>
          </w:p>
        </w:tc>
        <w:tc>
          <w:tcPr>
            <w:tcW w:w="76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eastAsia="黑体"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全部合计</w:t>
            </w: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spacing w:line="200" w:lineRule="exact"/>
              <w:jc w:val="center"/>
              <w:rPr>
                <w:rFonts w:hint="default" w:ascii="Times New Roman" w:hAnsi="Times New Roman" w:eastAsia="仿宋_GB2312" w:cs="Times New Roman"/>
                <w:color w:val="000000"/>
                <w:sz w:val="16"/>
                <w:szCs w:val="16"/>
              </w:rPr>
            </w:pPr>
          </w:p>
        </w:tc>
        <w:tc>
          <w:tcPr>
            <w:tcW w:w="76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200" w:lineRule="exact"/>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776"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center"/>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00" w:lineRule="exac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203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合计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8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23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bl>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r>
        <w:rPr>
          <w:rFonts w:hint="default" w:ascii="Times New Roman" w:hAnsi="Times New Roman" w:eastAsia="仿宋_GB2312" w:cs="Times New Roman"/>
          <w:color w:val="000000"/>
          <w:lang w:eastAsia="zh-CN" w:bidi="ar"/>
        </w:rPr>
        <w:t>就医市</w:t>
      </w:r>
      <w:r>
        <w:rPr>
          <w:rFonts w:hint="default" w:ascii="Times New Roman" w:hAnsi="Times New Roman" w:eastAsia="仿宋_GB2312" w:cs="Times New Roman"/>
          <w:color w:val="000000"/>
          <w:lang w:bidi="ar"/>
        </w:rPr>
        <w:t>（审核）经办机构负责人：                复核人：            制表人：             制表日期：</w:t>
      </w:r>
    </w:p>
    <w:tbl>
      <w:tblPr>
        <w:tblStyle w:val="16"/>
        <w:tblW w:w="13988" w:type="dxa"/>
        <w:tblInd w:w="0" w:type="dxa"/>
        <w:tblLayout w:type="fixed"/>
        <w:tblCellMar>
          <w:top w:w="0" w:type="dxa"/>
          <w:left w:w="0" w:type="dxa"/>
          <w:bottom w:w="0" w:type="dxa"/>
          <w:right w:w="0" w:type="dxa"/>
        </w:tblCellMar>
      </w:tblPr>
      <w:tblGrid>
        <w:gridCol w:w="694"/>
        <w:gridCol w:w="13294"/>
      </w:tblGrid>
      <w:tr>
        <w:tblPrEx>
          <w:tblCellMar>
            <w:top w:w="0" w:type="dxa"/>
            <w:left w:w="0" w:type="dxa"/>
            <w:bottom w:w="0" w:type="dxa"/>
            <w:right w:w="0" w:type="dxa"/>
          </w:tblCellMar>
        </w:tblPrEx>
        <w:trPr>
          <w:trHeight w:val="400" w:hRule="atLeast"/>
        </w:trPr>
        <w:tc>
          <w:tcPr>
            <w:tcW w:w="69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备注</w:t>
            </w:r>
          </w:p>
        </w:tc>
        <w:tc>
          <w:tcPr>
            <w:tcW w:w="13294" w:type="dxa"/>
            <w:tcBorders>
              <w:top w:val="nil"/>
              <w:left w:val="nil"/>
              <w:bottom w:val="nil"/>
              <w:right w:val="nil"/>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1.审核扣减的金额前用“—”进行标记。补扣的金额前用“—”进行标记，补拨的金额前用“+”进行标记。</w:t>
            </w:r>
          </w:p>
        </w:tc>
      </w:tr>
      <w:tr>
        <w:tblPrEx>
          <w:tblCellMar>
            <w:top w:w="0" w:type="dxa"/>
            <w:left w:w="0" w:type="dxa"/>
            <w:bottom w:w="0" w:type="dxa"/>
            <w:right w:w="0" w:type="dxa"/>
          </w:tblCellMar>
        </w:tblPrEx>
        <w:trPr>
          <w:trHeight w:val="400" w:hRule="atLeast"/>
        </w:trPr>
        <w:tc>
          <w:tcPr>
            <w:tcW w:w="694" w:type="dxa"/>
            <w:tcBorders>
              <w:top w:val="nil"/>
              <w:left w:val="nil"/>
              <w:bottom w:val="nil"/>
              <w:right w:val="nil"/>
            </w:tcBorders>
            <w:noWrap w:val="0"/>
            <w:tcMar>
              <w:top w:w="15" w:type="dxa"/>
              <w:left w:w="15" w:type="dxa"/>
              <w:right w:w="15" w:type="dxa"/>
            </w:tcMar>
            <w:vAlign w:val="center"/>
          </w:tcPr>
          <w:p>
            <w:pPr>
              <w:jc w:val="left"/>
              <w:rPr>
                <w:rFonts w:hint="default" w:ascii="Times New Roman" w:hAnsi="Times New Roman" w:cs="Times New Roman"/>
                <w:color w:val="000000"/>
                <w:sz w:val="20"/>
                <w:szCs w:val="20"/>
              </w:rPr>
            </w:pPr>
          </w:p>
        </w:tc>
        <w:tc>
          <w:tcPr>
            <w:tcW w:w="13294" w:type="dxa"/>
            <w:tcBorders>
              <w:top w:val="nil"/>
              <w:left w:val="nil"/>
              <w:bottom w:val="nil"/>
              <w:right w:val="nil"/>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2.实际支付金额=记账金额+审核扣减金额+补拨补扣金额。</w:t>
            </w:r>
          </w:p>
        </w:tc>
      </w:tr>
    </w:tbl>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附件1</w:t>
      </w:r>
      <w:r>
        <w:rPr>
          <w:rFonts w:hint="default" w:ascii="Times New Roman" w:hAnsi="Times New Roman" w:eastAsia="黑体" w:cs="Times New Roman"/>
          <w:color w:val="000000"/>
          <w:sz w:val="32"/>
          <w:szCs w:val="32"/>
          <w:lang w:val="en-US" w:eastAsia="zh-CN"/>
        </w:rPr>
        <w:t>4</w:t>
      </w:r>
    </w:p>
    <w:p>
      <w:pPr>
        <w:pStyle w:val="15"/>
        <w:widowControl/>
        <w:shd w:val="clear" w:color="auto" w:fill="FFFFFF"/>
        <w:spacing w:before="0" w:beforeAutospacing="0" w:after="0" w:afterAutospacing="0" w:line="600" w:lineRule="exact"/>
        <w:jc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广东省省内跨市就医医疗费用月结算审核支付表（职工医保）</w:t>
      </w:r>
    </w:p>
    <w:p>
      <w:pPr>
        <w:pStyle w:val="15"/>
        <w:widowControl/>
        <w:shd w:val="clear" w:color="auto" w:fill="FFFFFF"/>
        <w:spacing w:before="0" w:beforeAutospacing="0" w:after="0" w:afterAutospacing="0" w:line="600" w:lineRule="exact"/>
        <w:jc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（定点医药机构下载对账用表）</w:t>
      </w:r>
    </w:p>
    <w:tbl>
      <w:tblPr>
        <w:tblStyle w:val="16"/>
        <w:tblW w:w="14327" w:type="dxa"/>
        <w:jc w:val="center"/>
        <w:tblLayout w:type="fixed"/>
        <w:tblCellMar>
          <w:top w:w="0" w:type="dxa"/>
          <w:left w:w="0" w:type="dxa"/>
          <w:bottom w:w="0" w:type="dxa"/>
          <w:right w:w="0" w:type="dxa"/>
        </w:tblCellMar>
      </w:tblPr>
      <w:tblGrid>
        <w:gridCol w:w="694"/>
        <w:gridCol w:w="578"/>
        <w:gridCol w:w="764"/>
        <w:gridCol w:w="822"/>
        <w:gridCol w:w="819"/>
        <w:gridCol w:w="1309"/>
        <w:gridCol w:w="1183"/>
        <w:gridCol w:w="1235"/>
        <w:gridCol w:w="1136"/>
        <w:gridCol w:w="1170"/>
        <w:gridCol w:w="1386"/>
        <w:gridCol w:w="1434"/>
        <w:gridCol w:w="1797"/>
      </w:tblGrid>
      <w:tr>
        <w:tblPrEx>
          <w:tblCellMar>
            <w:top w:w="0" w:type="dxa"/>
            <w:left w:w="0" w:type="dxa"/>
            <w:bottom w:w="0" w:type="dxa"/>
            <w:right w:w="0" w:type="dxa"/>
          </w:tblCellMar>
        </w:tblPrEx>
        <w:trPr>
          <w:trHeight w:val="300" w:hRule="atLeast"/>
          <w:jc w:val="center"/>
        </w:trPr>
        <w:tc>
          <w:tcPr>
            <w:tcW w:w="4986"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eastAsia="zh-CN" w:bidi="ar"/>
              </w:rPr>
              <w:t>就医市</w:t>
            </w:r>
            <w:r>
              <w:rPr>
                <w:rFonts w:hint="default" w:ascii="Times New Roman" w:hAnsi="Times New Roman" w:cs="Times New Roman"/>
                <w:color w:val="000000"/>
                <w:kern w:val="0"/>
                <w:sz w:val="20"/>
                <w:szCs w:val="20"/>
                <w:lang w:bidi="ar"/>
              </w:rPr>
              <w:t>（统筹区）名称：</w:t>
            </w:r>
          </w:p>
        </w:tc>
        <w:tc>
          <w:tcPr>
            <w:tcW w:w="611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eastAsia="zh-CN" w:bidi="ar"/>
              </w:rPr>
              <w:t>就医市</w:t>
            </w:r>
            <w:r>
              <w:rPr>
                <w:rFonts w:hint="default" w:ascii="Times New Roman" w:hAnsi="Times New Roman" w:cs="Times New Roman"/>
                <w:color w:val="000000"/>
                <w:kern w:val="0"/>
                <w:sz w:val="20"/>
                <w:szCs w:val="20"/>
                <w:lang w:bidi="ar"/>
              </w:rPr>
              <w:t>（审核）经办机构名称：</w:t>
            </w:r>
          </w:p>
        </w:tc>
        <w:tc>
          <w:tcPr>
            <w:tcW w:w="323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eastAsia="zh-CN" w:bidi="ar"/>
              </w:rPr>
              <w:t>参保市</w:t>
            </w:r>
            <w:r>
              <w:rPr>
                <w:rFonts w:hint="default" w:ascii="Times New Roman" w:hAnsi="Times New Roman" w:cs="Times New Roman"/>
                <w:color w:val="000000"/>
                <w:kern w:val="0"/>
                <w:sz w:val="20"/>
                <w:szCs w:val="20"/>
                <w:lang w:bidi="ar"/>
              </w:rPr>
              <w:t>（统筹区）名称：</w:t>
            </w:r>
          </w:p>
        </w:tc>
      </w:tr>
      <w:tr>
        <w:tblPrEx>
          <w:tblCellMar>
            <w:top w:w="0" w:type="dxa"/>
            <w:left w:w="0" w:type="dxa"/>
            <w:bottom w:w="0" w:type="dxa"/>
            <w:right w:w="0" w:type="dxa"/>
          </w:tblCellMar>
        </w:tblPrEx>
        <w:trPr>
          <w:trHeight w:val="300" w:hRule="atLeast"/>
          <w:jc w:val="center"/>
        </w:trPr>
        <w:tc>
          <w:tcPr>
            <w:tcW w:w="4986"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费用申报定点医</w:t>
            </w:r>
            <w:r>
              <w:rPr>
                <w:rFonts w:hint="default" w:ascii="Times New Roman" w:hAnsi="Times New Roman" w:cs="Times New Roman"/>
                <w:color w:val="000000"/>
                <w:kern w:val="0"/>
                <w:sz w:val="20"/>
                <w:szCs w:val="20"/>
                <w:lang w:val="en-US" w:eastAsia="zh-CN" w:bidi="ar"/>
              </w:rPr>
              <w:t>药</w:t>
            </w:r>
            <w:r>
              <w:rPr>
                <w:rFonts w:hint="default" w:ascii="Times New Roman" w:hAnsi="Times New Roman" w:cs="Times New Roman"/>
                <w:color w:val="000000"/>
                <w:kern w:val="0"/>
                <w:sz w:val="20"/>
                <w:szCs w:val="20"/>
                <w:lang w:bidi="ar"/>
              </w:rPr>
              <w:t>机构名称：</w:t>
            </w:r>
          </w:p>
        </w:tc>
        <w:tc>
          <w:tcPr>
            <w:tcW w:w="611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申报结算日期：202</w:t>
            </w:r>
            <w:r>
              <w:rPr>
                <w:rFonts w:hint="default" w:ascii="Times New Roman" w:hAnsi="Times New Roman" w:cs="Times New Roman"/>
                <w:color w:val="000000"/>
                <w:kern w:val="0"/>
                <w:sz w:val="20"/>
                <w:szCs w:val="20"/>
                <w:lang w:val="en-US" w:eastAsia="zh-CN" w:bidi="ar"/>
              </w:rPr>
              <w:t>5</w:t>
            </w:r>
            <w:r>
              <w:rPr>
                <w:rFonts w:hint="default" w:ascii="Times New Roman" w:hAnsi="Times New Roman" w:cs="Times New Roman"/>
                <w:color w:val="000000"/>
                <w:kern w:val="0"/>
                <w:sz w:val="20"/>
                <w:szCs w:val="20"/>
                <w:lang w:bidi="ar"/>
              </w:rPr>
              <w:t>-0</w:t>
            </w:r>
            <w:r>
              <w:rPr>
                <w:rFonts w:hint="default" w:ascii="Times New Roman" w:hAnsi="Times New Roman" w:cs="Times New Roman"/>
                <w:color w:val="000000"/>
                <w:kern w:val="0"/>
                <w:sz w:val="20"/>
                <w:szCs w:val="20"/>
                <w:lang w:val="en-US" w:eastAsia="zh-CN" w:bidi="ar"/>
              </w:rPr>
              <w:t>1</w:t>
            </w:r>
            <w:r>
              <w:rPr>
                <w:rFonts w:hint="default" w:ascii="Times New Roman" w:hAnsi="Times New Roman" w:cs="Times New Roman"/>
                <w:color w:val="000000"/>
                <w:kern w:val="0"/>
                <w:sz w:val="20"/>
                <w:szCs w:val="20"/>
                <w:lang w:bidi="ar"/>
              </w:rPr>
              <w:t>-01 至 20</w:t>
            </w:r>
            <w:r>
              <w:rPr>
                <w:rFonts w:hint="default" w:ascii="Times New Roman" w:hAnsi="Times New Roman" w:cs="Times New Roman"/>
                <w:color w:val="000000"/>
                <w:kern w:val="0"/>
                <w:sz w:val="20"/>
                <w:szCs w:val="20"/>
                <w:lang w:val="en-US" w:eastAsia="zh-CN" w:bidi="ar"/>
              </w:rPr>
              <w:t>25</w:t>
            </w:r>
            <w:r>
              <w:rPr>
                <w:rFonts w:hint="default" w:ascii="Times New Roman" w:hAnsi="Times New Roman" w:cs="Times New Roman"/>
                <w:color w:val="000000"/>
                <w:kern w:val="0"/>
                <w:sz w:val="20"/>
                <w:szCs w:val="20"/>
                <w:lang w:bidi="ar"/>
              </w:rPr>
              <w:t>-0</w:t>
            </w:r>
            <w:r>
              <w:rPr>
                <w:rFonts w:hint="default" w:ascii="Times New Roman" w:hAnsi="Times New Roman" w:cs="Times New Roman"/>
                <w:color w:val="000000"/>
                <w:kern w:val="0"/>
                <w:sz w:val="20"/>
                <w:szCs w:val="20"/>
                <w:lang w:val="en-US" w:eastAsia="zh-CN" w:bidi="ar"/>
              </w:rPr>
              <w:t>1</w:t>
            </w:r>
            <w:r>
              <w:rPr>
                <w:rFonts w:hint="default" w:ascii="Times New Roman" w:hAnsi="Times New Roman" w:cs="Times New Roman"/>
                <w:color w:val="000000"/>
                <w:kern w:val="0"/>
                <w:sz w:val="20"/>
                <w:szCs w:val="20"/>
                <w:lang w:bidi="ar"/>
              </w:rPr>
              <w:t>-31</w:t>
            </w:r>
          </w:p>
        </w:tc>
        <w:tc>
          <w:tcPr>
            <w:tcW w:w="323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cs="Times New Roman"/>
                <w:color w:val="000000"/>
                <w:sz w:val="20"/>
                <w:szCs w:val="20"/>
              </w:rPr>
            </w:pPr>
          </w:p>
        </w:tc>
      </w:tr>
      <w:tr>
        <w:tblPrEx>
          <w:tblCellMar>
            <w:top w:w="0" w:type="dxa"/>
            <w:left w:w="0" w:type="dxa"/>
            <w:bottom w:w="0" w:type="dxa"/>
            <w:right w:w="0" w:type="dxa"/>
          </w:tblCellMar>
        </w:tblPrEx>
        <w:trPr>
          <w:trHeight w:val="300" w:hRule="atLeast"/>
          <w:jc w:val="center"/>
        </w:trPr>
        <w:tc>
          <w:tcPr>
            <w:tcW w:w="4986"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费用申报定点医</w:t>
            </w:r>
            <w:r>
              <w:rPr>
                <w:rFonts w:hint="default" w:ascii="Times New Roman" w:hAnsi="Times New Roman" w:cs="Times New Roman"/>
                <w:color w:val="000000"/>
                <w:kern w:val="0"/>
                <w:sz w:val="20"/>
                <w:szCs w:val="20"/>
                <w:lang w:val="en-US" w:eastAsia="zh-CN" w:bidi="ar"/>
              </w:rPr>
              <w:t>药</w:t>
            </w:r>
            <w:r>
              <w:rPr>
                <w:rFonts w:hint="default" w:ascii="Times New Roman" w:hAnsi="Times New Roman" w:cs="Times New Roman"/>
                <w:color w:val="000000"/>
                <w:kern w:val="0"/>
                <w:sz w:val="20"/>
                <w:szCs w:val="20"/>
                <w:lang w:bidi="ar"/>
              </w:rPr>
              <w:t>机构代码：</w:t>
            </w:r>
          </w:p>
        </w:tc>
        <w:tc>
          <w:tcPr>
            <w:tcW w:w="611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业务交接号：</w:t>
            </w:r>
          </w:p>
        </w:tc>
        <w:tc>
          <w:tcPr>
            <w:tcW w:w="323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金额单位：元（保留两位小数）</w:t>
            </w:r>
          </w:p>
        </w:tc>
      </w:tr>
      <w:tr>
        <w:tblPrEx>
          <w:tblCellMar>
            <w:top w:w="0" w:type="dxa"/>
            <w:left w:w="0" w:type="dxa"/>
            <w:bottom w:w="0" w:type="dxa"/>
            <w:right w:w="0" w:type="dxa"/>
          </w:tblCellMar>
        </w:tblPrEx>
        <w:trPr>
          <w:trHeight w:val="480" w:hRule="atLeast"/>
          <w:jc w:val="center"/>
        </w:trPr>
        <w:tc>
          <w:tcPr>
            <w:tcW w:w="694"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业务类型</w:t>
            </w:r>
          </w:p>
        </w:tc>
        <w:tc>
          <w:tcPr>
            <w:tcW w:w="1342" w:type="dxa"/>
            <w:gridSpan w:val="2"/>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人员类别</w:t>
            </w:r>
          </w:p>
        </w:tc>
        <w:tc>
          <w:tcPr>
            <w:tcW w:w="822"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人数</w:t>
            </w:r>
          </w:p>
        </w:tc>
        <w:tc>
          <w:tcPr>
            <w:tcW w:w="819"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人次</w:t>
            </w:r>
          </w:p>
        </w:tc>
        <w:tc>
          <w:tcPr>
            <w:tcW w:w="1309"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医疗费总金额</w:t>
            </w:r>
          </w:p>
        </w:tc>
        <w:tc>
          <w:tcPr>
            <w:tcW w:w="118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kern w:val="0"/>
                <w:sz w:val="16"/>
                <w:szCs w:val="16"/>
                <w:lang w:bidi="ar"/>
              </w:rPr>
            </w:pPr>
            <w:r>
              <w:rPr>
                <w:rFonts w:hint="default" w:ascii="Times New Roman" w:hAnsi="Times New Roman" w:eastAsia="黑体" w:cs="Times New Roman"/>
                <w:color w:val="000000"/>
                <w:kern w:val="0"/>
                <w:sz w:val="16"/>
                <w:szCs w:val="16"/>
                <w:lang w:val="en-US" w:eastAsia="zh-CN" w:bidi="ar"/>
              </w:rPr>
              <w:t>自费金额</w:t>
            </w:r>
          </w:p>
        </w:tc>
        <w:tc>
          <w:tcPr>
            <w:tcW w:w="123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kern w:val="0"/>
                <w:sz w:val="16"/>
                <w:szCs w:val="16"/>
                <w:lang w:bidi="ar"/>
              </w:rPr>
            </w:pPr>
            <w:r>
              <w:rPr>
                <w:rFonts w:hint="default" w:ascii="Times New Roman" w:hAnsi="Times New Roman" w:eastAsia="黑体" w:cs="Times New Roman"/>
                <w:color w:val="000000"/>
                <w:kern w:val="0"/>
                <w:sz w:val="16"/>
                <w:szCs w:val="16"/>
                <w:lang w:val="en-US" w:eastAsia="zh-CN" w:bidi="ar"/>
              </w:rPr>
              <w:t>自付金额</w:t>
            </w: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kern w:val="0"/>
                <w:sz w:val="16"/>
                <w:szCs w:val="16"/>
                <w:lang w:bidi="ar"/>
              </w:rPr>
            </w:pPr>
            <w:r>
              <w:rPr>
                <w:rFonts w:hint="default" w:ascii="Times New Roman" w:hAnsi="Times New Roman" w:eastAsia="黑体" w:cs="Times New Roman"/>
                <w:color w:val="000000"/>
                <w:kern w:val="0"/>
                <w:sz w:val="16"/>
                <w:szCs w:val="16"/>
                <w:lang w:val="en-US" w:eastAsia="zh-CN" w:bidi="ar"/>
              </w:rPr>
              <w:t>记账金额</w:t>
            </w: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审核扣减金额</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补拨/扣金额</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实际支付金额</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备注</w:t>
            </w: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kern w:val="2"/>
                <w:sz w:val="16"/>
                <w:szCs w:val="16"/>
                <w:lang w:val="en-US" w:eastAsia="zh-CN" w:bidi="ar-SA"/>
              </w:rPr>
            </w:pPr>
            <w:r>
              <w:rPr>
                <w:rFonts w:hint="default" w:ascii="Times New Roman" w:hAnsi="Times New Roman" w:cs="Times New Roman"/>
                <w:color w:val="000000"/>
                <w:kern w:val="0"/>
                <w:sz w:val="16"/>
                <w:szCs w:val="16"/>
                <w:lang w:val="en-US" w:eastAsia="zh-CN" w:bidi="ar"/>
              </w:rPr>
              <w:t>普通门诊</w:t>
            </w:r>
          </w:p>
          <w:p>
            <w:pPr>
              <w:widowControl/>
              <w:jc w:val="center"/>
              <w:textAlignment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auto" w:sz="4" w:space="0"/>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819"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kern w:val="2"/>
                <w:sz w:val="16"/>
                <w:szCs w:val="16"/>
                <w:lang w:val="en-US" w:eastAsia="zh-CN" w:bidi="ar-SA"/>
              </w:rPr>
            </w:pPr>
            <w:r>
              <w:rPr>
                <w:rFonts w:hint="default" w:ascii="Times New Roman" w:hAnsi="Times New Roman" w:cs="Times New Roman"/>
                <w:color w:val="000000"/>
                <w:kern w:val="0"/>
                <w:sz w:val="16"/>
                <w:szCs w:val="16"/>
                <w:lang w:val="en-US" w:eastAsia="zh-CN" w:bidi="ar"/>
              </w:rPr>
              <w:t>门诊特定病种</w:t>
            </w:r>
          </w:p>
          <w:p>
            <w:pPr>
              <w:widowControl/>
              <w:jc w:val="center"/>
              <w:textAlignment w:val="center"/>
              <w:rPr>
                <w:rFonts w:hint="default" w:ascii="Times New Roman" w:hAnsi="Times New Roman" w:cs="Times New Roman"/>
                <w:color w:val="000000"/>
                <w:sz w:val="16"/>
                <w:szCs w:val="16"/>
              </w:rPr>
            </w:pPr>
          </w:p>
        </w:tc>
        <w:tc>
          <w:tcPr>
            <w:tcW w:w="57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auto"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kern w:val="2"/>
                <w:sz w:val="16"/>
                <w:szCs w:val="16"/>
                <w:lang w:val="en-US" w:eastAsia="zh-CN" w:bidi="ar-SA"/>
              </w:rPr>
            </w:pPr>
            <w:r>
              <w:rPr>
                <w:rFonts w:hint="default" w:ascii="Times New Roman" w:hAnsi="Times New Roman" w:eastAsia="宋体" w:cs="Times New Roman"/>
                <w:color w:val="000000"/>
                <w:kern w:val="0"/>
                <w:sz w:val="16"/>
                <w:szCs w:val="16"/>
                <w:lang w:val="en-US" w:eastAsia="zh-CN" w:bidi="ar"/>
              </w:rPr>
              <w:t>重大疫情特殊医疗保障门诊</w:t>
            </w:r>
          </w:p>
          <w:p>
            <w:pPr>
              <w:widowControl/>
              <w:jc w:val="center"/>
              <w:textAlignment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kern w:val="2"/>
                <w:sz w:val="16"/>
                <w:szCs w:val="16"/>
                <w:lang w:val="en-US" w:eastAsia="zh-CN" w:bidi="ar-SA"/>
              </w:rPr>
            </w:pPr>
            <w:r>
              <w:rPr>
                <w:rFonts w:hint="default" w:ascii="Times New Roman" w:hAnsi="Times New Roman" w:cs="Times New Roman"/>
                <w:color w:val="000000"/>
                <w:kern w:val="0"/>
                <w:sz w:val="16"/>
                <w:szCs w:val="16"/>
                <w:lang w:val="en-US" w:eastAsia="zh-CN" w:bidi="ar"/>
              </w:rPr>
              <w:t>普通住院</w:t>
            </w:r>
          </w:p>
          <w:p>
            <w:pPr>
              <w:widowControl/>
              <w:jc w:val="center"/>
              <w:textAlignment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kern w:val="2"/>
                <w:sz w:val="16"/>
                <w:szCs w:val="16"/>
                <w:lang w:val="en-US" w:eastAsia="zh-CN" w:bidi="ar-SA"/>
              </w:rPr>
            </w:pPr>
            <w:r>
              <w:rPr>
                <w:rFonts w:hint="default" w:ascii="Times New Roman" w:hAnsi="Times New Roman" w:cs="Times New Roman"/>
                <w:color w:val="000000"/>
                <w:kern w:val="0"/>
                <w:sz w:val="16"/>
                <w:szCs w:val="16"/>
                <w:lang w:val="en-US" w:eastAsia="zh-CN" w:bidi="ar"/>
              </w:rPr>
              <w:t>生育门诊</w:t>
            </w:r>
          </w:p>
          <w:p>
            <w:pPr>
              <w:widowControl/>
              <w:jc w:val="center"/>
              <w:textAlignment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kern w:val="2"/>
                <w:sz w:val="16"/>
                <w:szCs w:val="16"/>
                <w:lang w:val="en-US" w:eastAsia="zh-CN" w:bidi="ar-SA"/>
              </w:rPr>
            </w:pPr>
            <w:r>
              <w:rPr>
                <w:rFonts w:hint="default" w:ascii="Times New Roman" w:hAnsi="Times New Roman" w:cs="Times New Roman"/>
                <w:color w:val="000000"/>
                <w:kern w:val="0"/>
                <w:sz w:val="16"/>
                <w:szCs w:val="16"/>
                <w:lang w:val="en-US" w:eastAsia="zh-CN" w:bidi="ar"/>
              </w:rPr>
              <w:t>生育住院</w:t>
            </w: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233"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176"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176"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261" w:hRule="atLeast"/>
          <w:jc w:val="center"/>
        </w:trPr>
        <w:tc>
          <w:tcPr>
            <w:tcW w:w="694"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全部合计</w:t>
            </w: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224"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262"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186"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205"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224"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261"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187"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在职</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149"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退休</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178"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sz w:val="16"/>
                <w:szCs w:val="16"/>
              </w:rPr>
            </w:pPr>
          </w:p>
        </w:tc>
        <w:tc>
          <w:tcPr>
            <w:tcW w:w="76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其他</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242" w:hRule="atLeast"/>
          <w:jc w:val="center"/>
        </w:trPr>
        <w:tc>
          <w:tcPr>
            <w:tcW w:w="203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合计</w:t>
            </w:r>
          </w:p>
        </w:tc>
        <w:tc>
          <w:tcPr>
            <w:tcW w:w="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bl>
    <w:p>
      <w:pPr>
        <w:pStyle w:val="15"/>
        <w:widowControl/>
        <w:shd w:val="clear" w:color="auto" w:fill="FFFFFF"/>
        <w:spacing w:before="0" w:beforeAutospacing="0" w:after="0" w:afterAutospacing="0" w:line="300" w:lineRule="exact"/>
        <w:rPr>
          <w:rFonts w:hint="default" w:ascii="Times New Roman" w:hAnsi="Times New Roman" w:eastAsia="黑体" w:cs="Times New Roman"/>
          <w:color w:val="000000"/>
          <w:sz w:val="32"/>
          <w:szCs w:val="32"/>
        </w:rPr>
      </w:pPr>
      <w:r>
        <w:rPr>
          <w:rFonts w:hint="default" w:ascii="Times New Roman" w:hAnsi="Times New Roman" w:eastAsia="仿宋_GB2312" w:cs="Times New Roman"/>
          <w:color w:val="000000"/>
          <w:lang w:eastAsia="zh-CN" w:bidi="ar"/>
        </w:rPr>
        <w:t>就医市</w:t>
      </w:r>
      <w:r>
        <w:rPr>
          <w:rFonts w:hint="default" w:ascii="Times New Roman" w:hAnsi="Times New Roman" w:eastAsia="仿宋_GB2312" w:cs="Times New Roman"/>
          <w:color w:val="000000"/>
          <w:lang w:bidi="ar"/>
        </w:rPr>
        <w:t>（审核）经办机构医疗费用结算部门联系人：             联系电话：               制表日期：</w:t>
      </w: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44"/>
          <w:szCs w:val="44"/>
          <w:lang w:val="en-US" w:eastAsia="zh-CN" w:bidi="ar"/>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15</w:t>
      </w:r>
    </w:p>
    <w:tbl>
      <w:tblPr>
        <w:tblStyle w:val="16"/>
        <w:tblW w:w="13988" w:type="dxa"/>
        <w:jc w:val="center"/>
        <w:tblLayout w:type="fixed"/>
        <w:tblCellMar>
          <w:top w:w="0" w:type="dxa"/>
          <w:left w:w="0" w:type="dxa"/>
          <w:bottom w:w="0" w:type="dxa"/>
          <w:right w:w="0" w:type="dxa"/>
        </w:tblCellMar>
      </w:tblPr>
      <w:tblGrid>
        <w:gridCol w:w="956"/>
        <w:gridCol w:w="1547"/>
        <w:gridCol w:w="1313"/>
        <w:gridCol w:w="675"/>
        <w:gridCol w:w="1125"/>
        <w:gridCol w:w="1322"/>
        <w:gridCol w:w="1453"/>
        <w:gridCol w:w="1762"/>
        <w:gridCol w:w="638"/>
        <w:gridCol w:w="581"/>
        <w:gridCol w:w="862"/>
        <w:gridCol w:w="1107"/>
        <w:gridCol w:w="647"/>
      </w:tblGrid>
      <w:tr>
        <w:tblPrEx>
          <w:tblCellMar>
            <w:top w:w="0" w:type="dxa"/>
            <w:left w:w="0" w:type="dxa"/>
            <w:bottom w:w="0" w:type="dxa"/>
            <w:right w:w="0" w:type="dxa"/>
          </w:tblCellMar>
        </w:tblPrEx>
        <w:trPr>
          <w:trHeight w:val="420" w:hRule="atLeast"/>
          <w:jc w:val="center"/>
        </w:trPr>
        <w:tc>
          <w:tcPr>
            <w:tcW w:w="13988" w:type="dxa"/>
            <w:gridSpan w:val="13"/>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000000"/>
                <w:sz w:val="32"/>
                <w:szCs w:val="32"/>
                <w:u w:val="none"/>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广东省省内跨市就医医疗费用月结算审核说明（居民医保）</w:t>
            </w:r>
          </w:p>
        </w:tc>
      </w:tr>
      <w:tr>
        <w:tblPrEx>
          <w:tblCellMar>
            <w:top w:w="0" w:type="dxa"/>
            <w:left w:w="0" w:type="dxa"/>
            <w:bottom w:w="0" w:type="dxa"/>
            <w:right w:w="0" w:type="dxa"/>
          </w:tblCellMar>
        </w:tblPrEx>
        <w:trPr>
          <w:trHeight w:val="300" w:hRule="atLeast"/>
          <w:jc w:val="center"/>
        </w:trPr>
        <w:tc>
          <w:tcPr>
            <w:tcW w:w="44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cs="Times New Roman"/>
                <w:i w:val="0"/>
                <w:color w:val="000000"/>
                <w:kern w:val="0"/>
                <w:sz w:val="20"/>
                <w:szCs w:val="20"/>
                <w:u w:val="none"/>
                <w:lang w:val="en-US" w:eastAsia="zh-CN" w:bidi="ar"/>
              </w:rPr>
              <w:t>就医市</w:t>
            </w:r>
            <w:r>
              <w:rPr>
                <w:rFonts w:hint="default" w:ascii="Times New Roman" w:hAnsi="Times New Roman" w:eastAsia="宋体" w:cs="Times New Roman"/>
                <w:i w:val="0"/>
                <w:color w:val="000000"/>
                <w:kern w:val="0"/>
                <w:sz w:val="20"/>
                <w:szCs w:val="20"/>
                <w:u w:val="none"/>
                <w:lang w:val="en-US" w:eastAsia="zh-CN" w:bidi="ar"/>
              </w:rPr>
              <w:t>（统筹区）名称：</w:t>
            </w:r>
          </w:p>
        </w:tc>
        <w:tc>
          <w:tcPr>
            <w:tcW w:w="630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cs="Times New Roman"/>
                <w:i w:val="0"/>
                <w:color w:val="000000"/>
                <w:kern w:val="0"/>
                <w:sz w:val="20"/>
                <w:szCs w:val="20"/>
                <w:u w:val="none"/>
                <w:lang w:val="en-US" w:eastAsia="zh-CN" w:bidi="ar"/>
              </w:rPr>
              <w:t>就医市</w:t>
            </w:r>
            <w:r>
              <w:rPr>
                <w:rFonts w:hint="default" w:ascii="Times New Roman" w:hAnsi="Times New Roman" w:eastAsia="宋体" w:cs="Times New Roman"/>
                <w:i w:val="0"/>
                <w:color w:val="000000"/>
                <w:kern w:val="0"/>
                <w:sz w:val="20"/>
                <w:szCs w:val="20"/>
                <w:u w:val="none"/>
                <w:lang w:val="en-US" w:eastAsia="zh-CN" w:bidi="ar"/>
              </w:rPr>
              <w:t>（审核）经办机构名称：</w:t>
            </w:r>
          </w:p>
        </w:tc>
        <w:tc>
          <w:tcPr>
            <w:tcW w:w="319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cs="Times New Roman"/>
                <w:i w:val="0"/>
                <w:color w:val="000000"/>
                <w:kern w:val="0"/>
                <w:sz w:val="20"/>
                <w:szCs w:val="20"/>
                <w:u w:val="none"/>
                <w:lang w:val="en-US" w:eastAsia="zh-CN" w:bidi="ar"/>
              </w:rPr>
              <w:t>参保市</w:t>
            </w:r>
            <w:r>
              <w:rPr>
                <w:rFonts w:hint="default" w:ascii="Times New Roman" w:hAnsi="Times New Roman" w:eastAsia="宋体" w:cs="Times New Roman"/>
                <w:i w:val="0"/>
                <w:color w:val="000000"/>
                <w:kern w:val="0"/>
                <w:sz w:val="20"/>
                <w:szCs w:val="20"/>
                <w:u w:val="none"/>
                <w:lang w:val="en-US" w:eastAsia="zh-CN" w:bidi="ar"/>
              </w:rPr>
              <w:t>（统筹区）名称：</w:t>
            </w:r>
          </w:p>
        </w:tc>
      </w:tr>
      <w:tr>
        <w:tblPrEx>
          <w:tblCellMar>
            <w:top w:w="0" w:type="dxa"/>
            <w:left w:w="0" w:type="dxa"/>
            <w:bottom w:w="0" w:type="dxa"/>
            <w:right w:w="0" w:type="dxa"/>
          </w:tblCellMar>
        </w:tblPrEx>
        <w:trPr>
          <w:trHeight w:val="300" w:hRule="atLeast"/>
          <w:jc w:val="center"/>
        </w:trPr>
        <w:tc>
          <w:tcPr>
            <w:tcW w:w="44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费用申报定点医药机构名称：</w:t>
            </w:r>
          </w:p>
        </w:tc>
        <w:tc>
          <w:tcPr>
            <w:tcW w:w="630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申报结算日期：202</w:t>
            </w:r>
            <w:r>
              <w:rPr>
                <w:rFonts w:hint="default" w:ascii="Times New Roman" w:hAnsi="Times New Roman" w:cs="Times New Roman"/>
                <w:i w:val="0"/>
                <w:color w:val="000000"/>
                <w:kern w:val="0"/>
                <w:sz w:val="20"/>
                <w:szCs w:val="20"/>
                <w:u w:val="none"/>
                <w:lang w:val="en-US" w:eastAsia="zh-CN" w:bidi="ar"/>
              </w:rPr>
              <w:t>5</w:t>
            </w:r>
            <w:r>
              <w:rPr>
                <w:rFonts w:hint="default" w:ascii="Times New Roman" w:hAnsi="Times New Roman" w:eastAsia="宋体" w:cs="Times New Roman"/>
                <w:i w:val="0"/>
                <w:color w:val="000000"/>
                <w:kern w:val="0"/>
                <w:sz w:val="20"/>
                <w:szCs w:val="20"/>
                <w:u w:val="none"/>
                <w:lang w:val="en-US" w:eastAsia="zh-CN" w:bidi="ar"/>
              </w:rPr>
              <w:t>-0</w:t>
            </w:r>
            <w:r>
              <w:rPr>
                <w:rFonts w:hint="default" w:ascii="Times New Roman" w:hAnsi="Times New Roman" w:cs="Times New Roman"/>
                <w:i w:val="0"/>
                <w:color w:val="000000"/>
                <w:kern w:val="0"/>
                <w:sz w:val="20"/>
                <w:szCs w:val="20"/>
                <w:u w:val="none"/>
                <w:lang w:val="en-US" w:eastAsia="zh-CN" w:bidi="ar"/>
              </w:rPr>
              <w:t>1</w:t>
            </w:r>
            <w:r>
              <w:rPr>
                <w:rFonts w:hint="default" w:ascii="Times New Roman" w:hAnsi="Times New Roman" w:eastAsia="宋体" w:cs="Times New Roman"/>
                <w:i w:val="0"/>
                <w:color w:val="000000"/>
                <w:kern w:val="0"/>
                <w:sz w:val="20"/>
                <w:szCs w:val="20"/>
                <w:u w:val="none"/>
                <w:lang w:val="en-US" w:eastAsia="zh-CN" w:bidi="ar"/>
              </w:rPr>
              <w:t>-01 至 202</w:t>
            </w:r>
            <w:r>
              <w:rPr>
                <w:rFonts w:hint="default" w:ascii="Times New Roman" w:hAnsi="Times New Roman" w:cs="Times New Roman"/>
                <w:i w:val="0"/>
                <w:color w:val="000000"/>
                <w:kern w:val="0"/>
                <w:sz w:val="20"/>
                <w:szCs w:val="20"/>
                <w:u w:val="none"/>
                <w:lang w:val="en-US" w:eastAsia="zh-CN" w:bidi="ar"/>
              </w:rPr>
              <w:t>5</w:t>
            </w:r>
            <w:r>
              <w:rPr>
                <w:rFonts w:hint="default" w:ascii="Times New Roman" w:hAnsi="Times New Roman" w:eastAsia="宋体" w:cs="Times New Roman"/>
                <w:i w:val="0"/>
                <w:color w:val="000000"/>
                <w:kern w:val="0"/>
                <w:sz w:val="20"/>
                <w:szCs w:val="20"/>
                <w:u w:val="none"/>
                <w:lang w:val="en-US" w:eastAsia="zh-CN" w:bidi="ar"/>
              </w:rPr>
              <w:t>-0</w:t>
            </w:r>
            <w:r>
              <w:rPr>
                <w:rFonts w:hint="default" w:ascii="Times New Roman" w:hAnsi="Times New Roman" w:cs="Times New Roman"/>
                <w:i w:val="0"/>
                <w:color w:val="000000"/>
                <w:kern w:val="0"/>
                <w:sz w:val="20"/>
                <w:szCs w:val="20"/>
                <w:u w:val="none"/>
                <w:lang w:val="en-US" w:eastAsia="zh-CN" w:bidi="ar"/>
              </w:rPr>
              <w:t>1</w:t>
            </w:r>
            <w:r>
              <w:rPr>
                <w:rFonts w:hint="default" w:ascii="Times New Roman" w:hAnsi="Times New Roman" w:eastAsia="宋体" w:cs="Times New Roman"/>
                <w:i w:val="0"/>
                <w:color w:val="000000"/>
                <w:kern w:val="0"/>
                <w:sz w:val="20"/>
                <w:szCs w:val="20"/>
                <w:u w:val="none"/>
                <w:lang w:val="en-US" w:eastAsia="zh-CN" w:bidi="ar"/>
              </w:rPr>
              <w:t>-31</w:t>
            </w:r>
          </w:p>
        </w:tc>
        <w:tc>
          <w:tcPr>
            <w:tcW w:w="319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300" w:hRule="atLeast"/>
          <w:jc w:val="center"/>
        </w:trPr>
        <w:tc>
          <w:tcPr>
            <w:tcW w:w="44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费用申报定点医药机构代码：</w:t>
            </w:r>
          </w:p>
        </w:tc>
        <w:tc>
          <w:tcPr>
            <w:tcW w:w="630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业务交接号：</w:t>
            </w:r>
          </w:p>
        </w:tc>
        <w:tc>
          <w:tcPr>
            <w:tcW w:w="319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金额单位：元（保留两位小数）</w:t>
            </w:r>
          </w:p>
        </w:tc>
      </w:tr>
      <w:tr>
        <w:tblPrEx>
          <w:tblCellMar>
            <w:top w:w="0" w:type="dxa"/>
            <w:left w:w="0" w:type="dxa"/>
            <w:bottom w:w="0" w:type="dxa"/>
            <w:right w:w="0" w:type="dxa"/>
          </w:tblCellMar>
        </w:tblPrEx>
        <w:trPr>
          <w:trHeight w:val="585" w:hRule="atLeast"/>
          <w:jc w:val="center"/>
        </w:trPr>
        <w:tc>
          <w:tcPr>
            <w:tcW w:w="956" w:type="dxa"/>
            <w:vMerge w:val="restart"/>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医疗</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费用</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审核</w:t>
            </w:r>
          </w:p>
        </w:tc>
        <w:tc>
          <w:tcPr>
            <w:tcW w:w="1547"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审核医疗费用所属月份</w:t>
            </w:r>
          </w:p>
        </w:tc>
        <w:tc>
          <w:tcPr>
            <w:tcW w:w="1313"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业务交接号</w:t>
            </w:r>
          </w:p>
        </w:tc>
        <w:tc>
          <w:tcPr>
            <w:tcW w:w="675"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姓名</w:t>
            </w:r>
          </w:p>
        </w:tc>
        <w:tc>
          <w:tcPr>
            <w:tcW w:w="1125"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身份证件</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号码</w:t>
            </w:r>
          </w:p>
        </w:tc>
        <w:tc>
          <w:tcPr>
            <w:tcW w:w="1322"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人员类别</w:t>
            </w:r>
          </w:p>
        </w:tc>
        <w:tc>
          <w:tcPr>
            <w:tcW w:w="1453"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待遇类型</w:t>
            </w:r>
          </w:p>
        </w:tc>
        <w:tc>
          <w:tcPr>
            <w:tcW w:w="1762"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支付方式</w:t>
            </w:r>
          </w:p>
        </w:tc>
        <w:tc>
          <w:tcPr>
            <w:tcW w:w="638"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就诊</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时间</w:t>
            </w:r>
          </w:p>
        </w:tc>
        <w:tc>
          <w:tcPr>
            <w:tcW w:w="581"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审核</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情况</w:t>
            </w:r>
          </w:p>
        </w:tc>
        <w:tc>
          <w:tcPr>
            <w:tcW w:w="862"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扣减</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人次</w:t>
            </w:r>
          </w:p>
        </w:tc>
        <w:tc>
          <w:tcPr>
            <w:tcW w:w="1107"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扣减</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金额</w:t>
            </w:r>
          </w:p>
        </w:tc>
        <w:tc>
          <w:tcPr>
            <w:tcW w:w="647"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备注</w:t>
            </w:r>
          </w:p>
        </w:tc>
      </w:tr>
      <w:tr>
        <w:tblPrEx>
          <w:tblCellMar>
            <w:top w:w="0" w:type="dxa"/>
            <w:left w:w="0" w:type="dxa"/>
            <w:bottom w:w="0" w:type="dxa"/>
            <w:right w:w="0" w:type="dxa"/>
          </w:tblCellMar>
        </w:tblPrEx>
        <w:trPr>
          <w:trHeight w:val="916" w:hRule="atLeast"/>
          <w:jc w:val="center"/>
        </w:trPr>
        <w:tc>
          <w:tcPr>
            <w:tcW w:w="956" w:type="dxa"/>
            <w:vMerge w:val="continue"/>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rPr>
                <w:rFonts w:hint="default" w:ascii="Times New Roman" w:hAnsi="Times New Roman" w:eastAsia="黑体" w:cs="Times New Roman"/>
                <w:i w:val="0"/>
                <w:color w:val="000000"/>
                <w:sz w:val="24"/>
                <w:szCs w:val="24"/>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sz w:val="24"/>
                <w:szCs w:val="24"/>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rPr>
                <w:rFonts w:hint="default" w:ascii="Times New Roman" w:hAnsi="Times New Roman" w:eastAsia="仿宋_GB2312" w:cs="Times New Roman"/>
                <w:i w:val="0"/>
                <w:color w:val="000000"/>
                <w:sz w:val="24"/>
                <w:szCs w:val="24"/>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rPr>
                <w:rFonts w:hint="default" w:ascii="Times New Roman" w:hAnsi="Times New Roman" w:eastAsia="仿宋_GB2312" w:cs="Times New Roman"/>
                <w:i w:val="0"/>
                <w:color w:val="000000"/>
                <w:sz w:val="24"/>
                <w:szCs w:val="24"/>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rPr>
                <w:rFonts w:hint="default" w:ascii="Times New Roman" w:hAnsi="Times New Roman" w:eastAsia="仿宋_GB2312" w:cs="Times New Roman"/>
                <w:i w:val="0"/>
                <w:color w:val="000000"/>
                <w:sz w:val="24"/>
                <w:szCs w:val="24"/>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居民</w:t>
            </w:r>
          </w:p>
        </w:tc>
        <w:tc>
          <w:tcPr>
            <w:tcW w:w="14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普通门诊/门诊特定病种/重大疫情特殊医疗保障门诊/普通住院/生育门诊/生育住院</w:t>
            </w:r>
          </w:p>
        </w:tc>
        <w:tc>
          <w:tcPr>
            <w:tcW w:w="176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color w:val="000000"/>
                <w:kern w:val="0"/>
                <w:sz w:val="24"/>
                <w:lang w:bidi="ar"/>
              </w:rPr>
              <w:t>按病种分值付费/按疾病诊断相关分组付费/按病种付费/按床日付费/按项目付费/其他</w:t>
            </w:r>
          </w:p>
        </w:tc>
        <w:tc>
          <w:tcPr>
            <w:tcW w:w="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left"/>
              <w:textAlignment w:val="center"/>
              <w:rPr>
                <w:rFonts w:hint="default" w:ascii="Times New Roman" w:hAnsi="Times New Roman" w:eastAsia="仿宋_GB2312" w:cs="Times New Roman"/>
                <w:i w:val="0"/>
                <w:color w:val="000000"/>
                <w:sz w:val="24"/>
                <w:szCs w:val="24"/>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840" w:hRule="atLeast"/>
          <w:jc w:val="center"/>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补拨</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补扣</w:t>
            </w:r>
          </w:p>
        </w:tc>
        <w:tc>
          <w:tcPr>
            <w:tcW w:w="1547"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补拨补扣医疗费用</w:t>
            </w:r>
            <w:r>
              <w:rPr>
                <w:rFonts w:hint="default" w:ascii="Times New Roman" w:hAnsi="Times New Roman" w:eastAsia="黑体" w:cs="Times New Roman"/>
                <w:i w:val="0"/>
                <w:color w:val="000000"/>
                <w:kern w:val="0"/>
                <w:sz w:val="24"/>
                <w:szCs w:val="24"/>
                <w:u w:val="none"/>
                <w:lang w:val="en-US" w:eastAsia="zh-CN" w:bidi="ar"/>
              </w:rPr>
              <w:br w:type="textWrapping"/>
            </w:r>
            <w:r>
              <w:rPr>
                <w:rFonts w:hint="default" w:ascii="Times New Roman" w:hAnsi="Times New Roman" w:eastAsia="黑体" w:cs="Times New Roman"/>
                <w:i w:val="0"/>
                <w:color w:val="000000"/>
                <w:kern w:val="0"/>
                <w:sz w:val="24"/>
                <w:szCs w:val="24"/>
                <w:u w:val="none"/>
                <w:lang w:val="en-US" w:eastAsia="zh-CN" w:bidi="ar"/>
              </w:rPr>
              <w:t>所属月份</w:t>
            </w:r>
          </w:p>
        </w:tc>
        <w:tc>
          <w:tcPr>
            <w:tcW w:w="1313"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业务交接号</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姓名</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身份证件</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号码</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人员类别</w:t>
            </w:r>
          </w:p>
        </w:tc>
        <w:tc>
          <w:tcPr>
            <w:tcW w:w="14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待遇类型</w:t>
            </w:r>
          </w:p>
        </w:tc>
        <w:tc>
          <w:tcPr>
            <w:tcW w:w="176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支付方式</w:t>
            </w:r>
          </w:p>
        </w:tc>
        <w:tc>
          <w:tcPr>
            <w:tcW w:w="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就诊</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时间</w:t>
            </w:r>
          </w:p>
        </w:tc>
        <w:tc>
          <w:tcPr>
            <w:tcW w:w="58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审核</w:t>
            </w:r>
          </w:p>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情况</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补拨补扣人次</w:t>
            </w:r>
          </w:p>
        </w:tc>
        <w:tc>
          <w:tcPr>
            <w:tcW w:w="110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补拨补扣金额</w:t>
            </w:r>
          </w:p>
        </w:tc>
        <w:tc>
          <w:tcPr>
            <w:tcW w:w="64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备注</w:t>
            </w:r>
          </w:p>
        </w:tc>
      </w:tr>
      <w:tr>
        <w:tblPrEx>
          <w:tblCellMar>
            <w:top w:w="0" w:type="dxa"/>
            <w:left w:w="0" w:type="dxa"/>
            <w:bottom w:w="0" w:type="dxa"/>
            <w:right w:w="0" w:type="dxa"/>
          </w:tblCellMar>
        </w:tblPrEx>
        <w:trPr>
          <w:trHeight w:val="920" w:hRule="atLeast"/>
          <w:jc w:val="center"/>
        </w:trPr>
        <w:tc>
          <w:tcPr>
            <w:tcW w:w="956" w:type="dxa"/>
            <w:vMerge w:val="continue"/>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rPr>
                <w:rFonts w:hint="default" w:ascii="Times New Roman" w:hAnsi="Times New Roman" w:eastAsia="黑体" w:cs="Times New Roman"/>
                <w:i w:val="0"/>
                <w:color w:val="000000"/>
                <w:sz w:val="24"/>
                <w:szCs w:val="24"/>
                <w:u w:val="none"/>
              </w:rPr>
            </w:pPr>
          </w:p>
        </w:tc>
        <w:tc>
          <w:tcPr>
            <w:tcW w:w="1547"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sz w:val="24"/>
                <w:szCs w:val="24"/>
                <w:u w:val="none"/>
              </w:rPr>
            </w:pPr>
          </w:p>
        </w:tc>
        <w:tc>
          <w:tcPr>
            <w:tcW w:w="1313"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rPr>
                <w:rFonts w:hint="default" w:ascii="Times New Roman" w:hAnsi="Times New Roman" w:eastAsia="仿宋_GB2312" w:cs="Times New Roman"/>
                <w:i w:val="0"/>
                <w:color w:val="000000"/>
                <w:sz w:val="24"/>
                <w:szCs w:val="24"/>
                <w:u w:val="none"/>
              </w:rPr>
            </w:pPr>
          </w:p>
        </w:tc>
        <w:tc>
          <w:tcPr>
            <w:tcW w:w="675"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rPr>
                <w:rFonts w:hint="default" w:ascii="Times New Roman" w:hAnsi="Times New Roman" w:eastAsia="仿宋_GB2312" w:cs="Times New Roman"/>
                <w:i w:val="0"/>
                <w:color w:val="000000"/>
                <w:sz w:val="24"/>
                <w:szCs w:val="24"/>
                <w:u w:val="none"/>
              </w:rPr>
            </w:pPr>
          </w:p>
        </w:tc>
        <w:tc>
          <w:tcPr>
            <w:tcW w:w="1125"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rPr>
                <w:rFonts w:hint="default" w:ascii="Times New Roman" w:hAnsi="Times New Roman" w:eastAsia="仿宋_GB2312" w:cs="Times New Roman"/>
                <w:i w:val="0"/>
                <w:color w:val="000000"/>
                <w:sz w:val="24"/>
                <w:szCs w:val="24"/>
                <w:u w:val="none"/>
              </w:rPr>
            </w:pPr>
          </w:p>
        </w:tc>
        <w:tc>
          <w:tcPr>
            <w:tcW w:w="1322"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居民</w:t>
            </w:r>
          </w:p>
        </w:tc>
        <w:tc>
          <w:tcPr>
            <w:tcW w:w="1453"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普通门诊/门诊特定病种/重大疫情特殊医疗保障门诊/普通住院/生育门诊/生育住院</w:t>
            </w:r>
          </w:p>
        </w:tc>
        <w:tc>
          <w:tcPr>
            <w:tcW w:w="1762"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color w:val="000000"/>
                <w:kern w:val="0"/>
                <w:sz w:val="24"/>
                <w:lang w:bidi="ar"/>
              </w:rPr>
              <w:t>按病种分值付费/按疾病诊断相关分组付费/按病种付费/按床日付费/按项目付费/其他</w:t>
            </w:r>
          </w:p>
        </w:tc>
        <w:tc>
          <w:tcPr>
            <w:tcW w:w="638"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line="240" w:lineRule="exact"/>
              <w:jc w:val="left"/>
              <w:textAlignment w:val="center"/>
              <w:rPr>
                <w:rFonts w:hint="default" w:ascii="Times New Roman" w:hAnsi="Times New Roman" w:eastAsia="仿宋_GB2312" w:cs="Times New Roman"/>
                <w:i w:val="0"/>
                <w:color w:val="000000"/>
                <w:sz w:val="24"/>
                <w:szCs w:val="24"/>
                <w:u w:val="none"/>
              </w:rPr>
            </w:pPr>
          </w:p>
        </w:tc>
        <w:tc>
          <w:tcPr>
            <w:tcW w:w="581"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862"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1107"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仿宋_GB2312" w:cs="Times New Roman"/>
                <w:i w:val="0"/>
                <w:color w:val="000000"/>
                <w:sz w:val="24"/>
                <w:szCs w:val="24"/>
                <w:u w:val="none"/>
              </w:rPr>
            </w:pPr>
          </w:p>
        </w:tc>
        <w:tc>
          <w:tcPr>
            <w:tcW w:w="647"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spacing w:line="240" w:lineRule="exact"/>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845" w:hRule="atLeast"/>
          <w:jc w:val="center"/>
        </w:trPr>
        <w:tc>
          <w:tcPr>
            <w:tcW w:w="956"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专项补拨补扣</w:t>
            </w:r>
          </w:p>
        </w:tc>
        <w:tc>
          <w:tcPr>
            <w:tcW w:w="13032" w:type="dxa"/>
            <w:gridSpan w:val="12"/>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例：根据……，补拨/补扣2025年2月10日至3月15日期间参保人员王某某等50人次（45人）医疗费用合计12800元</w:t>
            </w:r>
          </w:p>
          <w:p>
            <w:pPr>
              <w:keepNext w:val="0"/>
              <w:keepLines w:val="0"/>
              <w:widowControl/>
              <w:suppressLineNumbers w:val="0"/>
              <w:jc w:val="left"/>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（具体扣减明细情况可向我单位核实）</w:t>
            </w:r>
          </w:p>
        </w:tc>
      </w:tr>
      <w:tr>
        <w:tblPrEx>
          <w:tblCellMar>
            <w:top w:w="0" w:type="dxa"/>
            <w:left w:w="0" w:type="dxa"/>
            <w:bottom w:w="0" w:type="dxa"/>
            <w:right w:w="0" w:type="dxa"/>
          </w:tblCellMar>
        </w:tblPrEx>
        <w:trPr>
          <w:trHeight w:val="376" w:hRule="atLeast"/>
          <w:jc w:val="center"/>
        </w:trPr>
        <w:tc>
          <w:tcPr>
            <w:tcW w:w="6938" w:type="dxa"/>
            <w:gridSpan w:val="6"/>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就医市（审核）经办机构医疗费用审核部门联系人：</w:t>
            </w:r>
          </w:p>
        </w:tc>
        <w:tc>
          <w:tcPr>
            <w:tcW w:w="4434" w:type="dxa"/>
            <w:gridSpan w:val="4"/>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联系电话：</w:t>
            </w:r>
          </w:p>
        </w:tc>
        <w:tc>
          <w:tcPr>
            <w:tcW w:w="2616" w:type="dxa"/>
            <w:gridSpan w:val="3"/>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制表时间：   年  月 日</w:t>
            </w:r>
          </w:p>
        </w:tc>
      </w:tr>
    </w:tbl>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44"/>
          <w:szCs w:val="44"/>
          <w:lang w:val="en-US" w:eastAsia="zh-CN"/>
        </w:rPr>
      </w:pPr>
      <w:r>
        <w:rPr>
          <w:rFonts w:hint="default" w:ascii="Times New Roman" w:hAnsi="Times New Roman" w:eastAsia="黑体" w:cs="Times New Roman"/>
          <w:color w:val="000000"/>
          <w:sz w:val="32"/>
          <w:szCs w:val="32"/>
        </w:rPr>
        <w:t>附件1</w:t>
      </w:r>
      <w:r>
        <w:rPr>
          <w:rFonts w:hint="default" w:ascii="Times New Roman" w:hAnsi="Times New Roman" w:eastAsia="黑体" w:cs="Times New Roman"/>
          <w:color w:val="000000"/>
          <w:sz w:val="32"/>
          <w:szCs w:val="32"/>
          <w:lang w:val="en-US" w:eastAsia="zh-CN"/>
        </w:rPr>
        <w:t>6</w:t>
      </w:r>
    </w:p>
    <w:tbl>
      <w:tblPr>
        <w:tblStyle w:val="16"/>
        <w:tblW w:w="14465" w:type="dxa"/>
        <w:jc w:val="center"/>
        <w:tblLayout w:type="fixed"/>
        <w:tblCellMar>
          <w:top w:w="0" w:type="dxa"/>
          <w:left w:w="0" w:type="dxa"/>
          <w:bottom w:w="0" w:type="dxa"/>
          <w:right w:w="0" w:type="dxa"/>
        </w:tblCellMar>
      </w:tblPr>
      <w:tblGrid>
        <w:gridCol w:w="723"/>
        <w:gridCol w:w="657"/>
        <w:gridCol w:w="656"/>
        <w:gridCol w:w="799"/>
        <w:gridCol w:w="773"/>
        <w:gridCol w:w="1378"/>
        <w:gridCol w:w="999"/>
        <w:gridCol w:w="1165"/>
        <w:gridCol w:w="1258"/>
        <w:gridCol w:w="1302"/>
        <w:gridCol w:w="1386"/>
        <w:gridCol w:w="1434"/>
        <w:gridCol w:w="1935"/>
      </w:tblGrid>
      <w:tr>
        <w:tblPrEx>
          <w:tblCellMar>
            <w:top w:w="0" w:type="dxa"/>
            <w:left w:w="0" w:type="dxa"/>
            <w:bottom w:w="0" w:type="dxa"/>
            <w:right w:w="0" w:type="dxa"/>
          </w:tblCellMar>
        </w:tblPrEx>
        <w:trPr>
          <w:trHeight w:val="420" w:hRule="atLeast"/>
          <w:jc w:val="center"/>
        </w:trPr>
        <w:tc>
          <w:tcPr>
            <w:tcW w:w="14465" w:type="dxa"/>
            <w:gridSpan w:val="13"/>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广东省省内跨市就医医疗费用月结算审核支付表（居民医保）</w:t>
            </w:r>
          </w:p>
          <w:p>
            <w:pPr>
              <w:keepNext w:val="0"/>
              <w:keepLines w:val="0"/>
              <w:widowControl/>
              <w:suppressLineNumbers w:val="0"/>
              <w:jc w:val="center"/>
              <w:textAlignment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i w:val="0"/>
                <w:color w:val="auto"/>
                <w:kern w:val="0"/>
                <w:sz w:val="36"/>
                <w:szCs w:val="36"/>
                <w:u w:val="none"/>
                <w:lang w:val="en-US" w:eastAsia="zh-CN" w:bidi="ar"/>
              </w:rPr>
              <w:t>（经办机构用表）</w:t>
            </w:r>
          </w:p>
        </w:tc>
      </w:tr>
      <w:tr>
        <w:tblPrEx>
          <w:tblCellMar>
            <w:top w:w="0" w:type="dxa"/>
            <w:left w:w="0" w:type="dxa"/>
            <w:bottom w:w="0" w:type="dxa"/>
            <w:right w:w="0" w:type="dxa"/>
          </w:tblCellMar>
        </w:tblPrEx>
        <w:trPr>
          <w:trHeight w:val="300" w:hRule="atLeast"/>
          <w:jc w:val="center"/>
        </w:trPr>
        <w:tc>
          <w:tcPr>
            <w:tcW w:w="4986"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eastAsia="zh-CN" w:bidi="ar"/>
              </w:rPr>
              <w:t>就医市</w:t>
            </w:r>
            <w:r>
              <w:rPr>
                <w:rFonts w:hint="default" w:ascii="Times New Roman" w:hAnsi="Times New Roman" w:cs="Times New Roman"/>
                <w:color w:val="000000"/>
                <w:kern w:val="0"/>
                <w:sz w:val="20"/>
                <w:szCs w:val="20"/>
                <w:lang w:bidi="ar"/>
              </w:rPr>
              <w:t>（统筹区）名称：</w:t>
            </w:r>
          </w:p>
        </w:tc>
        <w:tc>
          <w:tcPr>
            <w:tcW w:w="611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eastAsia="zh-CN" w:bidi="ar"/>
              </w:rPr>
              <w:t>就医市</w:t>
            </w:r>
            <w:r>
              <w:rPr>
                <w:rFonts w:hint="default" w:ascii="Times New Roman" w:hAnsi="Times New Roman" w:cs="Times New Roman"/>
                <w:color w:val="000000"/>
                <w:kern w:val="0"/>
                <w:sz w:val="20"/>
                <w:szCs w:val="20"/>
                <w:lang w:bidi="ar"/>
              </w:rPr>
              <w:t>（审核）经办机构名称：</w:t>
            </w:r>
          </w:p>
        </w:tc>
        <w:tc>
          <w:tcPr>
            <w:tcW w:w="33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eastAsia="zh-CN" w:bidi="ar"/>
              </w:rPr>
              <w:t>参保市</w:t>
            </w:r>
            <w:r>
              <w:rPr>
                <w:rFonts w:hint="default" w:ascii="Times New Roman" w:hAnsi="Times New Roman" w:cs="Times New Roman"/>
                <w:color w:val="000000"/>
                <w:kern w:val="0"/>
                <w:sz w:val="20"/>
                <w:szCs w:val="20"/>
                <w:lang w:bidi="ar"/>
              </w:rPr>
              <w:t>（统筹区）名称：</w:t>
            </w:r>
          </w:p>
        </w:tc>
      </w:tr>
      <w:tr>
        <w:tblPrEx>
          <w:tblCellMar>
            <w:top w:w="0" w:type="dxa"/>
            <w:left w:w="0" w:type="dxa"/>
            <w:bottom w:w="0" w:type="dxa"/>
            <w:right w:w="0" w:type="dxa"/>
          </w:tblCellMar>
        </w:tblPrEx>
        <w:trPr>
          <w:trHeight w:val="300" w:hRule="atLeast"/>
          <w:jc w:val="center"/>
        </w:trPr>
        <w:tc>
          <w:tcPr>
            <w:tcW w:w="4986"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费用申报定点医</w:t>
            </w:r>
            <w:r>
              <w:rPr>
                <w:rFonts w:hint="default" w:ascii="Times New Roman" w:hAnsi="Times New Roman" w:cs="Times New Roman"/>
                <w:color w:val="000000"/>
                <w:kern w:val="0"/>
                <w:sz w:val="20"/>
                <w:szCs w:val="20"/>
                <w:lang w:val="en-US" w:eastAsia="zh-CN" w:bidi="ar"/>
              </w:rPr>
              <w:t>药</w:t>
            </w:r>
            <w:r>
              <w:rPr>
                <w:rFonts w:hint="default" w:ascii="Times New Roman" w:hAnsi="Times New Roman" w:cs="Times New Roman"/>
                <w:color w:val="000000"/>
                <w:kern w:val="0"/>
                <w:sz w:val="20"/>
                <w:szCs w:val="20"/>
                <w:lang w:bidi="ar"/>
              </w:rPr>
              <w:t>机构名称：</w:t>
            </w:r>
          </w:p>
        </w:tc>
        <w:tc>
          <w:tcPr>
            <w:tcW w:w="611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申报结算日期：202</w:t>
            </w:r>
            <w:r>
              <w:rPr>
                <w:rFonts w:hint="default" w:ascii="Times New Roman" w:hAnsi="Times New Roman" w:cs="Times New Roman"/>
                <w:color w:val="000000"/>
                <w:kern w:val="0"/>
                <w:sz w:val="20"/>
                <w:szCs w:val="20"/>
                <w:lang w:val="en-US" w:eastAsia="zh-CN" w:bidi="ar"/>
              </w:rPr>
              <w:t>5</w:t>
            </w:r>
            <w:r>
              <w:rPr>
                <w:rFonts w:hint="default" w:ascii="Times New Roman" w:hAnsi="Times New Roman" w:cs="Times New Roman"/>
                <w:color w:val="000000"/>
                <w:kern w:val="0"/>
                <w:sz w:val="20"/>
                <w:szCs w:val="20"/>
                <w:lang w:bidi="ar"/>
              </w:rPr>
              <w:t>-0</w:t>
            </w:r>
            <w:r>
              <w:rPr>
                <w:rFonts w:hint="default" w:ascii="Times New Roman" w:hAnsi="Times New Roman" w:cs="Times New Roman"/>
                <w:color w:val="000000"/>
                <w:kern w:val="0"/>
                <w:sz w:val="20"/>
                <w:szCs w:val="20"/>
                <w:lang w:val="en-US" w:eastAsia="zh-CN" w:bidi="ar"/>
              </w:rPr>
              <w:t>1</w:t>
            </w:r>
            <w:r>
              <w:rPr>
                <w:rFonts w:hint="default" w:ascii="Times New Roman" w:hAnsi="Times New Roman" w:cs="Times New Roman"/>
                <w:color w:val="000000"/>
                <w:kern w:val="0"/>
                <w:sz w:val="20"/>
                <w:szCs w:val="20"/>
                <w:lang w:bidi="ar"/>
              </w:rPr>
              <w:t>-01 至 202</w:t>
            </w:r>
            <w:r>
              <w:rPr>
                <w:rFonts w:hint="default" w:ascii="Times New Roman" w:hAnsi="Times New Roman" w:cs="Times New Roman"/>
                <w:color w:val="000000"/>
                <w:kern w:val="0"/>
                <w:sz w:val="20"/>
                <w:szCs w:val="20"/>
                <w:lang w:val="en-US" w:eastAsia="zh-CN" w:bidi="ar"/>
              </w:rPr>
              <w:t>5</w:t>
            </w:r>
            <w:r>
              <w:rPr>
                <w:rFonts w:hint="default" w:ascii="Times New Roman" w:hAnsi="Times New Roman" w:cs="Times New Roman"/>
                <w:color w:val="000000"/>
                <w:kern w:val="0"/>
                <w:sz w:val="20"/>
                <w:szCs w:val="20"/>
                <w:lang w:bidi="ar"/>
              </w:rPr>
              <w:t>-0</w:t>
            </w:r>
            <w:r>
              <w:rPr>
                <w:rFonts w:hint="default" w:ascii="Times New Roman" w:hAnsi="Times New Roman" w:cs="Times New Roman"/>
                <w:color w:val="000000"/>
                <w:kern w:val="0"/>
                <w:sz w:val="20"/>
                <w:szCs w:val="20"/>
                <w:lang w:val="en-US" w:eastAsia="zh-CN" w:bidi="ar"/>
              </w:rPr>
              <w:t>1</w:t>
            </w:r>
            <w:r>
              <w:rPr>
                <w:rFonts w:hint="default" w:ascii="Times New Roman" w:hAnsi="Times New Roman" w:cs="Times New Roman"/>
                <w:color w:val="000000"/>
                <w:kern w:val="0"/>
                <w:sz w:val="20"/>
                <w:szCs w:val="20"/>
                <w:lang w:bidi="ar"/>
              </w:rPr>
              <w:t>-31</w:t>
            </w:r>
          </w:p>
        </w:tc>
        <w:tc>
          <w:tcPr>
            <w:tcW w:w="33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cs="Times New Roman"/>
                <w:color w:val="000000"/>
                <w:sz w:val="20"/>
                <w:szCs w:val="20"/>
              </w:rPr>
            </w:pPr>
          </w:p>
        </w:tc>
      </w:tr>
      <w:tr>
        <w:tblPrEx>
          <w:tblCellMar>
            <w:top w:w="0" w:type="dxa"/>
            <w:left w:w="0" w:type="dxa"/>
            <w:bottom w:w="0" w:type="dxa"/>
            <w:right w:w="0" w:type="dxa"/>
          </w:tblCellMar>
        </w:tblPrEx>
        <w:trPr>
          <w:trHeight w:val="300" w:hRule="atLeast"/>
          <w:jc w:val="center"/>
        </w:trPr>
        <w:tc>
          <w:tcPr>
            <w:tcW w:w="4986"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kern w:val="0"/>
                <w:sz w:val="20"/>
                <w:szCs w:val="20"/>
                <w:lang w:bidi="ar"/>
              </w:rPr>
            </w:pPr>
            <w:r>
              <w:rPr>
                <w:rFonts w:hint="default" w:ascii="Times New Roman" w:hAnsi="Times New Roman" w:cs="Times New Roman"/>
                <w:color w:val="000000"/>
                <w:kern w:val="0"/>
                <w:sz w:val="20"/>
                <w:szCs w:val="20"/>
                <w:lang w:bidi="ar"/>
              </w:rPr>
              <w:t>费用申报定点医</w:t>
            </w:r>
            <w:r>
              <w:rPr>
                <w:rFonts w:hint="default" w:ascii="Times New Roman" w:hAnsi="Times New Roman" w:cs="Times New Roman"/>
                <w:color w:val="000000"/>
                <w:kern w:val="0"/>
                <w:sz w:val="20"/>
                <w:szCs w:val="20"/>
                <w:lang w:val="en-US" w:eastAsia="zh-CN" w:bidi="ar"/>
              </w:rPr>
              <w:t>药</w:t>
            </w:r>
            <w:r>
              <w:rPr>
                <w:rFonts w:hint="default" w:ascii="Times New Roman" w:hAnsi="Times New Roman" w:cs="Times New Roman"/>
                <w:color w:val="000000"/>
                <w:kern w:val="0"/>
                <w:sz w:val="20"/>
                <w:szCs w:val="20"/>
                <w:lang w:bidi="ar"/>
              </w:rPr>
              <w:t>机构代码：</w:t>
            </w:r>
          </w:p>
        </w:tc>
        <w:tc>
          <w:tcPr>
            <w:tcW w:w="611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业务交接号：</w:t>
            </w:r>
          </w:p>
        </w:tc>
        <w:tc>
          <w:tcPr>
            <w:tcW w:w="33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金额单位：元（保留两位小数）</w:t>
            </w:r>
          </w:p>
        </w:tc>
      </w:tr>
      <w:tr>
        <w:tblPrEx>
          <w:tblCellMar>
            <w:top w:w="0" w:type="dxa"/>
            <w:left w:w="0" w:type="dxa"/>
            <w:bottom w:w="0" w:type="dxa"/>
            <w:right w:w="0" w:type="dxa"/>
          </w:tblCellMar>
        </w:tblPrEx>
        <w:trPr>
          <w:trHeight w:val="480" w:hRule="atLeast"/>
          <w:jc w:val="center"/>
        </w:trPr>
        <w:tc>
          <w:tcPr>
            <w:tcW w:w="723"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业务类型</w:t>
            </w:r>
          </w:p>
        </w:tc>
        <w:tc>
          <w:tcPr>
            <w:tcW w:w="1313" w:type="dxa"/>
            <w:gridSpan w:val="2"/>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人员类别</w:t>
            </w:r>
          </w:p>
        </w:tc>
        <w:tc>
          <w:tcPr>
            <w:tcW w:w="799"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人数</w:t>
            </w:r>
          </w:p>
        </w:tc>
        <w:tc>
          <w:tcPr>
            <w:tcW w:w="773"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人次</w:t>
            </w:r>
          </w:p>
        </w:tc>
        <w:tc>
          <w:tcPr>
            <w:tcW w:w="137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医疗费总金额</w:t>
            </w:r>
          </w:p>
        </w:tc>
        <w:tc>
          <w:tcPr>
            <w:tcW w:w="99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kern w:val="0"/>
                <w:sz w:val="16"/>
                <w:szCs w:val="16"/>
                <w:lang w:bidi="ar"/>
              </w:rPr>
            </w:pPr>
            <w:r>
              <w:rPr>
                <w:rFonts w:hint="default" w:ascii="Times New Roman" w:hAnsi="Times New Roman" w:eastAsia="黑体" w:cs="Times New Roman"/>
                <w:color w:val="000000"/>
                <w:kern w:val="0"/>
                <w:sz w:val="16"/>
                <w:szCs w:val="16"/>
                <w:lang w:val="en-US" w:eastAsia="zh-CN" w:bidi="ar"/>
              </w:rPr>
              <w:t>自费金额</w:t>
            </w:r>
          </w:p>
        </w:tc>
        <w:tc>
          <w:tcPr>
            <w:tcW w:w="116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kern w:val="0"/>
                <w:sz w:val="16"/>
                <w:szCs w:val="16"/>
                <w:lang w:bidi="ar"/>
              </w:rPr>
            </w:pPr>
            <w:r>
              <w:rPr>
                <w:rFonts w:hint="default" w:ascii="Times New Roman" w:hAnsi="Times New Roman" w:eastAsia="黑体" w:cs="Times New Roman"/>
                <w:color w:val="000000"/>
                <w:kern w:val="0"/>
                <w:sz w:val="16"/>
                <w:szCs w:val="16"/>
                <w:lang w:val="en-US" w:eastAsia="zh-CN" w:bidi="ar"/>
              </w:rPr>
              <w:t>自付金额</w:t>
            </w: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kern w:val="0"/>
                <w:sz w:val="16"/>
                <w:szCs w:val="16"/>
                <w:lang w:bidi="ar"/>
              </w:rPr>
            </w:pPr>
            <w:r>
              <w:rPr>
                <w:rFonts w:hint="default" w:ascii="Times New Roman" w:hAnsi="Times New Roman" w:eastAsia="黑体" w:cs="Times New Roman"/>
                <w:color w:val="000000"/>
                <w:kern w:val="0"/>
                <w:sz w:val="16"/>
                <w:szCs w:val="16"/>
                <w:lang w:val="en-US" w:eastAsia="zh-CN" w:bidi="ar"/>
              </w:rPr>
              <w:t>记账金额</w:t>
            </w: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审核扣减金额</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补拨/扣金额</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实际支付金额</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备注</w:t>
            </w:r>
          </w:p>
        </w:tc>
      </w:tr>
      <w:tr>
        <w:tblPrEx>
          <w:tblCellMar>
            <w:top w:w="0" w:type="dxa"/>
            <w:left w:w="0" w:type="dxa"/>
            <w:bottom w:w="0" w:type="dxa"/>
            <w:right w:w="0" w:type="dxa"/>
          </w:tblCellMar>
        </w:tblPrEx>
        <w:trPr>
          <w:trHeight w:val="340" w:hRule="atLeast"/>
          <w:jc w:val="center"/>
        </w:trPr>
        <w:tc>
          <w:tcPr>
            <w:tcW w:w="72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val="en-US" w:eastAsia="zh-CN"/>
              </w:rPr>
            </w:pPr>
            <w:r>
              <w:rPr>
                <w:rFonts w:hint="default" w:ascii="Times New Roman" w:hAnsi="Times New Roman" w:cs="Times New Roman"/>
                <w:color w:val="000000"/>
                <w:sz w:val="16"/>
                <w:szCs w:val="16"/>
                <w:lang w:val="en-US" w:eastAsia="zh-CN"/>
              </w:rPr>
              <w:t>普通门诊</w:t>
            </w: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val="en-US" w:eastAsia="zh-CN"/>
              </w:rPr>
            </w:pPr>
            <w:r>
              <w:rPr>
                <w:rFonts w:hint="default" w:ascii="Times New Roman" w:hAnsi="Times New Roman" w:cs="Times New Roman"/>
                <w:color w:val="000000"/>
                <w:sz w:val="16"/>
                <w:szCs w:val="16"/>
                <w:lang w:val="en-US" w:eastAsia="zh-CN"/>
              </w:rPr>
              <w:t>门诊特定病种</w:t>
            </w: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6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6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eastAsia="宋体" w:cs="Times New Roman"/>
                <w:color w:val="000000"/>
                <w:kern w:val="0"/>
                <w:sz w:val="16"/>
                <w:szCs w:val="16"/>
                <w:lang w:val="en-US" w:eastAsia="zh-CN" w:bidi="ar"/>
              </w:rPr>
              <w:t>重大疫情特殊医疗保障门诊</w:t>
            </w: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val="en-US" w:eastAsia="zh-CN"/>
              </w:rPr>
            </w:pPr>
            <w:r>
              <w:rPr>
                <w:rFonts w:hint="default" w:ascii="Times New Roman" w:hAnsi="Times New Roman" w:cs="Times New Roman"/>
                <w:color w:val="000000"/>
                <w:sz w:val="16"/>
                <w:szCs w:val="16"/>
                <w:lang w:val="en-US" w:eastAsia="zh-CN"/>
              </w:rPr>
              <w:t>普通住院</w:t>
            </w: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val="en-US" w:eastAsia="zh-CN"/>
              </w:rPr>
            </w:pPr>
            <w:r>
              <w:rPr>
                <w:rFonts w:hint="default" w:ascii="Times New Roman" w:hAnsi="Times New Roman" w:cs="Times New Roman"/>
                <w:color w:val="000000"/>
                <w:sz w:val="16"/>
                <w:szCs w:val="16"/>
                <w:lang w:val="en-US" w:eastAsia="zh-CN"/>
              </w:rPr>
              <w:t>生育门诊</w:t>
            </w: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val="en-US" w:eastAsia="zh-CN"/>
              </w:rPr>
            </w:pPr>
            <w:r>
              <w:rPr>
                <w:rFonts w:hint="default" w:ascii="Times New Roman" w:hAnsi="Times New Roman" w:cs="Times New Roman"/>
                <w:color w:val="000000"/>
                <w:sz w:val="16"/>
                <w:szCs w:val="16"/>
                <w:lang w:val="en-US" w:eastAsia="zh-CN"/>
              </w:rPr>
              <w:t>生育住院</w:t>
            </w: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全部合计</w:t>
            </w: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723"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6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203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合计</w:t>
            </w:r>
          </w:p>
        </w:tc>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9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bl>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r>
        <w:rPr>
          <w:rFonts w:hint="default" w:ascii="Times New Roman" w:hAnsi="Times New Roman" w:eastAsia="仿宋_GB2312" w:cs="Times New Roman"/>
          <w:color w:val="000000"/>
          <w:lang w:eastAsia="zh-CN" w:bidi="ar"/>
        </w:rPr>
        <w:t>就医市</w:t>
      </w:r>
      <w:r>
        <w:rPr>
          <w:rFonts w:hint="default" w:ascii="Times New Roman" w:hAnsi="Times New Roman" w:eastAsia="仿宋_GB2312" w:cs="Times New Roman"/>
          <w:color w:val="000000"/>
          <w:lang w:bidi="ar"/>
        </w:rPr>
        <w:t>（审核）经办机构负责人：                复核人：            制表人：             制表日期：</w:t>
      </w:r>
    </w:p>
    <w:tbl>
      <w:tblPr>
        <w:tblStyle w:val="16"/>
        <w:tblW w:w="13988" w:type="dxa"/>
        <w:tblInd w:w="0" w:type="dxa"/>
        <w:tblLayout w:type="fixed"/>
        <w:tblCellMar>
          <w:top w:w="0" w:type="dxa"/>
          <w:left w:w="0" w:type="dxa"/>
          <w:bottom w:w="0" w:type="dxa"/>
          <w:right w:w="0" w:type="dxa"/>
        </w:tblCellMar>
      </w:tblPr>
      <w:tblGrid>
        <w:gridCol w:w="694"/>
        <w:gridCol w:w="13294"/>
      </w:tblGrid>
      <w:tr>
        <w:tblPrEx>
          <w:tblCellMar>
            <w:top w:w="0" w:type="dxa"/>
            <w:left w:w="0" w:type="dxa"/>
            <w:bottom w:w="0" w:type="dxa"/>
            <w:right w:w="0" w:type="dxa"/>
          </w:tblCellMar>
        </w:tblPrEx>
        <w:trPr>
          <w:trHeight w:val="400" w:hRule="atLeast"/>
        </w:trPr>
        <w:tc>
          <w:tcPr>
            <w:tcW w:w="694" w:type="dxa"/>
            <w:tcBorders>
              <w:top w:val="nil"/>
              <w:left w:val="nil"/>
              <w:bottom w:val="nil"/>
              <w:right w:val="nil"/>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备注</w:t>
            </w:r>
          </w:p>
        </w:tc>
        <w:tc>
          <w:tcPr>
            <w:tcW w:w="13294" w:type="dxa"/>
            <w:tcBorders>
              <w:top w:val="nil"/>
              <w:left w:val="nil"/>
              <w:bottom w:val="nil"/>
              <w:right w:val="nil"/>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1.审核扣减的金额前用“—”进行标记。补扣的金额前用“—”进行标记，补拨的金额前用“+”进行标记。</w:t>
            </w:r>
          </w:p>
        </w:tc>
      </w:tr>
      <w:tr>
        <w:tblPrEx>
          <w:tblCellMar>
            <w:top w:w="0" w:type="dxa"/>
            <w:left w:w="0" w:type="dxa"/>
            <w:bottom w:w="0" w:type="dxa"/>
            <w:right w:w="0" w:type="dxa"/>
          </w:tblCellMar>
        </w:tblPrEx>
        <w:trPr>
          <w:trHeight w:val="400" w:hRule="atLeast"/>
        </w:trPr>
        <w:tc>
          <w:tcPr>
            <w:tcW w:w="694" w:type="dxa"/>
            <w:tcBorders>
              <w:top w:val="nil"/>
              <w:left w:val="nil"/>
              <w:bottom w:val="nil"/>
              <w:right w:val="nil"/>
            </w:tcBorders>
            <w:noWrap w:val="0"/>
            <w:tcMar>
              <w:top w:w="15" w:type="dxa"/>
              <w:left w:w="15" w:type="dxa"/>
              <w:right w:w="15" w:type="dxa"/>
            </w:tcMar>
            <w:vAlign w:val="center"/>
          </w:tcPr>
          <w:p>
            <w:pPr>
              <w:jc w:val="left"/>
              <w:rPr>
                <w:rFonts w:hint="default" w:ascii="Times New Roman" w:hAnsi="Times New Roman" w:cs="Times New Roman"/>
                <w:color w:val="000000"/>
                <w:sz w:val="20"/>
                <w:szCs w:val="20"/>
              </w:rPr>
            </w:pPr>
          </w:p>
        </w:tc>
        <w:tc>
          <w:tcPr>
            <w:tcW w:w="13294" w:type="dxa"/>
            <w:tcBorders>
              <w:top w:val="nil"/>
              <w:left w:val="nil"/>
              <w:bottom w:val="nil"/>
              <w:right w:val="nil"/>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2.实际支付金额=记账金额+审核扣减金额+补拨补扣金额。</w:t>
            </w:r>
          </w:p>
        </w:tc>
      </w:tr>
    </w:tbl>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附件1</w:t>
      </w:r>
      <w:r>
        <w:rPr>
          <w:rFonts w:hint="default" w:ascii="Times New Roman" w:hAnsi="Times New Roman" w:eastAsia="黑体" w:cs="Times New Roman"/>
          <w:color w:val="000000"/>
          <w:sz w:val="32"/>
          <w:szCs w:val="32"/>
          <w:lang w:val="en-US" w:eastAsia="zh-CN"/>
        </w:rPr>
        <w:t>7</w:t>
      </w:r>
    </w:p>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广东省省内跨市住院医疗费用月结算审核支付表（居民医保）</w:t>
      </w:r>
    </w:p>
    <w:p>
      <w:pPr>
        <w:keepNext w:val="0"/>
        <w:keepLines w:val="0"/>
        <w:widowControl/>
        <w:suppressLineNumbers w:val="0"/>
        <w:jc w:val="center"/>
        <w:textAlignment w:val="center"/>
        <w:rPr>
          <w:rFonts w:hint="default" w:ascii="Times New Roman" w:hAnsi="Times New Roman" w:eastAsia="方正小标宋简体" w:cs="Times New Roman"/>
          <w:color w:val="000000"/>
          <w:sz w:val="44"/>
          <w:szCs w:val="44"/>
          <w:lang w:bidi="ar"/>
        </w:rPr>
      </w:pPr>
      <w:r>
        <w:rPr>
          <w:rFonts w:hint="default" w:ascii="Times New Roman" w:hAnsi="Times New Roman" w:eastAsia="方正小标宋简体" w:cs="Times New Roman"/>
          <w:i w:val="0"/>
          <w:color w:val="auto"/>
          <w:kern w:val="0"/>
          <w:sz w:val="36"/>
          <w:szCs w:val="36"/>
          <w:u w:val="none"/>
          <w:lang w:val="en-US" w:eastAsia="zh-CN" w:bidi="ar"/>
        </w:rPr>
        <w:t>（定点医药机构下载对账用表）</w:t>
      </w:r>
    </w:p>
    <w:tbl>
      <w:tblPr>
        <w:tblStyle w:val="16"/>
        <w:tblW w:w="14258" w:type="dxa"/>
        <w:jc w:val="center"/>
        <w:tblLayout w:type="fixed"/>
        <w:tblCellMar>
          <w:top w:w="0" w:type="dxa"/>
          <w:left w:w="0" w:type="dxa"/>
          <w:bottom w:w="0" w:type="dxa"/>
          <w:right w:w="0" w:type="dxa"/>
        </w:tblCellMar>
      </w:tblPr>
      <w:tblGrid>
        <w:gridCol w:w="694"/>
        <w:gridCol w:w="578"/>
        <w:gridCol w:w="764"/>
        <w:gridCol w:w="613"/>
        <w:gridCol w:w="693"/>
        <w:gridCol w:w="1212"/>
        <w:gridCol w:w="1323"/>
        <w:gridCol w:w="1250"/>
        <w:gridCol w:w="1413"/>
        <w:gridCol w:w="1170"/>
        <w:gridCol w:w="1363"/>
        <w:gridCol w:w="1457"/>
        <w:gridCol w:w="1728"/>
      </w:tblGrid>
      <w:tr>
        <w:tblPrEx>
          <w:tblCellMar>
            <w:top w:w="0" w:type="dxa"/>
            <w:left w:w="0" w:type="dxa"/>
            <w:bottom w:w="0" w:type="dxa"/>
            <w:right w:w="0" w:type="dxa"/>
          </w:tblCellMar>
        </w:tblPrEx>
        <w:trPr>
          <w:trHeight w:val="300" w:hRule="atLeast"/>
          <w:jc w:val="center"/>
        </w:trPr>
        <w:tc>
          <w:tcPr>
            <w:tcW w:w="4554"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eastAsia="zh-CN" w:bidi="ar"/>
              </w:rPr>
              <w:t>就医市</w:t>
            </w:r>
            <w:r>
              <w:rPr>
                <w:rFonts w:hint="default" w:ascii="Times New Roman" w:hAnsi="Times New Roman" w:cs="Times New Roman"/>
                <w:color w:val="000000"/>
                <w:kern w:val="0"/>
                <w:sz w:val="20"/>
                <w:szCs w:val="20"/>
                <w:lang w:bidi="ar"/>
              </w:rPr>
              <w:t>（统筹区）名称：</w:t>
            </w:r>
          </w:p>
        </w:tc>
        <w:tc>
          <w:tcPr>
            <w:tcW w:w="651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eastAsia="zh-CN" w:bidi="ar"/>
              </w:rPr>
              <w:t>就医市</w:t>
            </w:r>
            <w:r>
              <w:rPr>
                <w:rFonts w:hint="default" w:ascii="Times New Roman" w:hAnsi="Times New Roman" w:cs="Times New Roman"/>
                <w:color w:val="000000"/>
                <w:kern w:val="0"/>
                <w:sz w:val="20"/>
                <w:szCs w:val="20"/>
                <w:lang w:bidi="ar"/>
              </w:rPr>
              <w:t>（审核）经办机构名称：</w:t>
            </w:r>
          </w:p>
        </w:tc>
        <w:tc>
          <w:tcPr>
            <w:tcW w:w="3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eastAsia="zh-CN" w:bidi="ar"/>
              </w:rPr>
              <w:t>参保市</w:t>
            </w:r>
            <w:r>
              <w:rPr>
                <w:rFonts w:hint="default" w:ascii="Times New Roman" w:hAnsi="Times New Roman" w:cs="Times New Roman"/>
                <w:color w:val="000000"/>
                <w:kern w:val="0"/>
                <w:sz w:val="20"/>
                <w:szCs w:val="20"/>
                <w:lang w:bidi="ar"/>
              </w:rPr>
              <w:t>（统筹区）名称：</w:t>
            </w:r>
          </w:p>
        </w:tc>
      </w:tr>
      <w:tr>
        <w:tblPrEx>
          <w:tblCellMar>
            <w:top w:w="0" w:type="dxa"/>
            <w:left w:w="0" w:type="dxa"/>
            <w:bottom w:w="0" w:type="dxa"/>
            <w:right w:w="0" w:type="dxa"/>
          </w:tblCellMar>
        </w:tblPrEx>
        <w:trPr>
          <w:trHeight w:val="300" w:hRule="atLeast"/>
          <w:jc w:val="center"/>
        </w:trPr>
        <w:tc>
          <w:tcPr>
            <w:tcW w:w="4554"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费用申报定点医</w:t>
            </w:r>
            <w:r>
              <w:rPr>
                <w:rFonts w:hint="default" w:ascii="Times New Roman" w:hAnsi="Times New Roman" w:cs="Times New Roman"/>
                <w:color w:val="000000"/>
                <w:kern w:val="0"/>
                <w:sz w:val="20"/>
                <w:szCs w:val="20"/>
                <w:lang w:val="en-US" w:eastAsia="zh-CN" w:bidi="ar"/>
              </w:rPr>
              <w:t>药</w:t>
            </w:r>
            <w:r>
              <w:rPr>
                <w:rFonts w:hint="default" w:ascii="Times New Roman" w:hAnsi="Times New Roman" w:cs="Times New Roman"/>
                <w:color w:val="000000"/>
                <w:kern w:val="0"/>
                <w:sz w:val="20"/>
                <w:szCs w:val="20"/>
                <w:lang w:bidi="ar"/>
              </w:rPr>
              <w:t>机构名称：</w:t>
            </w:r>
          </w:p>
        </w:tc>
        <w:tc>
          <w:tcPr>
            <w:tcW w:w="651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申报结算日期：202</w:t>
            </w:r>
            <w:r>
              <w:rPr>
                <w:rFonts w:hint="default" w:ascii="Times New Roman" w:hAnsi="Times New Roman" w:cs="Times New Roman"/>
                <w:color w:val="000000"/>
                <w:kern w:val="0"/>
                <w:sz w:val="20"/>
                <w:szCs w:val="20"/>
                <w:lang w:val="en-US" w:eastAsia="zh-CN" w:bidi="ar"/>
              </w:rPr>
              <w:t>5</w:t>
            </w:r>
            <w:r>
              <w:rPr>
                <w:rFonts w:hint="default" w:ascii="Times New Roman" w:hAnsi="Times New Roman" w:cs="Times New Roman"/>
                <w:color w:val="000000"/>
                <w:kern w:val="0"/>
                <w:sz w:val="20"/>
                <w:szCs w:val="20"/>
                <w:lang w:bidi="ar"/>
              </w:rPr>
              <w:t>-0</w:t>
            </w:r>
            <w:r>
              <w:rPr>
                <w:rFonts w:hint="default" w:ascii="Times New Roman" w:hAnsi="Times New Roman" w:cs="Times New Roman"/>
                <w:color w:val="000000"/>
                <w:kern w:val="0"/>
                <w:sz w:val="20"/>
                <w:szCs w:val="20"/>
                <w:lang w:val="en-US" w:eastAsia="zh-CN" w:bidi="ar"/>
              </w:rPr>
              <w:t>1</w:t>
            </w:r>
            <w:r>
              <w:rPr>
                <w:rFonts w:hint="default" w:ascii="Times New Roman" w:hAnsi="Times New Roman" w:cs="Times New Roman"/>
                <w:color w:val="000000"/>
                <w:kern w:val="0"/>
                <w:sz w:val="20"/>
                <w:szCs w:val="20"/>
                <w:lang w:bidi="ar"/>
              </w:rPr>
              <w:t>-01 至 202</w:t>
            </w:r>
            <w:r>
              <w:rPr>
                <w:rFonts w:hint="default" w:ascii="Times New Roman" w:hAnsi="Times New Roman" w:cs="Times New Roman"/>
                <w:color w:val="000000"/>
                <w:kern w:val="0"/>
                <w:sz w:val="20"/>
                <w:szCs w:val="20"/>
                <w:lang w:val="en-US" w:eastAsia="zh-CN" w:bidi="ar"/>
              </w:rPr>
              <w:t>5</w:t>
            </w:r>
            <w:r>
              <w:rPr>
                <w:rFonts w:hint="default" w:ascii="Times New Roman" w:hAnsi="Times New Roman" w:cs="Times New Roman"/>
                <w:color w:val="000000"/>
                <w:kern w:val="0"/>
                <w:sz w:val="20"/>
                <w:szCs w:val="20"/>
                <w:lang w:bidi="ar"/>
              </w:rPr>
              <w:t>-0</w:t>
            </w:r>
            <w:r>
              <w:rPr>
                <w:rFonts w:hint="default" w:ascii="Times New Roman" w:hAnsi="Times New Roman" w:cs="Times New Roman"/>
                <w:color w:val="000000"/>
                <w:kern w:val="0"/>
                <w:sz w:val="20"/>
                <w:szCs w:val="20"/>
                <w:lang w:val="en-US" w:eastAsia="zh-CN" w:bidi="ar"/>
              </w:rPr>
              <w:t>1</w:t>
            </w:r>
            <w:r>
              <w:rPr>
                <w:rFonts w:hint="default" w:ascii="Times New Roman" w:hAnsi="Times New Roman" w:cs="Times New Roman"/>
                <w:color w:val="000000"/>
                <w:kern w:val="0"/>
                <w:sz w:val="20"/>
                <w:szCs w:val="20"/>
                <w:lang w:bidi="ar"/>
              </w:rPr>
              <w:t>-31</w:t>
            </w:r>
          </w:p>
        </w:tc>
        <w:tc>
          <w:tcPr>
            <w:tcW w:w="3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cs="Times New Roman"/>
                <w:color w:val="000000"/>
                <w:sz w:val="20"/>
                <w:szCs w:val="20"/>
              </w:rPr>
            </w:pPr>
          </w:p>
        </w:tc>
      </w:tr>
      <w:tr>
        <w:tblPrEx>
          <w:tblCellMar>
            <w:top w:w="0" w:type="dxa"/>
            <w:left w:w="0" w:type="dxa"/>
            <w:bottom w:w="0" w:type="dxa"/>
            <w:right w:w="0" w:type="dxa"/>
          </w:tblCellMar>
        </w:tblPrEx>
        <w:trPr>
          <w:trHeight w:val="300" w:hRule="atLeast"/>
          <w:jc w:val="center"/>
        </w:trPr>
        <w:tc>
          <w:tcPr>
            <w:tcW w:w="4554"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费用申报定点医</w:t>
            </w:r>
            <w:r>
              <w:rPr>
                <w:rFonts w:hint="default" w:ascii="Times New Roman" w:hAnsi="Times New Roman" w:cs="Times New Roman"/>
                <w:color w:val="000000"/>
                <w:kern w:val="0"/>
                <w:sz w:val="20"/>
                <w:szCs w:val="20"/>
                <w:lang w:val="en-US" w:eastAsia="zh-CN" w:bidi="ar"/>
              </w:rPr>
              <w:t>药</w:t>
            </w:r>
            <w:r>
              <w:rPr>
                <w:rFonts w:hint="default" w:ascii="Times New Roman" w:hAnsi="Times New Roman" w:cs="Times New Roman"/>
                <w:color w:val="000000"/>
                <w:kern w:val="0"/>
                <w:sz w:val="20"/>
                <w:szCs w:val="20"/>
                <w:lang w:bidi="ar"/>
              </w:rPr>
              <w:t>机构代码：</w:t>
            </w:r>
          </w:p>
        </w:tc>
        <w:tc>
          <w:tcPr>
            <w:tcW w:w="651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业务交接号：</w:t>
            </w:r>
          </w:p>
        </w:tc>
        <w:tc>
          <w:tcPr>
            <w:tcW w:w="3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金额单位：元（保留两位小数）</w:t>
            </w:r>
          </w:p>
        </w:tc>
      </w:tr>
      <w:tr>
        <w:tblPrEx>
          <w:tblCellMar>
            <w:top w:w="0" w:type="dxa"/>
            <w:left w:w="0" w:type="dxa"/>
            <w:bottom w:w="0" w:type="dxa"/>
            <w:right w:w="0" w:type="dxa"/>
          </w:tblCellMar>
        </w:tblPrEx>
        <w:trPr>
          <w:trHeight w:val="480" w:hRule="atLeast"/>
          <w:jc w:val="center"/>
        </w:trPr>
        <w:tc>
          <w:tcPr>
            <w:tcW w:w="694"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业务类型</w:t>
            </w:r>
          </w:p>
        </w:tc>
        <w:tc>
          <w:tcPr>
            <w:tcW w:w="1342" w:type="dxa"/>
            <w:gridSpan w:val="2"/>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人员类别</w:t>
            </w:r>
          </w:p>
        </w:tc>
        <w:tc>
          <w:tcPr>
            <w:tcW w:w="613"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人数</w:t>
            </w:r>
          </w:p>
        </w:tc>
        <w:tc>
          <w:tcPr>
            <w:tcW w:w="693"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人次</w:t>
            </w:r>
          </w:p>
        </w:tc>
        <w:tc>
          <w:tcPr>
            <w:tcW w:w="1212"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医疗费总金额</w:t>
            </w:r>
          </w:p>
        </w:tc>
        <w:tc>
          <w:tcPr>
            <w:tcW w:w="132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kern w:val="0"/>
                <w:sz w:val="16"/>
                <w:szCs w:val="16"/>
                <w:lang w:bidi="ar"/>
              </w:rPr>
            </w:pPr>
            <w:r>
              <w:rPr>
                <w:rFonts w:hint="default" w:ascii="Times New Roman" w:hAnsi="Times New Roman" w:eastAsia="黑体" w:cs="Times New Roman"/>
                <w:color w:val="000000"/>
                <w:kern w:val="0"/>
                <w:sz w:val="16"/>
                <w:szCs w:val="16"/>
                <w:lang w:val="en-US" w:eastAsia="zh-CN" w:bidi="ar"/>
              </w:rPr>
              <w:t>自费金额</w:t>
            </w:r>
          </w:p>
        </w:tc>
        <w:tc>
          <w:tcPr>
            <w:tcW w:w="125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val="en-US" w:eastAsia="zh-CN" w:bidi="ar"/>
              </w:rPr>
              <w:t>自付金额</w:t>
            </w: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val="en-US" w:eastAsia="zh-CN" w:bidi="ar"/>
              </w:rPr>
              <w:t>记账金额</w:t>
            </w: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审核扣减金额</w:t>
            </w: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补拨/扣金额</w:t>
            </w: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实际支付金额</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备注</w:t>
            </w: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eastAsia="zh-CN"/>
              </w:rPr>
            </w:pPr>
            <w:r>
              <w:rPr>
                <w:rFonts w:hint="default" w:ascii="Times New Roman" w:hAnsi="Times New Roman" w:cs="Times New Roman"/>
                <w:color w:val="000000"/>
                <w:kern w:val="0"/>
                <w:sz w:val="16"/>
                <w:szCs w:val="16"/>
                <w:lang w:val="en-US" w:eastAsia="zh-CN" w:bidi="ar"/>
              </w:rPr>
              <w:t>普通门诊</w:t>
            </w: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693"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val="en-US" w:eastAsia="zh-CN"/>
              </w:rPr>
            </w:pPr>
            <w:r>
              <w:rPr>
                <w:rFonts w:hint="default" w:ascii="Times New Roman" w:hAnsi="Times New Roman" w:cs="Times New Roman"/>
                <w:color w:val="000000"/>
                <w:sz w:val="16"/>
                <w:szCs w:val="16"/>
                <w:lang w:val="en-US" w:eastAsia="zh-CN"/>
              </w:rPr>
              <w:t>门诊特定病种</w:t>
            </w:r>
          </w:p>
        </w:tc>
        <w:tc>
          <w:tcPr>
            <w:tcW w:w="57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6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6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eastAsia="宋体" w:cs="Times New Roman"/>
                <w:color w:val="000000"/>
                <w:kern w:val="0"/>
                <w:sz w:val="16"/>
                <w:szCs w:val="16"/>
                <w:lang w:val="en-US" w:eastAsia="zh-CN" w:bidi="ar"/>
              </w:rPr>
              <w:t>重大疫情特殊医疗保障门诊</w:t>
            </w: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eastAsia="zh-CN"/>
              </w:rPr>
            </w:pPr>
            <w:r>
              <w:rPr>
                <w:rFonts w:hint="default" w:ascii="Times New Roman" w:hAnsi="Times New Roman" w:cs="Times New Roman"/>
                <w:color w:val="000000"/>
                <w:kern w:val="0"/>
                <w:sz w:val="16"/>
                <w:szCs w:val="16"/>
                <w:lang w:val="en-US" w:eastAsia="zh-CN" w:bidi="ar"/>
              </w:rPr>
              <w:t>普通住院</w:t>
            </w: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eastAsia="zh-CN"/>
              </w:rPr>
            </w:pPr>
            <w:r>
              <w:rPr>
                <w:rFonts w:hint="default" w:ascii="Times New Roman" w:hAnsi="Times New Roman" w:cs="Times New Roman"/>
                <w:color w:val="000000"/>
                <w:kern w:val="0"/>
                <w:sz w:val="16"/>
                <w:szCs w:val="16"/>
                <w:lang w:val="en-US" w:eastAsia="zh-CN" w:bidi="ar"/>
              </w:rPr>
              <w:t>生育门诊</w:t>
            </w: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16"/>
                <w:szCs w:val="16"/>
                <w:lang w:eastAsia="zh-CN"/>
              </w:rPr>
            </w:pPr>
            <w:r>
              <w:rPr>
                <w:rFonts w:hint="default" w:ascii="Times New Roman" w:hAnsi="Times New Roman" w:cs="Times New Roman"/>
                <w:color w:val="000000"/>
                <w:kern w:val="0"/>
                <w:sz w:val="16"/>
                <w:szCs w:val="16"/>
                <w:lang w:val="en-US" w:eastAsia="zh-CN" w:bidi="ar"/>
              </w:rPr>
              <w:t>生育住院</w:t>
            </w: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全部合计</w:t>
            </w: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申报</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审核</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cs="Times New Roman"/>
                <w:color w:val="000000"/>
                <w:sz w:val="16"/>
                <w:szCs w:val="16"/>
              </w:rPr>
            </w:pPr>
            <w:r>
              <w:rPr>
                <w:rFonts w:hint="default" w:ascii="Times New Roman" w:hAnsi="Times New Roman" w:cs="Times New Roman"/>
                <w:color w:val="000000"/>
                <w:kern w:val="0"/>
                <w:sz w:val="16"/>
                <w:szCs w:val="16"/>
                <w:lang w:bidi="ar"/>
              </w:rPr>
              <w:t>/</w:t>
            </w: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4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小计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694"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支付</w:t>
            </w:r>
          </w:p>
        </w:tc>
        <w:tc>
          <w:tcPr>
            <w:tcW w:w="7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6"/>
                <w:szCs w:val="16"/>
              </w:rPr>
            </w:pPr>
            <w:r>
              <w:rPr>
                <w:rFonts w:hint="default" w:ascii="Times New Roman" w:hAnsi="Times New Roman" w:eastAsia="仿宋_GB2312" w:cs="Times New Roman"/>
                <w:color w:val="000000"/>
                <w:kern w:val="0"/>
                <w:sz w:val="16"/>
                <w:szCs w:val="16"/>
                <w:lang w:bidi="ar"/>
              </w:rPr>
              <w:t>居民</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color w:val="000000"/>
                <w:sz w:val="16"/>
                <w:szCs w:val="16"/>
              </w:rPr>
            </w:pPr>
          </w:p>
        </w:tc>
      </w:tr>
      <w:tr>
        <w:tblPrEx>
          <w:tblCellMar>
            <w:top w:w="0" w:type="dxa"/>
            <w:left w:w="0" w:type="dxa"/>
            <w:bottom w:w="0" w:type="dxa"/>
            <w:right w:w="0" w:type="dxa"/>
          </w:tblCellMar>
        </w:tblPrEx>
        <w:trPr>
          <w:trHeight w:val="340" w:hRule="atLeast"/>
          <w:jc w:val="center"/>
        </w:trPr>
        <w:tc>
          <w:tcPr>
            <w:tcW w:w="203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16"/>
                <w:szCs w:val="16"/>
              </w:rPr>
            </w:pPr>
            <w:r>
              <w:rPr>
                <w:rFonts w:hint="default" w:ascii="Times New Roman" w:hAnsi="Times New Roman" w:eastAsia="黑体" w:cs="Times New Roman"/>
                <w:color w:val="000000"/>
                <w:kern w:val="0"/>
                <w:sz w:val="16"/>
                <w:szCs w:val="16"/>
                <w:lang w:bidi="ar"/>
              </w:rPr>
              <w:t>合计</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黑体" w:cs="Times New Roman"/>
                <w:color w:val="000000"/>
                <w:sz w:val="16"/>
                <w:szCs w:val="16"/>
              </w:rPr>
            </w:pPr>
          </w:p>
        </w:tc>
        <w:tc>
          <w:tcPr>
            <w:tcW w:w="6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2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cs="Times New Roman"/>
                <w:color w:val="000000"/>
                <w:sz w:val="16"/>
                <w:szCs w:val="16"/>
              </w:rPr>
            </w:pP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2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4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c>
          <w:tcPr>
            <w:tcW w:w="1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cs="Times New Roman"/>
                <w:color w:val="000000"/>
                <w:sz w:val="16"/>
                <w:szCs w:val="16"/>
              </w:rPr>
            </w:pPr>
          </w:p>
        </w:tc>
      </w:tr>
    </w:tbl>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r>
        <w:rPr>
          <w:rFonts w:hint="default" w:ascii="Times New Roman" w:hAnsi="Times New Roman" w:eastAsia="仿宋_GB2312" w:cs="Times New Roman"/>
          <w:color w:val="000000"/>
          <w:lang w:eastAsia="zh-CN" w:bidi="ar"/>
        </w:rPr>
        <w:t>就医市</w:t>
      </w:r>
      <w:r>
        <w:rPr>
          <w:rFonts w:hint="default" w:ascii="Times New Roman" w:hAnsi="Times New Roman" w:eastAsia="仿宋_GB2312" w:cs="Times New Roman"/>
          <w:color w:val="000000"/>
          <w:lang w:bidi="ar"/>
        </w:rPr>
        <w:t>（审核）经办机构医疗费用结算部门联系人：             联系电话：               制表日期：</w:t>
      </w: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附件1</w:t>
      </w:r>
      <w:r>
        <w:rPr>
          <w:rFonts w:hint="default" w:ascii="Times New Roman" w:hAnsi="Times New Roman" w:eastAsia="黑体" w:cs="Times New Roman"/>
          <w:color w:val="000000"/>
          <w:sz w:val="32"/>
          <w:szCs w:val="32"/>
          <w:lang w:val="en-US" w:eastAsia="zh-CN"/>
        </w:rPr>
        <w:t>8</w:t>
      </w:r>
    </w:p>
    <w:tbl>
      <w:tblPr>
        <w:tblStyle w:val="16"/>
        <w:tblW w:w="13971" w:type="dxa"/>
        <w:jc w:val="center"/>
        <w:tblLayout w:type="fixed"/>
        <w:tblCellMar>
          <w:top w:w="0" w:type="dxa"/>
          <w:left w:w="0" w:type="dxa"/>
          <w:bottom w:w="0" w:type="dxa"/>
          <w:right w:w="0" w:type="dxa"/>
        </w:tblCellMar>
      </w:tblPr>
      <w:tblGrid>
        <w:gridCol w:w="497"/>
        <w:gridCol w:w="797"/>
        <w:gridCol w:w="796"/>
        <w:gridCol w:w="797"/>
        <w:gridCol w:w="796"/>
        <w:gridCol w:w="642"/>
        <w:gridCol w:w="796"/>
        <w:gridCol w:w="571"/>
        <w:gridCol w:w="734"/>
        <w:gridCol w:w="900"/>
        <w:gridCol w:w="875"/>
        <w:gridCol w:w="612"/>
        <w:gridCol w:w="638"/>
        <w:gridCol w:w="798"/>
        <w:gridCol w:w="855"/>
        <w:gridCol w:w="633"/>
        <w:gridCol w:w="685"/>
        <w:gridCol w:w="708"/>
        <w:gridCol w:w="841"/>
      </w:tblGrid>
      <w:tr>
        <w:tblPrEx>
          <w:tblCellMar>
            <w:top w:w="0" w:type="dxa"/>
            <w:left w:w="0" w:type="dxa"/>
            <w:bottom w:w="0" w:type="dxa"/>
            <w:right w:w="0" w:type="dxa"/>
          </w:tblCellMar>
        </w:tblPrEx>
        <w:trPr>
          <w:trHeight w:val="726" w:hRule="atLeast"/>
          <w:jc w:val="center"/>
        </w:trPr>
        <w:tc>
          <w:tcPr>
            <w:tcW w:w="13971" w:type="dxa"/>
            <w:gridSpan w:val="19"/>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广东省省内跨市就医医疗费用月结算审核支付汇总表（职工医保）</w:t>
            </w:r>
          </w:p>
        </w:tc>
      </w:tr>
      <w:tr>
        <w:tblPrEx>
          <w:tblCellMar>
            <w:top w:w="0" w:type="dxa"/>
            <w:left w:w="0" w:type="dxa"/>
            <w:bottom w:w="0" w:type="dxa"/>
            <w:right w:w="0" w:type="dxa"/>
          </w:tblCellMar>
        </w:tblPrEx>
        <w:trPr>
          <w:trHeight w:val="300" w:hRule="atLeast"/>
          <w:jc w:val="center"/>
        </w:trPr>
        <w:tc>
          <w:tcPr>
            <w:tcW w:w="13971" w:type="dxa"/>
            <w:gridSpan w:val="19"/>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18"/>
                <w:szCs w:val="18"/>
                <w:u w:val="none"/>
                <w:lang w:val="en-US" w:eastAsia="zh-CN" w:bidi="ar"/>
              </w:rPr>
              <w:t xml:space="preserve">申报结算日期：    年  </w:t>
            </w:r>
            <w:r>
              <w:rPr>
                <w:rFonts w:hint="default" w:ascii="Times New Roman" w:hAnsi="Times New Roman" w:cs="Times New Roman"/>
                <w:b/>
                <w:i w:val="0"/>
                <w:color w:val="000000"/>
                <w:kern w:val="0"/>
                <w:sz w:val="18"/>
                <w:szCs w:val="18"/>
                <w:u w:val="none"/>
                <w:lang w:val="en-US" w:eastAsia="zh-CN" w:bidi="ar"/>
              </w:rPr>
              <w:t xml:space="preserve"> </w:t>
            </w:r>
            <w:r>
              <w:rPr>
                <w:rFonts w:hint="default" w:ascii="Times New Roman" w:hAnsi="Times New Roman" w:eastAsia="宋体" w:cs="Times New Roman"/>
                <w:b/>
                <w:i w:val="0"/>
                <w:color w:val="000000"/>
                <w:kern w:val="0"/>
                <w:sz w:val="18"/>
                <w:szCs w:val="18"/>
                <w:u w:val="none"/>
                <w:lang w:val="en-US" w:eastAsia="zh-CN" w:bidi="ar"/>
              </w:rPr>
              <w:t xml:space="preserve">月  </w:t>
            </w:r>
            <w:r>
              <w:rPr>
                <w:rFonts w:hint="default" w:ascii="Times New Roman" w:hAnsi="Times New Roman" w:cs="Times New Roman"/>
                <w:b/>
                <w:i w:val="0"/>
                <w:color w:val="000000"/>
                <w:kern w:val="0"/>
                <w:sz w:val="18"/>
                <w:szCs w:val="18"/>
                <w:u w:val="none"/>
                <w:lang w:val="en-US" w:eastAsia="zh-CN" w:bidi="ar"/>
              </w:rPr>
              <w:t xml:space="preserve"> </w:t>
            </w:r>
            <w:r>
              <w:rPr>
                <w:rFonts w:hint="default" w:ascii="Times New Roman" w:hAnsi="Times New Roman" w:eastAsia="宋体" w:cs="Times New Roman"/>
                <w:b/>
                <w:i w:val="0"/>
                <w:color w:val="000000"/>
                <w:kern w:val="0"/>
                <w:sz w:val="18"/>
                <w:szCs w:val="18"/>
                <w:u w:val="none"/>
                <w:lang w:val="en-US" w:eastAsia="zh-CN" w:bidi="ar"/>
              </w:rPr>
              <w:t xml:space="preserve">日  至    </w:t>
            </w:r>
            <w:r>
              <w:rPr>
                <w:rFonts w:hint="default" w:ascii="Times New Roman" w:hAnsi="Times New Roman" w:cs="Times New Roman"/>
                <w:b/>
                <w:i w:val="0"/>
                <w:color w:val="000000"/>
                <w:kern w:val="0"/>
                <w:sz w:val="18"/>
                <w:szCs w:val="18"/>
                <w:u w:val="none"/>
                <w:lang w:val="en-US" w:eastAsia="zh-CN" w:bidi="ar"/>
              </w:rPr>
              <w:t xml:space="preserve">    </w:t>
            </w:r>
            <w:r>
              <w:rPr>
                <w:rFonts w:hint="default" w:ascii="Times New Roman" w:hAnsi="Times New Roman" w:eastAsia="宋体" w:cs="Times New Roman"/>
                <w:b/>
                <w:i w:val="0"/>
                <w:color w:val="000000"/>
                <w:kern w:val="0"/>
                <w:sz w:val="18"/>
                <w:szCs w:val="18"/>
                <w:u w:val="none"/>
                <w:lang w:val="en-US" w:eastAsia="zh-CN" w:bidi="ar"/>
              </w:rPr>
              <w:t xml:space="preserve">年  </w:t>
            </w:r>
            <w:r>
              <w:rPr>
                <w:rFonts w:hint="default" w:ascii="Times New Roman" w:hAnsi="Times New Roman" w:cs="Times New Roman"/>
                <w:b/>
                <w:i w:val="0"/>
                <w:color w:val="000000"/>
                <w:kern w:val="0"/>
                <w:sz w:val="18"/>
                <w:szCs w:val="18"/>
                <w:u w:val="none"/>
                <w:lang w:val="en-US" w:eastAsia="zh-CN" w:bidi="ar"/>
              </w:rPr>
              <w:t xml:space="preserve"> </w:t>
            </w:r>
            <w:r>
              <w:rPr>
                <w:rFonts w:hint="default" w:ascii="Times New Roman" w:hAnsi="Times New Roman" w:eastAsia="宋体" w:cs="Times New Roman"/>
                <w:b/>
                <w:i w:val="0"/>
                <w:color w:val="000000"/>
                <w:kern w:val="0"/>
                <w:sz w:val="18"/>
                <w:szCs w:val="18"/>
                <w:u w:val="none"/>
                <w:lang w:val="en-US" w:eastAsia="zh-CN" w:bidi="ar"/>
              </w:rPr>
              <w:t xml:space="preserve">月  </w:t>
            </w:r>
            <w:r>
              <w:rPr>
                <w:rFonts w:hint="default" w:ascii="Times New Roman" w:hAnsi="Times New Roman" w:cs="Times New Roman"/>
                <w:b/>
                <w:i w:val="0"/>
                <w:color w:val="000000"/>
                <w:kern w:val="0"/>
                <w:sz w:val="18"/>
                <w:szCs w:val="18"/>
                <w:u w:val="none"/>
                <w:lang w:val="en-US" w:eastAsia="zh-CN" w:bidi="ar"/>
              </w:rPr>
              <w:t xml:space="preserve"> </w:t>
            </w:r>
            <w:r>
              <w:rPr>
                <w:rFonts w:hint="default" w:ascii="Times New Roman" w:hAnsi="Times New Roman" w:eastAsia="宋体" w:cs="Times New Roman"/>
                <w:b/>
                <w:i w:val="0"/>
                <w:color w:val="000000"/>
                <w:kern w:val="0"/>
                <w:sz w:val="18"/>
                <w:szCs w:val="18"/>
                <w:u w:val="none"/>
                <w:lang w:val="en-US" w:eastAsia="zh-CN" w:bidi="ar"/>
              </w:rPr>
              <w:t>日</w:t>
            </w:r>
          </w:p>
        </w:tc>
      </w:tr>
      <w:tr>
        <w:tblPrEx>
          <w:tblCellMar>
            <w:top w:w="0" w:type="dxa"/>
            <w:left w:w="0" w:type="dxa"/>
            <w:bottom w:w="0" w:type="dxa"/>
            <w:right w:w="0" w:type="dxa"/>
          </w:tblCellMar>
        </w:tblPrEx>
        <w:trPr>
          <w:trHeight w:val="300" w:hRule="atLeast"/>
          <w:jc w:val="center"/>
        </w:trPr>
        <w:tc>
          <w:tcPr>
            <w:tcW w:w="6426" w:type="dxa"/>
            <w:gridSpan w:val="9"/>
            <w:tcBorders>
              <w:top w:val="nil"/>
              <w:left w:val="nil"/>
              <w:bottom w:val="single" w:color="auto" w:sz="4" w:space="0"/>
              <w:right w:val="single" w:color="FFFFFF" w:sz="8"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 xml:space="preserve">填报单位：地级以上市经办机构名称（章）           </w:t>
            </w:r>
          </w:p>
        </w:tc>
        <w:tc>
          <w:tcPr>
            <w:tcW w:w="2387" w:type="dxa"/>
            <w:gridSpan w:val="3"/>
            <w:tcBorders>
              <w:top w:val="nil"/>
              <w:left w:val="nil"/>
              <w:bottom w:val="single" w:color="auto" w:sz="4" w:space="0"/>
              <w:right w:val="single" w:color="FFFFFF" w:sz="8"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业务交接号：</w:t>
            </w:r>
          </w:p>
        </w:tc>
        <w:tc>
          <w:tcPr>
            <w:tcW w:w="2291" w:type="dxa"/>
            <w:gridSpan w:val="3"/>
            <w:tcBorders>
              <w:top w:val="nil"/>
              <w:left w:val="nil"/>
              <w:bottom w:val="single" w:color="auto" w:sz="4" w:space="0"/>
              <w:right w:val="single" w:color="FFFFFF" w:sz="8" w:space="0"/>
            </w:tcBorders>
            <w:noWrap w:val="0"/>
            <w:tcMar>
              <w:top w:w="15" w:type="dxa"/>
              <w:left w:w="15" w:type="dxa"/>
              <w:right w:w="15" w:type="dxa"/>
            </w:tcMar>
            <w:vAlign w:val="center"/>
          </w:tcPr>
          <w:p>
            <w:pPr>
              <w:jc w:val="left"/>
              <w:rPr>
                <w:rFonts w:hint="default" w:ascii="Times New Roman" w:hAnsi="Times New Roman" w:eastAsia="宋体" w:cs="Times New Roman"/>
                <w:b/>
                <w:i w:val="0"/>
                <w:color w:val="000000"/>
                <w:sz w:val="18"/>
                <w:szCs w:val="18"/>
                <w:u w:val="none"/>
              </w:rPr>
            </w:pPr>
          </w:p>
        </w:tc>
        <w:tc>
          <w:tcPr>
            <w:tcW w:w="2867" w:type="dxa"/>
            <w:gridSpan w:val="4"/>
            <w:tcBorders>
              <w:top w:val="nil"/>
              <w:left w:val="nil"/>
              <w:bottom w:val="single" w:color="auto" w:sz="4" w:space="0"/>
              <w:right w:val="nil"/>
            </w:tcBorders>
            <w:noWrap w:val="0"/>
            <w:tcMar>
              <w:top w:w="15" w:type="dxa"/>
              <w:left w:w="15" w:type="dxa"/>
              <w:right w:w="15" w:type="dxa"/>
            </w:tcMar>
            <w:vAlign w:val="center"/>
          </w:tcPr>
          <w:p>
            <w:pPr>
              <w:keepNext w:val="0"/>
              <w:keepLines w:val="0"/>
              <w:widowControl/>
              <w:suppressLineNumbers w:val="0"/>
              <w:ind w:firstLine="361" w:firstLineChars="200"/>
              <w:jc w:val="left"/>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金额单位：元（保留两位小数）</w:t>
            </w:r>
          </w:p>
        </w:tc>
      </w:tr>
      <w:tr>
        <w:tblPrEx>
          <w:tblCellMar>
            <w:top w:w="0" w:type="dxa"/>
            <w:left w:w="0" w:type="dxa"/>
            <w:bottom w:w="0" w:type="dxa"/>
            <w:right w:w="0" w:type="dxa"/>
          </w:tblCellMar>
        </w:tblPrEx>
        <w:trPr>
          <w:trHeight w:val="540" w:hRule="atLeast"/>
          <w:jc w:val="center"/>
        </w:trPr>
        <w:tc>
          <w:tcPr>
            <w:tcW w:w="497" w:type="dxa"/>
            <w:vMerge w:val="restart"/>
            <w:tcBorders>
              <w:top w:val="single" w:color="auto" w:sz="4" w:space="0"/>
              <w:left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序号</w:t>
            </w:r>
          </w:p>
        </w:tc>
        <w:tc>
          <w:tcPr>
            <w:tcW w:w="79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参保所在市</w:t>
            </w:r>
          </w:p>
        </w:tc>
        <w:tc>
          <w:tcPr>
            <w:tcW w:w="796"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人数</w:t>
            </w:r>
          </w:p>
        </w:tc>
        <w:tc>
          <w:tcPr>
            <w:tcW w:w="79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人次</w:t>
            </w:r>
          </w:p>
        </w:tc>
        <w:tc>
          <w:tcPr>
            <w:tcW w:w="796"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val="en-US" w:eastAsia="zh-CN" w:bidi="ar"/>
              </w:rPr>
            </w:pPr>
            <w:r>
              <w:rPr>
                <w:rFonts w:hint="default" w:ascii="Times New Roman" w:hAnsi="Times New Roman" w:eastAsia="黑体" w:cs="Times New Roman"/>
                <w:i w:val="0"/>
                <w:color w:val="000000"/>
                <w:kern w:val="0"/>
                <w:sz w:val="20"/>
                <w:szCs w:val="20"/>
                <w:u w:val="none"/>
                <w:lang w:val="en-US" w:eastAsia="zh-CN" w:bidi="ar"/>
              </w:rPr>
              <w:t>拨付</w:t>
            </w:r>
          </w:p>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人次</w:t>
            </w:r>
          </w:p>
        </w:tc>
        <w:tc>
          <w:tcPr>
            <w:tcW w:w="642"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医疗费用总额</w:t>
            </w:r>
          </w:p>
        </w:tc>
        <w:tc>
          <w:tcPr>
            <w:tcW w:w="796"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个人现金支付金额</w:t>
            </w:r>
          </w:p>
        </w:tc>
        <w:tc>
          <w:tcPr>
            <w:tcW w:w="6616" w:type="dxa"/>
            <w:gridSpan w:val="9"/>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记账金额</w:t>
            </w:r>
          </w:p>
        </w:tc>
        <w:tc>
          <w:tcPr>
            <w:tcW w:w="68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审核扣减金额</w:t>
            </w:r>
          </w:p>
        </w:tc>
        <w:tc>
          <w:tcPr>
            <w:tcW w:w="70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bidi="ar"/>
              </w:rPr>
            </w:pPr>
            <w:r>
              <w:rPr>
                <w:rFonts w:hint="default" w:ascii="Times New Roman" w:hAnsi="Times New Roman" w:eastAsia="黑体" w:cs="Times New Roman"/>
                <w:i w:val="0"/>
                <w:color w:val="000000"/>
                <w:kern w:val="0"/>
                <w:sz w:val="20"/>
                <w:szCs w:val="20"/>
                <w:u w:val="none"/>
                <w:lang w:val="en-US" w:eastAsia="zh-CN" w:bidi="ar"/>
              </w:rPr>
              <w:t>补拨补扣金额</w:t>
            </w:r>
          </w:p>
        </w:tc>
        <w:tc>
          <w:tcPr>
            <w:tcW w:w="841" w:type="dxa"/>
            <w:vMerge w:val="restart"/>
            <w:tcBorders>
              <w:top w:val="single" w:color="auto"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实际支付金额</w:t>
            </w:r>
          </w:p>
        </w:tc>
      </w:tr>
      <w:tr>
        <w:tblPrEx>
          <w:tblCellMar>
            <w:top w:w="0" w:type="dxa"/>
            <w:left w:w="0" w:type="dxa"/>
            <w:bottom w:w="0" w:type="dxa"/>
            <w:right w:w="0" w:type="dxa"/>
          </w:tblCellMar>
        </w:tblPrEx>
        <w:trPr>
          <w:trHeight w:val="540" w:hRule="atLeast"/>
          <w:jc w:val="center"/>
        </w:trPr>
        <w:tc>
          <w:tcPr>
            <w:tcW w:w="497" w:type="dxa"/>
            <w:vMerge w:val="continue"/>
            <w:tcBorders>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7" w:type="dxa"/>
            <w:vMerge w:val="continue"/>
            <w:tcBorders>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6" w:type="dxa"/>
            <w:vMerge w:val="continue"/>
            <w:tcBorders>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7" w:type="dxa"/>
            <w:vMerge w:val="continue"/>
            <w:tcBorders>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6" w:type="dxa"/>
            <w:vMerge w:val="continue"/>
            <w:tcBorders>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642" w:type="dxa"/>
            <w:vMerge w:val="continue"/>
            <w:tcBorders>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6" w:type="dxa"/>
            <w:vMerge w:val="continue"/>
            <w:tcBorders>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571" w:type="dxa"/>
            <w:vMerge w:val="restart"/>
            <w:tcBorders>
              <w:top w:val="single" w:color="auto" w:sz="4" w:space="0"/>
              <w:left w:val="single" w:color="000000" w:sz="4" w:space="0"/>
              <w:bottom w:val="single" w:color="auto"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基本医疗保险</w:t>
            </w:r>
          </w:p>
        </w:tc>
        <w:tc>
          <w:tcPr>
            <w:tcW w:w="2509" w:type="dxa"/>
            <w:gridSpan w:val="3"/>
            <w:tcBorders>
              <w:top w:val="single" w:color="auto"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val="en-US" w:eastAsia="zh-CN" w:bidi="ar"/>
              </w:rPr>
            </w:pPr>
          </w:p>
        </w:tc>
        <w:tc>
          <w:tcPr>
            <w:tcW w:w="612" w:type="dxa"/>
            <w:vMerge w:val="restart"/>
            <w:tcBorders>
              <w:top w:val="single" w:color="auto"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补充医疗保险</w:t>
            </w:r>
          </w:p>
        </w:tc>
        <w:tc>
          <w:tcPr>
            <w:tcW w:w="1436" w:type="dxa"/>
            <w:gridSpan w:val="2"/>
            <w:tcBorders>
              <w:top w:val="single" w:color="auto"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val="en-US" w:eastAsia="zh-CN" w:bidi="ar"/>
              </w:rPr>
            </w:pPr>
          </w:p>
        </w:tc>
        <w:tc>
          <w:tcPr>
            <w:tcW w:w="855" w:type="dxa"/>
            <w:vMerge w:val="restar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医疗救助</w:t>
            </w:r>
          </w:p>
        </w:tc>
        <w:tc>
          <w:tcPr>
            <w:tcW w:w="633" w:type="dxa"/>
            <w:vMerge w:val="restar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其他</w:t>
            </w:r>
          </w:p>
        </w:tc>
        <w:tc>
          <w:tcPr>
            <w:tcW w:w="685"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08"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i w:val="0"/>
                <w:color w:val="000000"/>
                <w:kern w:val="0"/>
                <w:sz w:val="20"/>
                <w:szCs w:val="20"/>
                <w:u w:val="none"/>
                <w:lang w:bidi="ar"/>
              </w:rPr>
            </w:pPr>
          </w:p>
        </w:tc>
        <w:tc>
          <w:tcPr>
            <w:tcW w:w="841"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r>
      <w:tr>
        <w:tblPrEx>
          <w:tblCellMar>
            <w:top w:w="0" w:type="dxa"/>
            <w:left w:w="0" w:type="dxa"/>
            <w:bottom w:w="0" w:type="dxa"/>
            <w:right w:w="0" w:type="dxa"/>
          </w:tblCellMar>
        </w:tblPrEx>
        <w:trPr>
          <w:trHeight w:val="540" w:hRule="atLeast"/>
          <w:jc w:val="center"/>
        </w:trPr>
        <w:tc>
          <w:tcPr>
            <w:tcW w:w="49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6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571" w:type="dxa"/>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p>
        </w:tc>
        <w:tc>
          <w:tcPr>
            <w:tcW w:w="7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val="en-US" w:eastAsia="zh-CN" w:bidi="ar"/>
              </w:rPr>
            </w:pPr>
            <w:r>
              <w:rPr>
                <w:rFonts w:hint="default" w:ascii="Times New Roman" w:hAnsi="Times New Roman" w:eastAsia="黑体" w:cs="Times New Roman"/>
                <w:i w:val="0"/>
                <w:color w:val="000000"/>
                <w:kern w:val="0"/>
                <w:sz w:val="20"/>
                <w:szCs w:val="20"/>
                <w:u w:val="none"/>
                <w:lang w:val="en-US" w:eastAsia="zh-CN" w:bidi="ar"/>
              </w:rPr>
              <w:t>统筹</w:t>
            </w:r>
          </w:p>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val="en-US" w:eastAsia="zh-CN" w:bidi="ar"/>
              </w:rPr>
            </w:pPr>
            <w:r>
              <w:rPr>
                <w:rFonts w:hint="default" w:ascii="Times New Roman" w:hAnsi="Times New Roman" w:eastAsia="黑体" w:cs="Times New Roman"/>
                <w:i w:val="0"/>
                <w:color w:val="000000"/>
                <w:kern w:val="0"/>
                <w:sz w:val="20"/>
                <w:szCs w:val="20"/>
                <w:u w:val="none"/>
                <w:lang w:val="en-US" w:eastAsia="zh-CN" w:bidi="ar"/>
              </w:rPr>
              <w:t>基金</w:t>
            </w:r>
          </w:p>
        </w:tc>
        <w:tc>
          <w:tcPr>
            <w:tcW w:w="17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lang w:eastAsia="zh-CN"/>
              </w:rPr>
            </w:pPr>
            <w:r>
              <w:rPr>
                <w:rFonts w:hint="default" w:ascii="Times New Roman" w:hAnsi="Times New Roman" w:eastAsia="黑体" w:cs="Times New Roman"/>
                <w:i w:val="0"/>
                <w:color w:val="000000"/>
                <w:sz w:val="20"/>
                <w:szCs w:val="20"/>
                <w:u w:val="none"/>
                <w:lang w:eastAsia="zh-CN"/>
              </w:rPr>
              <w:t>个人账户</w:t>
            </w:r>
          </w:p>
        </w:tc>
        <w:tc>
          <w:tcPr>
            <w:tcW w:w="61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val="en-US" w:eastAsia="zh-CN" w:bidi="ar"/>
              </w:rPr>
            </w:pPr>
            <w:r>
              <w:rPr>
                <w:rFonts w:hint="default" w:ascii="Times New Roman" w:hAnsi="Times New Roman" w:eastAsia="黑体" w:cs="Times New Roman"/>
                <w:i w:val="0"/>
                <w:color w:val="000000"/>
                <w:kern w:val="0"/>
                <w:sz w:val="20"/>
                <w:szCs w:val="20"/>
                <w:u w:val="none"/>
                <w:lang w:val="en-US" w:eastAsia="zh-CN" w:bidi="ar"/>
              </w:rPr>
              <w:t>大病</w:t>
            </w:r>
          </w:p>
          <w:p>
            <w:pPr>
              <w:keepNext w:val="0"/>
              <w:keepLines w:val="0"/>
              <w:widowControl/>
              <w:suppressLineNumbers w:val="0"/>
              <w:jc w:val="center"/>
              <w:textAlignment w:val="center"/>
              <w:rPr>
                <w:rFonts w:hint="default" w:ascii="Times New Roman" w:hAnsi="Times New Roman" w:eastAsia="黑体" w:cs="Times New Roman"/>
                <w:i w:val="0"/>
                <w:color w:val="000000"/>
                <w:kern w:val="2"/>
                <w:sz w:val="20"/>
                <w:szCs w:val="20"/>
                <w:u w:val="none"/>
                <w:lang w:val="en-US" w:eastAsia="zh-CN" w:bidi="ar-SA"/>
              </w:rPr>
            </w:pPr>
            <w:r>
              <w:rPr>
                <w:rFonts w:hint="default" w:ascii="Times New Roman" w:hAnsi="Times New Roman" w:eastAsia="黑体" w:cs="Times New Roman"/>
                <w:i w:val="0"/>
                <w:color w:val="000000"/>
                <w:kern w:val="0"/>
                <w:sz w:val="20"/>
                <w:szCs w:val="20"/>
                <w:u w:val="none"/>
                <w:lang w:val="en-US" w:eastAsia="zh-CN" w:bidi="ar"/>
              </w:rPr>
              <w:t>保险</w:t>
            </w: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2"/>
                <w:sz w:val="20"/>
                <w:szCs w:val="20"/>
                <w:u w:val="none"/>
                <w:lang w:val="en-US" w:eastAsia="zh-CN" w:bidi="ar-SA"/>
              </w:rPr>
            </w:pPr>
            <w:r>
              <w:rPr>
                <w:rFonts w:hint="default" w:ascii="Times New Roman" w:hAnsi="Times New Roman" w:eastAsia="黑体" w:cs="Times New Roman"/>
                <w:i w:val="0"/>
                <w:color w:val="000000"/>
                <w:kern w:val="0"/>
                <w:sz w:val="20"/>
                <w:szCs w:val="20"/>
                <w:u w:val="none"/>
                <w:lang w:val="en-US" w:eastAsia="zh-CN" w:bidi="ar"/>
              </w:rPr>
              <w:t>公务员</w:t>
            </w:r>
            <w:r>
              <w:rPr>
                <w:rFonts w:hint="default" w:ascii="Times New Roman" w:hAnsi="Times New Roman" w:eastAsia="黑体" w:cs="Times New Roman"/>
                <w:i w:val="0"/>
                <w:color w:val="000000"/>
                <w:kern w:val="0"/>
                <w:sz w:val="20"/>
                <w:szCs w:val="20"/>
                <w:u w:val="none"/>
                <w:lang w:val="en-US" w:eastAsia="zh-CN" w:bidi="ar"/>
              </w:rPr>
              <w:br w:type="textWrapping"/>
            </w:r>
            <w:r>
              <w:rPr>
                <w:rFonts w:hint="default" w:ascii="Times New Roman" w:hAnsi="Times New Roman" w:eastAsia="黑体" w:cs="Times New Roman"/>
                <w:i w:val="0"/>
                <w:color w:val="000000"/>
                <w:kern w:val="0"/>
                <w:sz w:val="20"/>
                <w:szCs w:val="20"/>
                <w:u w:val="none"/>
                <w:lang w:val="en-US" w:eastAsia="zh-CN" w:bidi="ar"/>
              </w:rPr>
              <w:t>补助</w:t>
            </w:r>
          </w:p>
        </w:tc>
        <w:tc>
          <w:tcPr>
            <w:tcW w:w="8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63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i w:val="0"/>
                <w:color w:val="000000"/>
                <w:kern w:val="0"/>
                <w:sz w:val="20"/>
                <w:szCs w:val="20"/>
                <w:u w:val="none"/>
                <w:lang w:bidi="ar"/>
              </w:rPr>
            </w:pPr>
          </w:p>
        </w:tc>
        <w:tc>
          <w:tcPr>
            <w:tcW w:w="8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r>
      <w:tr>
        <w:tblPrEx>
          <w:tblCellMar>
            <w:top w:w="0" w:type="dxa"/>
            <w:left w:w="0" w:type="dxa"/>
            <w:bottom w:w="0" w:type="dxa"/>
            <w:right w:w="0" w:type="dxa"/>
          </w:tblCellMar>
        </w:tblPrEx>
        <w:trPr>
          <w:trHeight w:val="90" w:hRule="atLeast"/>
          <w:jc w:val="center"/>
        </w:trPr>
        <w:tc>
          <w:tcPr>
            <w:tcW w:w="497" w:type="dxa"/>
            <w:vMerge w:val="continue"/>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97" w:type="dxa"/>
            <w:vMerge w:val="continue"/>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96" w:type="dxa"/>
            <w:vMerge w:val="continue"/>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97" w:type="dxa"/>
            <w:vMerge w:val="continue"/>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96" w:type="dxa"/>
            <w:vMerge w:val="continue"/>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42" w:type="dxa"/>
            <w:vMerge w:val="continue"/>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96" w:type="dxa"/>
            <w:vMerge w:val="continue"/>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571" w:type="dxa"/>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lang w:eastAsia="zh-CN"/>
              </w:rPr>
            </w:pPr>
            <w:r>
              <w:rPr>
                <w:rFonts w:hint="default" w:ascii="Times New Roman" w:hAnsi="Times New Roman" w:eastAsia="黑体" w:cs="Times New Roman"/>
                <w:i w:val="0"/>
                <w:color w:val="000000"/>
                <w:sz w:val="20"/>
                <w:szCs w:val="20"/>
                <w:u w:val="none"/>
                <w:lang w:eastAsia="zh-CN"/>
              </w:rPr>
              <w:t>本人个账</w:t>
            </w:r>
          </w:p>
        </w:tc>
        <w:tc>
          <w:tcPr>
            <w:tcW w:w="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lang w:eastAsia="zh-CN"/>
              </w:rPr>
            </w:pPr>
            <w:r>
              <w:rPr>
                <w:rFonts w:hint="default" w:ascii="Times New Roman" w:hAnsi="Times New Roman" w:eastAsia="黑体" w:cs="Times New Roman"/>
                <w:i w:val="0"/>
                <w:color w:val="000000"/>
                <w:sz w:val="20"/>
                <w:szCs w:val="20"/>
                <w:u w:val="none"/>
                <w:lang w:eastAsia="zh-CN"/>
              </w:rPr>
              <w:t>个账共济</w:t>
            </w:r>
          </w:p>
        </w:tc>
        <w:tc>
          <w:tcPr>
            <w:tcW w:w="6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jc w:val="left"/>
              <w:rPr>
                <w:rFonts w:hint="default" w:ascii="Times New Roman" w:hAnsi="Times New Roman" w:eastAsia="宋体" w:cs="Times New Roman"/>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410" w:hRule="atLeast"/>
          <w:jc w:val="center"/>
        </w:trPr>
        <w:tc>
          <w:tcPr>
            <w:tcW w:w="4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广州市</w:t>
            </w: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jc w:val="left"/>
              <w:rPr>
                <w:rFonts w:hint="default" w:ascii="Times New Roman" w:hAnsi="Times New Roman" w:eastAsia="宋体" w:cs="Times New Roman"/>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380" w:hRule="atLeast"/>
          <w:jc w:val="center"/>
        </w:trPr>
        <w:tc>
          <w:tcPr>
            <w:tcW w:w="4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w:t>
            </w: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深圳市</w:t>
            </w: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jc w:val="left"/>
              <w:rPr>
                <w:rFonts w:hint="default" w:ascii="Times New Roman" w:hAnsi="Times New Roman" w:eastAsia="宋体" w:cs="Times New Roman"/>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365" w:hRule="atLeast"/>
          <w:jc w:val="center"/>
        </w:trPr>
        <w:tc>
          <w:tcPr>
            <w:tcW w:w="4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w:t>
            </w: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w:t>
            </w: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jc w:val="left"/>
              <w:rPr>
                <w:rFonts w:hint="default" w:ascii="Times New Roman" w:hAnsi="Times New Roman" w:eastAsia="宋体" w:cs="Times New Roman"/>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540" w:hRule="atLeast"/>
          <w:jc w:val="center"/>
        </w:trPr>
        <w:tc>
          <w:tcPr>
            <w:tcW w:w="12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总        计</w:t>
            </w: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jc w:val="left"/>
              <w:rPr>
                <w:rFonts w:hint="default" w:ascii="Times New Roman" w:hAnsi="Times New Roman" w:eastAsia="宋体" w:cs="Times New Roman"/>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355" w:hRule="atLeast"/>
          <w:jc w:val="center"/>
        </w:trPr>
        <w:tc>
          <w:tcPr>
            <w:tcW w:w="13971" w:type="dxa"/>
            <w:gridSpan w:val="19"/>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 xml:space="preserve">负责人：              复核人：                    </w:t>
            </w:r>
            <w:r>
              <w:rPr>
                <w:rFonts w:hint="default" w:ascii="Times New Roman" w:hAnsi="Times New Roman" w:cs="Times New Roman"/>
                <w:b/>
                <w:i w:val="0"/>
                <w:color w:val="000000"/>
                <w:kern w:val="0"/>
                <w:sz w:val="20"/>
                <w:szCs w:val="20"/>
                <w:u w:val="none"/>
                <w:lang w:val="en-US" w:eastAsia="zh-CN" w:bidi="ar"/>
              </w:rPr>
              <w:t>制</w:t>
            </w:r>
            <w:r>
              <w:rPr>
                <w:rFonts w:hint="default" w:ascii="Times New Roman" w:hAnsi="Times New Roman" w:eastAsia="宋体" w:cs="Times New Roman"/>
                <w:b/>
                <w:i w:val="0"/>
                <w:color w:val="000000"/>
                <w:kern w:val="0"/>
                <w:sz w:val="20"/>
                <w:szCs w:val="20"/>
                <w:u w:val="none"/>
                <w:lang w:val="en-US" w:eastAsia="zh-CN" w:bidi="ar"/>
              </w:rPr>
              <w:t xml:space="preserve">表人：                   </w:t>
            </w:r>
            <w:r>
              <w:rPr>
                <w:rFonts w:hint="default" w:ascii="Times New Roman" w:hAnsi="Times New Roman" w:cs="Times New Roman"/>
                <w:b/>
                <w:i w:val="0"/>
                <w:color w:val="000000"/>
                <w:kern w:val="0"/>
                <w:sz w:val="20"/>
                <w:szCs w:val="20"/>
                <w:u w:val="none"/>
                <w:lang w:val="en-US" w:eastAsia="zh-CN" w:bidi="ar"/>
              </w:rPr>
              <w:t>制表</w:t>
            </w:r>
            <w:r>
              <w:rPr>
                <w:rFonts w:hint="default" w:ascii="Times New Roman" w:hAnsi="Times New Roman" w:eastAsia="宋体" w:cs="Times New Roman"/>
                <w:b/>
                <w:i w:val="0"/>
                <w:color w:val="000000"/>
                <w:kern w:val="0"/>
                <w:sz w:val="20"/>
                <w:szCs w:val="20"/>
                <w:u w:val="none"/>
                <w:lang w:val="en-US" w:eastAsia="zh-CN" w:bidi="ar"/>
              </w:rPr>
              <w:t>日期：   年  月  日         联系电话：</w:t>
            </w:r>
          </w:p>
        </w:tc>
      </w:tr>
      <w:tr>
        <w:tblPrEx>
          <w:tblCellMar>
            <w:top w:w="0" w:type="dxa"/>
            <w:left w:w="0" w:type="dxa"/>
            <w:bottom w:w="0" w:type="dxa"/>
            <w:right w:w="0" w:type="dxa"/>
          </w:tblCellMar>
        </w:tblPrEx>
        <w:trPr>
          <w:trHeight w:val="400" w:hRule="atLeast"/>
          <w:jc w:val="center"/>
        </w:trPr>
        <w:tc>
          <w:tcPr>
            <w:tcW w:w="497"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备注</w:t>
            </w:r>
          </w:p>
        </w:tc>
        <w:tc>
          <w:tcPr>
            <w:tcW w:w="13474" w:type="dxa"/>
            <w:gridSpan w:val="18"/>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1.审核扣减的金额前用“—”</w:t>
            </w:r>
            <w:r>
              <w:rPr>
                <w:rFonts w:hint="default" w:ascii="Times New Roman" w:hAnsi="Times New Roman" w:cs="Times New Roman"/>
                <w:i w:val="0"/>
                <w:color w:val="000000"/>
                <w:kern w:val="0"/>
                <w:sz w:val="20"/>
                <w:szCs w:val="20"/>
                <w:u w:val="none"/>
                <w:lang w:val="en-US" w:eastAsia="zh-CN" w:bidi="ar"/>
              </w:rPr>
              <w:t>（负数）</w:t>
            </w:r>
            <w:r>
              <w:rPr>
                <w:rFonts w:hint="default" w:ascii="Times New Roman" w:hAnsi="Times New Roman" w:eastAsia="宋体" w:cs="Times New Roman"/>
                <w:i w:val="0"/>
                <w:color w:val="000000"/>
                <w:kern w:val="0"/>
                <w:sz w:val="20"/>
                <w:szCs w:val="20"/>
                <w:u w:val="none"/>
                <w:lang w:val="en-US" w:eastAsia="zh-CN" w:bidi="ar"/>
              </w:rPr>
              <w:t>进行标记。补扣的金额前用“—”</w:t>
            </w:r>
            <w:r>
              <w:rPr>
                <w:rFonts w:hint="default" w:ascii="Times New Roman" w:hAnsi="Times New Roman" w:cs="Times New Roman"/>
                <w:i w:val="0"/>
                <w:color w:val="000000"/>
                <w:kern w:val="0"/>
                <w:sz w:val="20"/>
                <w:szCs w:val="20"/>
                <w:u w:val="none"/>
                <w:lang w:val="en-US" w:eastAsia="zh-CN" w:bidi="ar"/>
              </w:rPr>
              <w:t>（负数）</w:t>
            </w:r>
            <w:r>
              <w:rPr>
                <w:rFonts w:hint="default" w:ascii="Times New Roman" w:hAnsi="Times New Roman" w:eastAsia="宋体" w:cs="Times New Roman"/>
                <w:i w:val="0"/>
                <w:color w:val="000000"/>
                <w:kern w:val="0"/>
                <w:sz w:val="20"/>
                <w:szCs w:val="20"/>
                <w:u w:val="none"/>
                <w:lang w:val="en-US" w:eastAsia="zh-CN" w:bidi="ar"/>
              </w:rPr>
              <w:t>进行标记。</w:t>
            </w:r>
          </w:p>
        </w:tc>
      </w:tr>
      <w:tr>
        <w:tblPrEx>
          <w:tblCellMar>
            <w:top w:w="0" w:type="dxa"/>
            <w:left w:w="0" w:type="dxa"/>
            <w:bottom w:w="0" w:type="dxa"/>
            <w:right w:w="0" w:type="dxa"/>
          </w:tblCellMar>
        </w:tblPrEx>
        <w:trPr>
          <w:trHeight w:val="400" w:hRule="atLeast"/>
          <w:jc w:val="center"/>
        </w:trPr>
        <w:tc>
          <w:tcPr>
            <w:tcW w:w="497" w:type="dxa"/>
            <w:tcBorders>
              <w:top w:val="nil"/>
              <w:left w:val="nil"/>
              <w:bottom w:val="nil"/>
              <w:right w:val="nil"/>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13474" w:type="dxa"/>
            <w:gridSpan w:val="18"/>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2.实际支付金额=记账金额+审核扣减金额+补拨补扣金额。</w:t>
            </w:r>
          </w:p>
        </w:tc>
      </w:tr>
    </w:tbl>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附件1</w:t>
      </w:r>
      <w:r>
        <w:rPr>
          <w:rFonts w:hint="default" w:ascii="Times New Roman" w:hAnsi="Times New Roman" w:eastAsia="黑体" w:cs="Times New Roman"/>
          <w:color w:val="000000"/>
          <w:sz w:val="32"/>
          <w:szCs w:val="32"/>
          <w:lang w:val="en-US" w:eastAsia="zh-CN"/>
        </w:rPr>
        <w:t>9</w:t>
      </w:r>
    </w:p>
    <w:tbl>
      <w:tblPr>
        <w:tblStyle w:val="16"/>
        <w:tblW w:w="13971" w:type="dxa"/>
        <w:jc w:val="center"/>
        <w:tblLayout w:type="fixed"/>
        <w:tblCellMar>
          <w:top w:w="0" w:type="dxa"/>
          <w:left w:w="0" w:type="dxa"/>
          <w:bottom w:w="0" w:type="dxa"/>
          <w:right w:w="0" w:type="dxa"/>
        </w:tblCellMar>
      </w:tblPr>
      <w:tblGrid>
        <w:gridCol w:w="497"/>
        <w:gridCol w:w="797"/>
        <w:gridCol w:w="796"/>
        <w:gridCol w:w="797"/>
        <w:gridCol w:w="796"/>
        <w:gridCol w:w="642"/>
        <w:gridCol w:w="796"/>
        <w:gridCol w:w="571"/>
        <w:gridCol w:w="734"/>
        <w:gridCol w:w="900"/>
        <w:gridCol w:w="875"/>
        <w:gridCol w:w="612"/>
        <w:gridCol w:w="638"/>
        <w:gridCol w:w="798"/>
        <w:gridCol w:w="855"/>
        <w:gridCol w:w="633"/>
        <w:gridCol w:w="685"/>
        <w:gridCol w:w="708"/>
        <w:gridCol w:w="841"/>
      </w:tblGrid>
      <w:tr>
        <w:tblPrEx>
          <w:tblCellMar>
            <w:top w:w="0" w:type="dxa"/>
            <w:left w:w="0" w:type="dxa"/>
            <w:bottom w:w="0" w:type="dxa"/>
            <w:right w:w="0" w:type="dxa"/>
          </w:tblCellMar>
        </w:tblPrEx>
        <w:trPr>
          <w:trHeight w:val="726" w:hRule="atLeast"/>
          <w:jc w:val="center"/>
        </w:trPr>
        <w:tc>
          <w:tcPr>
            <w:tcW w:w="13971" w:type="dxa"/>
            <w:gridSpan w:val="19"/>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广东省省内跨市就医医疗费用月结算审核支付汇总表（居民医保）</w:t>
            </w:r>
          </w:p>
        </w:tc>
      </w:tr>
      <w:tr>
        <w:tblPrEx>
          <w:tblCellMar>
            <w:top w:w="0" w:type="dxa"/>
            <w:left w:w="0" w:type="dxa"/>
            <w:bottom w:w="0" w:type="dxa"/>
            <w:right w:w="0" w:type="dxa"/>
          </w:tblCellMar>
        </w:tblPrEx>
        <w:trPr>
          <w:trHeight w:val="300" w:hRule="atLeast"/>
          <w:jc w:val="center"/>
        </w:trPr>
        <w:tc>
          <w:tcPr>
            <w:tcW w:w="13971" w:type="dxa"/>
            <w:gridSpan w:val="19"/>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18"/>
                <w:szCs w:val="18"/>
                <w:u w:val="none"/>
                <w:lang w:val="en-US" w:eastAsia="zh-CN" w:bidi="ar"/>
              </w:rPr>
              <w:t xml:space="preserve">申报结算日期：    年  </w:t>
            </w:r>
            <w:r>
              <w:rPr>
                <w:rFonts w:hint="default" w:ascii="Times New Roman" w:hAnsi="Times New Roman" w:cs="Times New Roman"/>
                <w:b/>
                <w:i w:val="0"/>
                <w:color w:val="000000"/>
                <w:kern w:val="0"/>
                <w:sz w:val="18"/>
                <w:szCs w:val="18"/>
                <w:u w:val="none"/>
                <w:lang w:val="en-US" w:eastAsia="zh-CN" w:bidi="ar"/>
              </w:rPr>
              <w:t xml:space="preserve"> </w:t>
            </w:r>
            <w:r>
              <w:rPr>
                <w:rFonts w:hint="default" w:ascii="Times New Roman" w:hAnsi="Times New Roman" w:eastAsia="宋体" w:cs="Times New Roman"/>
                <w:b/>
                <w:i w:val="0"/>
                <w:color w:val="000000"/>
                <w:kern w:val="0"/>
                <w:sz w:val="18"/>
                <w:szCs w:val="18"/>
                <w:u w:val="none"/>
                <w:lang w:val="en-US" w:eastAsia="zh-CN" w:bidi="ar"/>
              </w:rPr>
              <w:t xml:space="preserve">月  </w:t>
            </w:r>
            <w:r>
              <w:rPr>
                <w:rFonts w:hint="default" w:ascii="Times New Roman" w:hAnsi="Times New Roman" w:cs="Times New Roman"/>
                <w:b/>
                <w:i w:val="0"/>
                <w:color w:val="000000"/>
                <w:kern w:val="0"/>
                <w:sz w:val="18"/>
                <w:szCs w:val="18"/>
                <w:u w:val="none"/>
                <w:lang w:val="en-US" w:eastAsia="zh-CN" w:bidi="ar"/>
              </w:rPr>
              <w:t xml:space="preserve"> </w:t>
            </w:r>
            <w:r>
              <w:rPr>
                <w:rFonts w:hint="default" w:ascii="Times New Roman" w:hAnsi="Times New Roman" w:eastAsia="宋体" w:cs="Times New Roman"/>
                <w:b/>
                <w:i w:val="0"/>
                <w:color w:val="000000"/>
                <w:kern w:val="0"/>
                <w:sz w:val="18"/>
                <w:szCs w:val="18"/>
                <w:u w:val="none"/>
                <w:lang w:val="en-US" w:eastAsia="zh-CN" w:bidi="ar"/>
              </w:rPr>
              <w:t xml:space="preserve">日  至    </w:t>
            </w:r>
            <w:r>
              <w:rPr>
                <w:rFonts w:hint="default" w:ascii="Times New Roman" w:hAnsi="Times New Roman" w:cs="Times New Roman"/>
                <w:b/>
                <w:i w:val="0"/>
                <w:color w:val="000000"/>
                <w:kern w:val="0"/>
                <w:sz w:val="18"/>
                <w:szCs w:val="18"/>
                <w:u w:val="none"/>
                <w:lang w:val="en-US" w:eastAsia="zh-CN" w:bidi="ar"/>
              </w:rPr>
              <w:t xml:space="preserve">    </w:t>
            </w:r>
            <w:r>
              <w:rPr>
                <w:rFonts w:hint="default" w:ascii="Times New Roman" w:hAnsi="Times New Roman" w:eastAsia="宋体" w:cs="Times New Roman"/>
                <w:b/>
                <w:i w:val="0"/>
                <w:color w:val="000000"/>
                <w:kern w:val="0"/>
                <w:sz w:val="18"/>
                <w:szCs w:val="18"/>
                <w:u w:val="none"/>
                <w:lang w:val="en-US" w:eastAsia="zh-CN" w:bidi="ar"/>
              </w:rPr>
              <w:t xml:space="preserve">年  </w:t>
            </w:r>
            <w:r>
              <w:rPr>
                <w:rFonts w:hint="default" w:ascii="Times New Roman" w:hAnsi="Times New Roman" w:cs="Times New Roman"/>
                <w:b/>
                <w:i w:val="0"/>
                <w:color w:val="000000"/>
                <w:kern w:val="0"/>
                <w:sz w:val="18"/>
                <w:szCs w:val="18"/>
                <w:u w:val="none"/>
                <w:lang w:val="en-US" w:eastAsia="zh-CN" w:bidi="ar"/>
              </w:rPr>
              <w:t xml:space="preserve"> </w:t>
            </w:r>
            <w:r>
              <w:rPr>
                <w:rFonts w:hint="default" w:ascii="Times New Roman" w:hAnsi="Times New Roman" w:eastAsia="宋体" w:cs="Times New Roman"/>
                <w:b/>
                <w:i w:val="0"/>
                <w:color w:val="000000"/>
                <w:kern w:val="0"/>
                <w:sz w:val="18"/>
                <w:szCs w:val="18"/>
                <w:u w:val="none"/>
                <w:lang w:val="en-US" w:eastAsia="zh-CN" w:bidi="ar"/>
              </w:rPr>
              <w:t xml:space="preserve">月  </w:t>
            </w:r>
            <w:r>
              <w:rPr>
                <w:rFonts w:hint="default" w:ascii="Times New Roman" w:hAnsi="Times New Roman" w:cs="Times New Roman"/>
                <w:b/>
                <w:i w:val="0"/>
                <w:color w:val="000000"/>
                <w:kern w:val="0"/>
                <w:sz w:val="18"/>
                <w:szCs w:val="18"/>
                <w:u w:val="none"/>
                <w:lang w:val="en-US" w:eastAsia="zh-CN" w:bidi="ar"/>
              </w:rPr>
              <w:t xml:space="preserve"> </w:t>
            </w:r>
            <w:r>
              <w:rPr>
                <w:rFonts w:hint="default" w:ascii="Times New Roman" w:hAnsi="Times New Roman" w:eastAsia="宋体" w:cs="Times New Roman"/>
                <w:b/>
                <w:i w:val="0"/>
                <w:color w:val="000000"/>
                <w:kern w:val="0"/>
                <w:sz w:val="18"/>
                <w:szCs w:val="18"/>
                <w:u w:val="none"/>
                <w:lang w:val="en-US" w:eastAsia="zh-CN" w:bidi="ar"/>
              </w:rPr>
              <w:t>日</w:t>
            </w:r>
          </w:p>
        </w:tc>
      </w:tr>
      <w:tr>
        <w:tblPrEx>
          <w:tblCellMar>
            <w:top w:w="0" w:type="dxa"/>
            <w:left w:w="0" w:type="dxa"/>
            <w:bottom w:w="0" w:type="dxa"/>
            <w:right w:w="0" w:type="dxa"/>
          </w:tblCellMar>
        </w:tblPrEx>
        <w:trPr>
          <w:trHeight w:val="300" w:hRule="atLeast"/>
          <w:jc w:val="center"/>
        </w:trPr>
        <w:tc>
          <w:tcPr>
            <w:tcW w:w="6426" w:type="dxa"/>
            <w:gridSpan w:val="9"/>
            <w:tcBorders>
              <w:top w:val="nil"/>
              <w:left w:val="nil"/>
              <w:bottom w:val="single" w:color="auto" w:sz="4" w:space="0"/>
              <w:right w:val="single" w:color="FFFFFF" w:sz="8"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 xml:space="preserve">填报单位：地级以上市经办机构名称（章）           </w:t>
            </w:r>
          </w:p>
        </w:tc>
        <w:tc>
          <w:tcPr>
            <w:tcW w:w="2387" w:type="dxa"/>
            <w:gridSpan w:val="3"/>
            <w:tcBorders>
              <w:top w:val="nil"/>
              <w:left w:val="nil"/>
              <w:bottom w:val="single" w:color="auto" w:sz="4" w:space="0"/>
              <w:right w:val="single" w:color="FFFFFF" w:sz="8"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业务交接号：</w:t>
            </w:r>
          </w:p>
        </w:tc>
        <w:tc>
          <w:tcPr>
            <w:tcW w:w="2291" w:type="dxa"/>
            <w:gridSpan w:val="3"/>
            <w:tcBorders>
              <w:top w:val="nil"/>
              <w:left w:val="nil"/>
              <w:bottom w:val="single" w:color="auto" w:sz="4" w:space="0"/>
              <w:right w:val="single" w:color="FFFFFF" w:sz="8" w:space="0"/>
            </w:tcBorders>
            <w:noWrap w:val="0"/>
            <w:tcMar>
              <w:top w:w="15" w:type="dxa"/>
              <w:left w:w="15" w:type="dxa"/>
              <w:right w:w="15" w:type="dxa"/>
            </w:tcMar>
            <w:vAlign w:val="center"/>
          </w:tcPr>
          <w:p>
            <w:pPr>
              <w:jc w:val="left"/>
              <w:rPr>
                <w:rFonts w:hint="default" w:ascii="Times New Roman" w:hAnsi="Times New Roman" w:eastAsia="宋体" w:cs="Times New Roman"/>
                <w:b/>
                <w:i w:val="0"/>
                <w:color w:val="000000"/>
                <w:sz w:val="18"/>
                <w:szCs w:val="18"/>
                <w:u w:val="none"/>
              </w:rPr>
            </w:pPr>
          </w:p>
        </w:tc>
        <w:tc>
          <w:tcPr>
            <w:tcW w:w="2867" w:type="dxa"/>
            <w:gridSpan w:val="4"/>
            <w:tcBorders>
              <w:top w:val="nil"/>
              <w:left w:val="nil"/>
              <w:bottom w:val="single" w:color="auto" w:sz="4" w:space="0"/>
              <w:right w:val="nil"/>
            </w:tcBorders>
            <w:noWrap w:val="0"/>
            <w:tcMar>
              <w:top w:w="15" w:type="dxa"/>
              <w:left w:w="15" w:type="dxa"/>
              <w:right w:w="15" w:type="dxa"/>
            </w:tcMar>
            <w:vAlign w:val="center"/>
          </w:tcPr>
          <w:p>
            <w:pPr>
              <w:keepNext w:val="0"/>
              <w:keepLines w:val="0"/>
              <w:widowControl/>
              <w:suppressLineNumbers w:val="0"/>
              <w:ind w:firstLine="361" w:firstLineChars="200"/>
              <w:jc w:val="left"/>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金额单位：元（保留两位小数）</w:t>
            </w:r>
          </w:p>
        </w:tc>
      </w:tr>
      <w:tr>
        <w:tblPrEx>
          <w:tblCellMar>
            <w:top w:w="0" w:type="dxa"/>
            <w:left w:w="0" w:type="dxa"/>
            <w:bottom w:w="0" w:type="dxa"/>
            <w:right w:w="0" w:type="dxa"/>
          </w:tblCellMar>
        </w:tblPrEx>
        <w:trPr>
          <w:trHeight w:val="540" w:hRule="atLeast"/>
          <w:jc w:val="center"/>
        </w:trPr>
        <w:tc>
          <w:tcPr>
            <w:tcW w:w="497" w:type="dxa"/>
            <w:vMerge w:val="restart"/>
            <w:tcBorders>
              <w:top w:val="single" w:color="auto" w:sz="4" w:space="0"/>
              <w:left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序号</w:t>
            </w:r>
          </w:p>
        </w:tc>
        <w:tc>
          <w:tcPr>
            <w:tcW w:w="79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参保所在市</w:t>
            </w:r>
          </w:p>
        </w:tc>
        <w:tc>
          <w:tcPr>
            <w:tcW w:w="796"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人数</w:t>
            </w:r>
          </w:p>
        </w:tc>
        <w:tc>
          <w:tcPr>
            <w:tcW w:w="79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人次</w:t>
            </w:r>
          </w:p>
        </w:tc>
        <w:tc>
          <w:tcPr>
            <w:tcW w:w="796"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val="en-US" w:eastAsia="zh-CN" w:bidi="ar"/>
              </w:rPr>
            </w:pPr>
            <w:r>
              <w:rPr>
                <w:rFonts w:hint="default" w:ascii="Times New Roman" w:hAnsi="Times New Roman" w:eastAsia="黑体" w:cs="Times New Roman"/>
                <w:i w:val="0"/>
                <w:color w:val="000000"/>
                <w:kern w:val="0"/>
                <w:sz w:val="20"/>
                <w:szCs w:val="20"/>
                <w:u w:val="none"/>
                <w:lang w:val="en-US" w:eastAsia="zh-CN" w:bidi="ar"/>
              </w:rPr>
              <w:t>拨付</w:t>
            </w:r>
          </w:p>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人次</w:t>
            </w:r>
          </w:p>
        </w:tc>
        <w:tc>
          <w:tcPr>
            <w:tcW w:w="642"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医疗费用总额</w:t>
            </w:r>
          </w:p>
        </w:tc>
        <w:tc>
          <w:tcPr>
            <w:tcW w:w="796"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个人现金支付金额</w:t>
            </w:r>
          </w:p>
        </w:tc>
        <w:tc>
          <w:tcPr>
            <w:tcW w:w="6616" w:type="dxa"/>
            <w:gridSpan w:val="9"/>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记账金额</w:t>
            </w:r>
          </w:p>
        </w:tc>
        <w:tc>
          <w:tcPr>
            <w:tcW w:w="68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审核扣减金额</w:t>
            </w:r>
          </w:p>
        </w:tc>
        <w:tc>
          <w:tcPr>
            <w:tcW w:w="70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bidi="ar"/>
              </w:rPr>
            </w:pPr>
            <w:r>
              <w:rPr>
                <w:rFonts w:hint="default" w:ascii="Times New Roman" w:hAnsi="Times New Roman" w:eastAsia="黑体" w:cs="Times New Roman"/>
                <w:i w:val="0"/>
                <w:color w:val="000000"/>
                <w:kern w:val="0"/>
                <w:sz w:val="20"/>
                <w:szCs w:val="20"/>
                <w:u w:val="none"/>
                <w:lang w:val="en-US" w:eastAsia="zh-CN" w:bidi="ar"/>
              </w:rPr>
              <w:t>补拨补扣金额</w:t>
            </w:r>
          </w:p>
        </w:tc>
        <w:tc>
          <w:tcPr>
            <w:tcW w:w="841" w:type="dxa"/>
            <w:vMerge w:val="restart"/>
            <w:tcBorders>
              <w:top w:val="single" w:color="auto"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实际支付金额</w:t>
            </w:r>
          </w:p>
        </w:tc>
      </w:tr>
      <w:tr>
        <w:tblPrEx>
          <w:tblCellMar>
            <w:top w:w="0" w:type="dxa"/>
            <w:left w:w="0" w:type="dxa"/>
            <w:bottom w:w="0" w:type="dxa"/>
            <w:right w:w="0" w:type="dxa"/>
          </w:tblCellMar>
        </w:tblPrEx>
        <w:trPr>
          <w:trHeight w:val="540" w:hRule="atLeast"/>
          <w:jc w:val="center"/>
        </w:trPr>
        <w:tc>
          <w:tcPr>
            <w:tcW w:w="497" w:type="dxa"/>
            <w:vMerge w:val="continue"/>
            <w:tcBorders>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7" w:type="dxa"/>
            <w:vMerge w:val="continue"/>
            <w:tcBorders>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6" w:type="dxa"/>
            <w:vMerge w:val="continue"/>
            <w:tcBorders>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7" w:type="dxa"/>
            <w:vMerge w:val="continue"/>
            <w:tcBorders>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6" w:type="dxa"/>
            <w:vMerge w:val="continue"/>
            <w:tcBorders>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642" w:type="dxa"/>
            <w:vMerge w:val="continue"/>
            <w:tcBorders>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6" w:type="dxa"/>
            <w:vMerge w:val="continue"/>
            <w:tcBorders>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571" w:type="dxa"/>
            <w:vMerge w:val="restart"/>
            <w:tcBorders>
              <w:top w:val="single" w:color="auto" w:sz="4" w:space="0"/>
              <w:left w:val="single" w:color="000000" w:sz="4" w:space="0"/>
              <w:bottom w:val="single" w:color="auto"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基本医疗保险</w:t>
            </w:r>
          </w:p>
        </w:tc>
        <w:tc>
          <w:tcPr>
            <w:tcW w:w="2509" w:type="dxa"/>
            <w:gridSpan w:val="3"/>
            <w:tcBorders>
              <w:top w:val="single" w:color="auto"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val="en-US" w:eastAsia="zh-CN" w:bidi="ar"/>
              </w:rPr>
            </w:pPr>
          </w:p>
        </w:tc>
        <w:tc>
          <w:tcPr>
            <w:tcW w:w="612" w:type="dxa"/>
            <w:vMerge w:val="restart"/>
            <w:tcBorders>
              <w:top w:val="single" w:color="auto"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补充医疗保险</w:t>
            </w:r>
          </w:p>
        </w:tc>
        <w:tc>
          <w:tcPr>
            <w:tcW w:w="1436" w:type="dxa"/>
            <w:gridSpan w:val="2"/>
            <w:tcBorders>
              <w:top w:val="single" w:color="auto"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val="en-US" w:eastAsia="zh-CN" w:bidi="ar"/>
              </w:rPr>
            </w:pPr>
          </w:p>
        </w:tc>
        <w:tc>
          <w:tcPr>
            <w:tcW w:w="855" w:type="dxa"/>
            <w:vMerge w:val="restar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医疗救助</w:t>
            </w:r>
          </w:p>
        </w:tc>
        <w:tc>
          <w:tcPr>
            <w:tcW w:w="633" w:type="dxa"/>
            <w:vMerge w:val="restar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其他</w:t>
            </w:r>
          </w:p>
        </w:tc>
        <w:tc>
          <w:tcPr>
            <w:tcW w:w="685"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08"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i w:val="0"/>
                <w:color w:val="000000"/>
                <w:kern w:val="0"/>
                <w:sz w:val="20"/>
                <w:szCs w:val="20"/>
                <w:u w:val="none"/>
                <w:lang w:bidi="ar"/>
              </w:rPr>
            </w:pPr>
          </w:p>
        </w:tc>
        <w:tc>
          <w:tcPr>
            <w:tcW w:w="841"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r>
      <w:tr>
        <w:tblPrEx>
          <w:tblCellMar>
            <w:top w:w="0" w:type="dxa"/>
            <w:left w:w="0" w:type="dxa"/>
            <w:bottom w:w="0" w:type="dxa"/>
            <w:right w:w="0" w:type="dxa"/>
          </w:tblCellMar>
        </w:tblPrEx>
        <w:trPr>
          <w:trHeight w:val="540" w:hRule="atLeast"/>
          <w:jc w:val="center"/>
        </w:trPr>
        <w:tc>
          <w:tcPr>
            <w:tcW w:w="49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6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9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571" w:type="dxa"/>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p>
        </w:tc>
        <w:tc>
          <w:tcPr>
            <w:tcW w:w="7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val="en-US" w:eastAsia="zh-CN" w:bidi="ar"/>
              </w:rPr>
            </w:pPr>
            <w:r>
              <w:rPr>
                <w:rFonts w:hint="default" w:ascii="Times New Roman" w:hAnsi="Times New Roman" w:eastAsia="黑体" w:cs="Times New Roman"/>
                <w:i w:val="0"/>
                <w:color w:val="000000"/>
                <w:kern w:val="0"/>
                <w:sz w:val="20"/>
                <w:szCs w:val="20"/>
                <w:u w:val="none"/>
                <w:lang w:val="en-US" w:eastAsia="zh-CN" w:bidi="ar"/>
              </w:rPr>
              <w:t>统筹</w:t>
            </w:r>
          </w:p>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val="en-US" w:eastAsia="zh-CN" w:bidi="ar"/>
              </w:rPr>
            </w:pPr>
            <w:r>
              <w:rPr>
                <w:rFonts w:hint="default" w:ascii="Times New Roman" w:hAnsi="Times New Roman" w:eastAsia="黑体" w:cs="Times New Roman"/>
                <w:i w:val="0"/>
                <w:color w:val="000000"/>
                <w:kern w:val="0"/>
                <w:sz w:val="20"/>
                <w:szCs w:val="20"/>
                <w:u w:val="none"/>
                <w:lang w:val="en-US" w:eastAsia="zh-CN" w:bidi="ar"/>
              </w:rPr>
              <w:t>基金</w:t>
            </w:r>
          </w:p>
        </w:tc>
        <w:tc>
          <w:tcPr>
            <w:tcW w:w="17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lang w:eastAsia="zh-CN"/>
              </w:rPr>
            </w:pPr>
            <w:r>
              <w:rPr>
                <w:rFonts w:hint="default" w:ascii="Times New Roman" w:hAnsi="Times New Roman" w:eastAsia="黑体" w:cs="Times New Roman"/>
                <w:i w:val="0"/>
                <w:color w:val="000000"/>
                <w:sz w:val="20"/>
                <w:szCs w:val="20"/>
                <w:u w:val="none"/>
                <w:lang w:eastAsia="zh-CN"/>
              </w:rPr>
              <w:t>个人账户</w:t>
            </w:r>
          </w:p>
        </w:tc>
        <w:tc>
          <w:tcPr>
            <w:tcW w:w="61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0"/>
                <w:sz w:val="20"/>
                <w:szCs w:val="20"/>
                <w:u w:val="none"/>
                <w:lang w:val="en-US" w:eastAsia="zh-CN" w:bidi="ar"/>
              </w:rPr>
            </w:pPr>
            <w:r>
              <w:rPr>
                <w:rFonts w:hint="default" w:ascii="Times New Roman" w:hAnsi="Times New Roman" w:eastAsia="黑体" w:cs="Times New Roman"/>
                <w:i w:val="0"/>
                <w:color w:val="000000"/>
                <w:kern w:val="0"/>
                <w:sz w:val="20"/>
                <w:szCs w:val="20"/>
                <w:u w:val="none"/>
                <w:lang w:val="en-US" w:eastAsia="zh-CN" w:bidi="ar"/>
              </w:rPr>
              <w:t>大病</w:t>
            </w:r>
          </w:p>
          <w:p>
            <w:pPr>
              <w:keepNext w:val="0"/>
              <w:keepLines w:val="0"/>
              <w:widowControl/>
              <w:suppressLineNumbers w:val="0"/>
              <w:jc w:val="center"/>
              <w:textAlignment w:val="center"/>
              <w:rPr>
                <w:rFonts w:hint="default" w:ascii="Times New Roman" w:hAnsi="Times New Roman" w:eastAsia="黑体" w:cs="Times New Roman"/>
                <w:i w:val="0"/>
                <w:color w:val="000000"/>
                <w:kern w:val="2"/>
                <w:sz w:val="20"/>
                <w:szCs w:val="20"/>
                <w:u w:val="none"/>
                <w:lang w:val="en-US" w:eastAsia="zh-CN" w:bidi="ar-SA"/>
              </w:rPr>
            </w:pPr>
            <w:r>
              <w:rPr>
                <w:rFonts w:hint="default" w:ascii="Times New Roman" w:hAnsi="Times New Roman" w:eastAsia="黑体" w:cs="Times New Roman"/>
                <w:i w:val="0"/>
                <w:color w:val="000000"/>
                <w:kern w:val="0"/>
                <w:sz w:val="20"/>
                <w:szCs w:val="20"/>
                <w:u w:val="none"/>
                <w:lang w:val="en-US" w:eastAsia="zh-CN" w:bidi="ar"/>
              </w:rPr>
              <w:t>保险</w:t>
            </w: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kern w:val="2"/>
                <w:sz w:val="20"/>
                <w:szCs w:val="20"/>
                <w:u w:val="none"/>
                <w:lang w:val="en-US" w:eastAsia="zh-CN" w:bidi="ar-SA"/>
              </w:rPr>
            </w:pPr>
            <w:r>
              <w:rPr>
                <w:rFonts w:hint="default" w:ascii="Times New Roman" w:hAnsi="Times New Roman" w:eastAsia="黑体" w:cs="Times New Roman"/>
                <w:i w:val="0"/>
                <w:color w:val="000000"/>
                <w:kern w:val="0"/>
                <w:sz w:val="20"/>
                <w:szCs w:val="20"/>
                <w:u w:val="none"/>
                <w:lang w:val="en-US" w:eastAsia="zh-CN" w:bidi="ar"/>
              </w:rPr>
              <w:t>公务员</w:t>
            </w:r>
            <w:r>
              <w:rPr>
                <w:rFonts w:hint="default" w:ascii="Times New Roman" w:hAnsi="Times New Roman" w:eastAsia="黑体" w:cs="Times New Roman"/>
                <w:i w:val="0"/>
                <w:color w:val="000000"/>
                <w:kern w:val="0"/>
                <w:sz w:val="20"/>
                <w:szCs w:val="20"/>
                <w:u w:val="none"/>
                <w:lang w:val="en-US" w:eastAsia="zh-CN" w:bidi="ar"/>
              </w:rPr>
              <w:br w:type="textWrapping"/>
            </w:r>
            <w:r>
              <w:rPr>
                <w:rFonts w:hint="default" w:ascii="Times New Roman" w:hAnsi="Times New Roman" w:eastAsia="黑体" w:cs="Times New Roman"/>
                <w:i w:val="0"/>
                <w:color w:val="000000"/>
                <w:kern w:val="0"/>
                <w:sz w:val="20"/>
                <w:szCs w:val="20"/>
                <w:u w:val="none"/>
                <w:lang w:val="en-US" w:eastAsia="zh-CN" w:bidi="ar"/>
              </w:rPr>
              <w:t>补助</w:t>
            </w:r>
          </w:p>
        </w:tc>
        <w:tc>
          <w:tcPr>
            <w:tcW w:w="8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63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Times New Roman" w:hAnsi="Times New Roman" w:eastAsia="黑体" w:cs="Times New Roman"/>
                <w:i w:val="0"/>
                <w:color w:val="000000"/>
                <w:kern w:val="0"/>
                <w:sz w:val="20"/>
                <w:szCs w:val="20"/>
                <w:u w:val="none"/>
                <w:lang w:bidi="ar"/>
              </w:rPr>
            </w:pPr>
          </w:p>
        </w:tc>
        <w:tc>
          <w:tcPr>
            <w:tcW w:w="8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rPr>
            </w:pPr>
          </w:p>
        </w:tc>
      </w:tr>
      <w:tr>
        <w:tblPrEx>
          <w:tblCellMar>
            <w:top w:w="0" w:type="dxa"/>
            <w:left w:w="0" w:type="dxa"/>
            <w:bottom w:w="0" w:type="dxa"/>
            <w:right w:w="0" w:type="dxa"/>
          </w:tblCellMar>
        </w:tblPrEx>
        <w:trPr>
          <w:trHeight w:val="90" w:hRule="atLeast"/>
          <w:jc w:val="center"/>
        </w:trPr>
        <w:tc>
          <w:tcPr>
            <w:tcW w:w="497" w:type="dxa"/>
            <w:vMerge w:val="continue"/>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97" w:type="dxa"/>
            <w:vMerge w:val="continue"/>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96" w:type="dxa"/>
            <w:vMerge w:val="continue"/>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97" w:type="dxa"/>
            <w:vMerge w:val="continue"/>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96" w:type="dxa"/>
            <w:vMerge w:val="continue"/>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42" w:type="dxa"/>
            <w:vMerge w:val="continue"/>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96" w:type="dxa"/>
            <w:vMerge w:val="continue"/>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571" w:type="dxa"/>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lang w:eastAsia="zh-CN"/>
              </w:rPr>
            </w:pPr>
            <w:r>
              <w:rPr>
                <w:rFonts w:hint="default" w:ascii="Times New Roman" w:hAnsi="Times New Roman" w:eastAsia="黑体" w:cs="Times New Roman"/>
                <w:i w:val="0"/>
                <w:color w:val="000000"/>
                <w:sz w:val="20"/>
                <w:szCs w:val="20"/>
                <w:u w:val="none"/>
                <w:lang w:eastAsia="zh-CN"/>
              </w:rPr>
              <w:t>本人个账</w:t>
            </w:r>
          </w:p>
        </w:tc>
        <w:tc>
          <w:tcPr>
            <w:tcW w:w="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黑体" w:cs="Times New Roman"/>
                <w:i w:val="0"/>
                <w:color w:val="000000"/>
                <w:sz w:val="20"/>
                <w:szCs w:val="20"/>
                <w:u w:val="none"/>
                <w:lang w:eastAsia="zh-CN"/>
              </w:rPr>
            </w:pPr>
            <w:r>
              <w:rPr>
                <w:rFonts w:hint="default" w:ascii="Times New Roman" w:hAnsi="Times New Roman" w:eastAsia="黑体" w:cs="Times New Roman"/>
                <w:i w:val="0"/>
                <w:color w:val="000000"/>
                <w:sz w:val="20"/>
                <w:szCs w:val="20"/>
                <w:u w:val="none"/>
                <w:lang w:eastAsia="zh-CN"/>
              </w:rPr>
              <w:t>个账共济</w:t>
            </w:r>
          </w:p>
        </w:tc>
        <w:tc>
          <w:tcPr>
            <w:tcW w:w="6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jc w:val="left"/>
              <w:rPr>
                <w:rFonts w:hint="default" w:ascii="Times New Roman" w:hAnsi="Times New Roman" w:eastAsia="宋体" w:cs="Times New Roman"/>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410" w:hRule="atLeast"/>
          <w:jc w:val="center"/>
        </w:trPr>
        <w:tc>
          <w:tcPr>
            <w:tcW w:w="4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广州市</w:t>
            </w: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jc w:val="left"/>
              <w:rPr>
                <w:rFonts w:hint="default" w:ascii="Times New Roman" w:hAnsi="Times New Roman" w:eastAsia="宋体" w:cs="Times New Roman"/>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380" w:hRule="atLeast"/>
          <w:jc w:val="center"/>
        </w:trPr>
        <w:tc>
          <w:tcPr>
            <w:tcW w:w="4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w:t>
            </w: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深圳市</w:t>
            </w: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jc w:val="left"/>
              <w:rPr>
                <w:rFonts w:hint="default" w:ascii="Times New Roman" w:hAnsi="Times New Roman" w:eastAsia="宋体" w:cs="Times New Roman"/>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365" w:hRule="atLeast"/>
          <w:jc w:val="center"/>
        </w:trPr>
        <w:tc>
          <w:tcPr>
            <w:tcW w:w="4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w:t>
            </w: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w:t>
            </w: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jc w:val="left"/>
              <w:rPr>
                <w:rFonts w:hint="default" w:ascii="Times New Roman" w:hAnsi="Times New Roman" w:eastAsia="宋体" w:cs="Times New Roman"/>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540" w:hRule="atLeast"/>
          <w:jc w:val="center"/>
        </w:trPr>
        <w:tc>
          <w:tcPr>
            <w:tcW w:w="129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总        计</w:t>
            </w: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jc w:val="left"/>
              <w:rPr>
                <w:rFonts w:hint="default" w:ascii="Times New Roman" w:hAnsi="Times New Roman" w:eastAsia="宋体" w:cs="Times New Roman"/>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355" w:hRule="atLeast"/>
          <w:jc w:val="center"/>
        </w:trPr>
        <w:tc>
          <w:tcPr>
            <w:tcW w:w="13971" w:type="dxa"/>
            <w:gridSpan w:val="19"/>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 xml:space="preserve">负责人：              复核人：                    </w:t>
            </w:r>
            <w:r>
              <w:rPr>
                <w:rFonts w:hint="default" w:ascii="Times New Roman" w:hAnsi="Times New Roman" w:cs="Times New Roman"/>
                <w:b/>
                <w:i w:val="0"/>
                <w:color w:val="000000"/>
                <w:kern w:val="0"/>
                <w:sz w:val="20"/>
                <w:szCs w:val="20"/>
                <w:u w:val="none"/>
                <w:lang w:val="en-US" w:eastAsia="zh-CN" w:bidi="ar"/>
              </w:rPr>
              <w:t>制</w:t>
            </w:r>
            <w:r>
              <w:rPr>
                <w:rFonts w:hint="default" w:ascii="Times New Roman" w:hAnsi="Times New Roman" w:eastAsia="宋体" w:cs="Times New Roman"/>
                <w:b/>
                <w:i w:val="0"/>
                <w:color w:val="000000"/>
                <w:kern w:val="0"/>
                <w:sz w:val="20"/>
                <w:szCs w:val="20"/>
                <w:u w:val="none"/>
                <w:lang w:val="en-US" w:eastAsia="zh-CN" w:bidi="ar"/>
              </w:rPr>
              <w:t xml:space="preserve">表人：                   </w:t>
            </w:r>
            <w:r>
              <w:rPr>
                <w:rFonts w:hint="default" w:ascii="Times New Roman" w:hAnsi="Times New Roman" w:cs="Times New Roman"/>
                <w:b/>
                <w:i w:val="0"/>
                <w:color w:val="000000"/>
                <w:kern w:val="0"/>
                <w:sz w:val="20"/>
                <w:szCs w:val="20"/>
                <w:u w:val="none"/>
                <w:lang w:val="en-US" w:eastAsia="zh-CN" w:bidi="ar"/>
              </w:rPr>
              <w:t>制表</w:t>
            </w:r>
            <w:r>
              <w:rPr>
                <w:rFonts w:hint="default" w:ascii="Times New Roman" w:hAnsi="Times New Roman" w:eastAsia="宋体" w:cs="Times New Roman"/>
                <w:b/>
                <w:i w:val="0"/>
                <w:color w:val="000000"/>
                <w:kern w:val="0"/>
                <w:sz w:val="20"/>
                <w:szCs w:val="20"/>
                <w:u w:val="none"/>
                <w:lang w:val="en-US" w:eastAsia="zh-CN" w:bidi="ar"/>
              </w:rPr>
              <w:t>日期：   年  月  日         联系电话：</w:t>
            </w:r>
          </w:p>
        </w:tc>
      </w:tr>
      <w:tr>
        <w:tblPrEx>
          <w:tblCellMar>
            <w:top w:w="0" w:type="dxa"/>
            <w:left w:w="0" w:type="dxa"/>
            <w:bottom w:w="0" w:type="dxa"/>
            <w:right w:w="0" w:type="dxa"/>
          </w:tblCellMar>
        </w:tblPrEx>
        <w:trPr>
          <w:trHeight w:val="400" w:hRule="atLeast"/>
          <w:jc w:val="center"/>
        </w:trPr>
        <w:tc>
          <w:tcPr>
            <w:tcW w:w="497"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备注</w:t>
            </w:r>
          </w:p>
        </w:tc>
        <w:tc>
          <w:tcPr>
            <w:tcW w:w="13474" w:type="dxa"/>
            <w:gridSpan w:val="18"/>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1.审核扣减的金额前用“—”</w:t>
            </w:r>
            <w:r>
              <w:rPr>
                <w:rFonts w:hint="default" w:ascii="Times New Roman" w:hAnsi="Times New Roman" w:cs="Times New Roman"/>
                <w:i w:val="0"/>
                <w:color w:val="000000"/>
                <w:kern w:val="0"/>
                <w:sz w:val="20"/>
                <w:szCs w:val="20"/>
                <w:u w:val="none"/>
                <w:lang w:val="en-US" w:eastAsia="zh-CN" w:bidi="ar"/>
              </w:rPr>
              <w:t>（负数）</w:t>
            </w:r>
            <w:r>
              <w:rPr>
                <w:rFonts w:hint="default" w:ascii="Times New Roman" w:hAnsi="Times New Roman" w:eastAsia="宋体" w:cs="Times New Roman"/>
                <w:i w:val="0"/>
                <w:color w:val="000000"/>
                <w:kern w:val="0"/>
                <w:sz w:val="20"/>
                <w:szCs w:val="20"/>
                <w:u w:val="none"/>
                <w:lang w:val="en-US" w:eastAsia="zh-CN" w:bidi="ar"/>
              </w:rPr>
              <w:t>进行标记。补扣的金额前用“—”</w:t>
            </w:r>
            <w:r>
              <w:rPr>
                <w:rFonts w:hint="default" w:ascii="Times New Roman" w:hAnsi="Times New Roman" w:cs="Times New Roman"/>
                <w:i w:val="0"/>
                <w:color w:val="000000"/>
                <w:kern w:val="0"/>
                <w:sz w:val="20"/>
                <w:szCs w:val="20"/>
                <w:u w:val="none"/>
                <w:lang w:val="en-US" w:eastAsia="zh-CN" w:bidi="ar"/>
              </w:rPr>
              <w:t>（负数）</w:t>
            </w:r>
            <w:r>
              <w:rPr>
                <w:rFonts w:hint="default" w:ascii="Times New Roman" w:hAnsi="Times New Roman" w:eastAsia="宋体" w:cs="Times New Roman"/>
                <w:i w:val="0"/>
                <w:color w:val="000000"/>
                <w:kern w:val="0"/>
                <w:sz w:val="20"/>
                <w:szCs w:val="20"/>
                <w:u w:val="none"/>
                <w:lang w:val="en-US" w:eastAsia="zh-CN" w:bidi="ar"/>
              </w:rPr>
              <w:t>进行标记。</w:t>
            </w:r>
          </w:p>
        </w:tc>
      </w:tr>
      <w:tr>
        <w:tblPrEx>
          <w:tblCellMar>
            <w:top w:w="0" w:type="dxa"/>
            <w:left w:w="0" w:type="dxa"/>
            <w:bottom w:w="0" w:type="dxa"/>
            <w:right w:w="0" w:type="dxa"/>
          </w:tblCellMar>
        </w:tblPrEx>
        <w:trPr>
          <w:trHeight w:val="400" w:hRule="atLeast"/>
          <w:jc w:val="center"/>
        </w:trPr>
        <w:tc>
          <w:tcPr>
            <w:tcW w:w="497" w:type="dxa"/>
            <w:tcBorders>
              <w:top w:val="nil"/>
              <w:left w:val="nil"/>
              <w:bottom w:val="nil"/>
              <w:right w:val="nil"/>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13474" w:type="dxa"/>
            <w:gridSpan w:val="18"/>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2.实际支付金额=记账金额+审核扣减金额+补拨补扣金额。</w:t>
            </w:r>
          </w:p>
        </w:tc>
      </w:tr>
    </w:tbl>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560" w:lineRule="exact"/>
        <w:rPr>
          <w:rFonts w:hint="default" w:ascii="Times New Roman" w:hAnsi="Times New Roman" w:eastAsia="黑体" w:cs="Times New Roman"/>
          <w:color w:val="auto"/>
          <w:sz w:val="32"/>
          <w:szCs w:val="32"/>
        </w:rPr>
      </w:pPr>
    </w:p>
    <w:p>
      <w:pPr>
        <w:pStyle w:val="15"/>
        <w:widowControl/>
        <w:shd w:val="clear" w:color="auto" w:fill="FFFFFF"/>
        <w:spacing w:before="0" w:beforeAutospacing="0" w:after="0" w:afterAutospacing="0" w:line="560" w:lineRule="exac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20</w:t>
      </w:r>
    </w:p>
    <w:tbl>
      <w:tblPr>
        <w:tblStyle w:val="16"/>
        <w:tblW w:w="5106" w:type="pct"/>
        <w:jc w:val="center"/>
        <w:tblLayout w:type="fixed"/>
        <w:tblCellMar>
          <w:top w:w="0" w:type="dxa"/>
          <w:left w:w="108" w:type="dxa"/>
          <w:bottom w:w="0" w:type="dxa"/>
          <w:right w:w="108" w:type="dxa"/>
        </w:tblCellMar>
      </w:tblPr>
      <w:tblGrid>
        <w:gridCol w:w="3209"/>
        <w:gridCol w:w="548"/>
        <w:gridCol w:w="548"/>
        <w:gridCol w:w="548"/>
        <w:gridCol w:w="548"/>
        <w:gridCol w:w="548"/>
        <w:gridCol w:w="548"/>
        <w:gridCol w:w="548"/>
        <w:gridCol w:w="548"/>
        <w:gridCol w:w="548"/>
        <w:gridCol w:w="548"/>
        <w:gridCol w:w="548"/>
        <w:gridCol w:w="548"/>
        <w:gridCol w:w="548"/>
        <w:gridCol w:w="548"/>
        <w:gridCol w:w="548"/>
        <w:gridCol w:w="549"/>
        <w:gridCol w:w="549"/>
        <w:gridCol w:w="549"/>
        <w:gridCol w:w="549"/>
        <w:gridCol w:w="549"/>
      </w:tblGrid>
      <w:tr>
        <w:tblPrEx>
          <w:tblCellMar>
            <w:top w:w="0" w:type="dxa"/>
            <w:left w:w="108" w:type="dxa"/>
            <w:bottom w:w="0" w:type="dxa"/>
            <w:right w:w="108" w:type="dxa"/>
          </w:tblCellMar>
        </w:tblPrEx>
        <w:trPr>
          <w:trHeight w:val="585" w:hRule="atLeast"/>
          <w:jc w:val="center"/>
        </w:trPr>
        <w:tc>
          <w:tcPr>
            <w:tcW w:w="14174" w:type="dxa"/>
            <w:gridSpan w:val="21"/>
            <w:tcBorders>
              <w:top w:val="nil"/>
              <w:left w:val="nil"/>
              <w:bottom w:val="nil"/>
              <w:right w:val="nil"/>
            </w:tcBorders>
            <w:noWrap w:val="0"/>
            <w:vAlign w:val="center"/>
          </w:tcPr>
          <w:p>
            <w:pPr>
              <w:widowControl/>
              <w:spacing w:line="560" w:lineRule="exact"/>
              <w:jc w:val="center"/>
              <w:textAlignment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i w:val="0"/>
                <w:color w:val="auto"/>
                <w:kern w:val="0"/>
                <w:sz w:val="36"/>
                <w:szCs w:val="36"/>
                <w:u w:val="none"/>
                <w:lang w:val="en-US" w:eastAsia="zh-CN" w:bidi="ar"/>
              </w:rPr>
              <w:t>广东省省内跨市就医个人账户家庭共济使用基金清分表</w:t>
            </w:r>
          </w:p>
        </w:tc>
      </w:tr>
      <w:tr>
        <w:tblPrEx>
          <w:tblCellMar>
            <w:top w:w="0" w:type="dxa"/>
            <w:left w:w="108" w:type="dxa"/>
            <w:bottom w:w="0" w:type="dxa"/>
            <w:right w:w="108" w:type="dxa"/>
          </w:tblCellMar>
        </w:tblPrEx>
        <w:trPr>
          <w:trHeight w:val="345" w:hRule="atLeast"/>
          <w:jc w:val="center"/>
        </w:trPr>
        <w:tc>
          <w:tcPr>
            <w:tcW w:w="7593" w:type="dxa"/>
            <w:gridSpan w:val="9"/>
            <w:tcBorders>
              <w:top w:val="nil"/>
              <w:left w:val="nil"/>
              <w:bottom w:val="nil"/>
              <w:right w:val="nil"/>
            </w:tcBorders>
            <w:noWrap w:val="0"/>
            <w:vAlign w:val="center"/>
          </w:tcPr>
          <w:p>
            <w:pPr>
              <w:widowControl/>
              <w:spacing w:line="560" w:lineRule="exact"/>
              <w:jc w:val="left"/>
              <w:textAlignment w:val="center"/>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就医市（统筹区）名称：</w:t>
            </w:r>
          </w:p>
        </w:tc>
        <w:tc>
          <w:tcPr>
            <w:tcW w:w="3288" w:type="dxa"/>
            <w:gridSpan w:val="6"/>
            <w:tcBorders>
              <w:top w:val="nil"/>
              <w:left w:val="nil"/>
              <w:bottom w:val="nil"/>
              <w:right w:val="nil"/>
            </w:tcBorders>
            <w:noWrap w:val="0"/>
            <w:vAlign w:val="center"/>
          </w:tcPr>
          <w:p>
            <w:pPr>
              <w:spacing w:line="560" w:lineRule="exact"/>
              <w:jc w:val="left"/>
              <w:rPr>
                <w:rFonts w:hint="default" w:ascii="Times New Roman" w:hAnsi="Times New Roman" w:cs="Times New Roman"/>
                <w:color w:val="auto"/>
                <w:szCs w:val="21"/>
              </w:rPr>
            </w:pPr>
          </w:p>
        </w:tc>
        <w:tc>
          <w:tcPr>
            <w:tcW w:w="548" w:type="dxa"/>
            <w:tcBorders>
              <w:top w:val="nil"/>
              <w:left w:val="nil"/>
              <w:bottom w:val="nil"/>
              <w:right w:val="nil"/>
            </w:tcBorders>
            <w:noWrap w:val="0"/>
            <w:vAlign w:val="center"/>
          </w:tcPr>
          <w:p>
            <w:pPr>
              <w:spacing w:line="560" w:lineRule="exact"/>
              <w:jc w:val="left"/>
              <w:rPr>
                <w:rFonts w:hint="default" w:ascii="Times New Roman" w:hAnsi="Times New Roman" w:cs="Times New Roman"/>
                <w:color w:val="auto"/>
                <w:szCs w:val="21"/>
              </w:rPr>
            </w:pPr>
          </w:p>
        </w:tc>
        <w:tc>
          <w:tcPr>
            <w:tcW w:w="549" w:type="dxa"/>
            <w:tcBorders>
              <w:top w:val="nil"/>
              <w:left w:val="nil"/>
              <w:bottom w:val="nil"/>
              <w:right w:val="nil"/>
            </w:tcBorders>
            <w:noWrap w:val="0"/>
            <w:vAlign w:val="center"/>
          </w:tcPr>
          <w:p>
            <w:pPr>
              <w:spacing w:line="560" w:lineRule="exact"/>
              <w:jc w:val="left"/>
              <w:rPr>
                <w:rFonts w:hint="default" w:ascii="Times New Roman" w:hAnsi="Times New Roman" w:cs="Times New Roman"/>
                <w:color w:val="auto"/>
                <w:szCs w:val="21"/>
              </w:rPr>
            </w:pPr>
          </w:p>
        </w:tc>
        <w:tc>
          <w:tcPr>
            <w:tcW w:w="549" w:type="dxa"/>
            <w:tcBorders>
              <w:top w:val="nil"/>
              <w:left w:val="nil"/>
              <w:bottom w:val="nil"/>
              <w:right w:val="nil"/>
            </w:tcBorders>
            <w:noWrap w:val="0"/>
            <w:vAlign w:val="center"/>
          </w:tcPr>
          <w:p>
            <w:pPr>
              <w:spacing w:line="560" w:lineRule="exact"/>
              <w:jc w:val="left"/>
              <w:rPr>
                <w:rFonts w:hint="default" w:ascii="Times New Roman" w:hAnsi="Times New Roman" w:cs="Times New Roman"/>
                <w:color w:val="auto"/>
                <w:szCs w:val="21"/>
              </w:rPr>
            </w:pPr>
          </w:p>
        </w:tc>
        <w:tc>
          <w:tcPr>
            <w:tcW w:w="549" w:type="dxa"/>
            <w:tcBorders>
              <w:top w:val="nil"/>
              <w:left w:val="nil"/>
              <w:bottom w:val="nil"/>
              <w:right w:val="nil"/>
            </w:tcBorders>
            <w:noWrap w:val="0"/>
            <w:vAlign w:val="center"/>
          </w:tcPr>
          <w:p>
            <w:pPr>
              <w:spacing w:line="560" w:lineRule="exact"/>
              <w:jc w:val="left"/>
              <w:rPr>
                <w:rFonts w:hint="default" w:ascii="Times New Roman" w:hAnsi="Times New Roman" w:cs="Times New Roman"/>
                <w:color w:val="auto"/>
                <w:szCs w:val="21"/>
              </w:rPr>
            </w:pPr>
          </w:p>
        </w:tc>
        <w:tc>
          <w:tcPr>
            <w:tcW w:w="549" w:type="dxa"/>
            <w:tcBorders>
              <w:top w:val="nil"/>
              <w:left w:val="nil"/>
              <w:bottom w:val="nil"/>
              <w:right w:val="nil"/>
            </w:tcBorders>
            <w:noWrap/>
            <w:vAlign w:val="center"/>
          </w:tcPr>
          <w:p>
            <w:pPr>
              <w:spacing w:line="560" w:lineRule="exact"/>
              <w:rPr>
                <w:rFonts w:hint="default" w:ascii="Times New Roman" w:hAnsi="Times New Roman" w:cs="Times New Roman"/>
                <w:color w:val="auto"/>
                <w:szCs w:val="21"/>
              </w:rPr>
            </w:pPr>
          </w:p>
        </w:tc>
        <w:tc>
          <w:tcPr>
            <w:tcW w:w="549" w:type="dxa"/>
            <w:tcBorders>
              <w:top w:val="nil"/>
              <w:left w:val="nil"/>
              <w:bottom w:val="nil"/>
              <w:right w:val="nil"/>
            </w:tcBorders>
            <w:noWrap/>
            <w:vAlign w:val="center"/>
          </w:tcPr>
          <w:p>
            <w:pPr>
              <w:spacing w:line="560" w:lineRule="exact"/>
              <w:rPr>
                <w:rFonts w:hint="default" w:ascii="Times New Roman" w:hAnsi="Times New Roman" w:cs="Times New Roman"/>
                <w:color w:val="auto"/>
                <w:szCs w:val="21"/>
              </w:rPr>
            </w:pPr>
          </w:p>
        </w:tc>
      </w:tr>
      <w:tr>
        <w:tblPrEx>
          <w:tblCellMar>
            <w:top w:w="0" w:type="dxa"/>
            <w:left w:w="108" w:type="dxa"/>
            <w:bottom w:w="0" w:type="dxa"/>
            <w:right w:w="108" w:type="dxa"/>
          </w:tblCellMar>
        </w:tblPrEx>
        <w:trPr>
          <w:trHeight w:val="437" w:hRule="atLeast"/>
          <w:jc w:val="center"/>
        </w:trPr>
        <w:tc>
          <w:tcPr>
            <w:tcW w:w="7593" w:type="dxa"/>
            <w:gridSpan w:val="9"/>
            <w:tcBorders>
              <w:top w:val="nil"/>
              <w:left w:val="nil"/>
              <w:bottom w:val="nil"/>
              <w:right w:val="nil"/>
            </w:tcBorders>
            <w:noWrap w:val="0"/>
            <w:vAlign w:val="center"/>
          </w:tcPr>
          <w:p>
            <w:pPr>
              <w:widowControl/>
              <w:spacing w:line="560" w:lineRule="exact"/>
              <w:jc w:val="left"/>
              <w:textAlignment w:val="center"/>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申报结算日期：2024-01-01 至 2024-01-31</w:t>
            </w:r>
          </w:p>
        </w:tc>
        <w:tc>
          <w:tcPr>
            <w:tcW w:w="3288" w:type="dxa"/>
            <w:gridSpan w:val="6"/>
            <w:tcBorders>
              <w:top w:val="nil"/>
              <w:left w:val="nil"/>
              <w:bottom w:val="nil"/>
              <w:right w:val="nil"/>
            </w:tcBorders>
            <w:noWrap w:val="0"/>
            <w:vAlign w:val="center"/>
          </w:tcPr>
          <w:p>
            <w:pPr>
              <w:widowControl/>
              <w:spacing w:line="560" w:lineRule="exact"/>
              <w:jc w:val="left"/>
              <w:textAlignment w:val="center"/>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业务交接号：</w:t>
            </w:r>
          </w:p>
        </w:tc>
        <w:tc>
          <w:tcPr>
            <w:tcW w:w="3293" w:type="dxa"/>
            <w:gridSpan w:val="6"/>
            <w:tcBorders>
              <w:top w:val="nil"/>
              <w:left w:val="nil"/>
              <w:bottom w:val="nil"/>
              <w:right w:val="nil"/>
            </w:tcBorders>
            <w:noWrap w:val="0"/>
            <w:vAlign w:val="center"/>
          </w:tcPr>
          <w:p>
            <w:pPr>
              <w:widowControl/>
              <w:spacing w:line="560" w:lineRule="exact"/>
              <w:jc w:val="right"/>
              <w:textAlignment w:val="center"/>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金额单位：元（保留两位小数）</w:t>
            </w:r>
          </w:p>
        </w:tc>
      </w:tr>
      <w:tr>
        <w:tblPrEx>
          <w:tblCellMar>
            <w:top w:w="0" w:type="dxa"/>
            <w:left w:w="108" w:type="dxa"/>
            <w:bottom w:w="0" w:type="dxa"/>
            <w:right w:w="108" w:type="dxa"/>
          </w:tblCellMar>
        </w:tblPrEx>
        <w:trPr>
          <w:trHeight w:val="800" w:hRule="atLeast"/>
          <w:jc w:val="center"/>
        </w:trPr>
        <w:tc>
          <w:tcPr>
            <w:tcW w:w="3209" w:type="dxa"/>
            <w:tcBorders>
              <w:top w:val="single" w:color="000000" w:sz="8" w:space="0"/>
              <w:left w:val="single" w:color="000000" w:sz="8" w:space="0"/>
              <w:bottom w:val="single" w:color="000000" w:sz="8" w:space="0"/>
              <w:right w:val="single" w:color="000000" w:sz="8" w:space="0"/>
              <w:tl2br w:val="single" w:color="000000" w:sz="8" w:space="0"/>
            </w:tcBorders>
            <w:noWrap w:val="0"/>
            <w:vAlign w:val="bottom"/>
          </w:tcPr>
          <w:p>
            <w:pPr>
              <w:widowControl/>
              <w:spacing w:line="360" w:lineRule="exact"/>
              <w:ind w:left="1260" w:hanging="1260" w:hangingChars="600"/>
              <w:jc w:val="left"/>
              <w:textAlignment w:val="bottom"/>
              <w:rPr>
                <w:rFonts w:hint="default" w:ascii="Times New Roman" w:hAnsi="Times New Roman" w:cs="Times New Roman"/>
                <w:color w:val="auto"/>
                <w:kern w:val="0"/>
                <w:szCs w:val="21"/>
                <w:lang w:bidi="ar"/>
              </w:rPr>
            </w:pPr>
            <w:r>
              <w:rPr>
                <w:rFonts w:hint="default" w:ascii="Times New Roman" w:hAnsi="Times New Roman" w:cs="Times New Roman"/>
                <w:color w:val="auto"/>
                <w:kern w:val="0"/>
                <w:szCs w:val="21"/>
                <w:lang w:bidi="ar"/>
              </w:rPr>
              <w:t xml:space="preserve">               共济地                                       </w:t>
            </w:r>
          </w:p>
          <w:p>
            <w:pPr>
              <w:widowControl/>
              <w:spacing w:line="360" w:lineRule="exact"/>
              <w:ind w:left="840" w:hanging="840" w:hangingChars="400"/>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定点医药机构名称</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广州</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深圳</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珠海</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汕头</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佛山</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韶关</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河源</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梅州</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惠州</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汕尾</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东莞</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中山</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江门</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阳江</w:t>
            </w: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湛江</w:t>
            </w:r>
          </w:p>
        </w:tc>
        <w:tc>
          <w:tcPr>
            <w:tcW w:w="549"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茂名</w:t>
            </w:r>
          </w:p>
        </w:tc>
        <w:tc>
          <w:tcPr>
            <w:tcW w:w="549"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肇庆</w:t>
            </w:r>
          </w:p>
        </w:tc>
        <w:tc>
          <w:tcPr>
            <w:tcW w:w="549"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潮州</w:t>
            </w:r>
          </w:p>
        </w:tc>
        <w:tc>
          <w:tcPr>
            <w:tcW w:w="549"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揭阳</w:t>
            </w:r>
          </w:p>
        </w:tc>
        <w:tc>
          <w:tcPr>
            <w:tcW w:w="549" w:type="dxa"/>
            <w:tcBorders>
              <w:top w:val="single" w:color="000000" w:sz="8" w:space="0"/>
              <w:left w:val="single" w:color="000000" w:sz="8" w:space="0"/>
              <w:bottom w:val="single" w:color="000000" w:sz="8" w:space="0"/>
              <w:right w:val="single" w:color="000000" w:sz="8" w:space="0"/>
            </w:tcBorders>
            <w:noWrap/>
            <w:vAlign w:val="bottom"/>
          </w:tcPr>
          <w:p>
            <w:pPr>
              <w:widowControl/>
              <w:spacing w:line="360" w:lineRule="exact"/>
              <w:jc w:val="left"/>
              <w:textAlignment w:val="bottom"/>
              <w:rPr>
                <w:rFonts w:hint="default" w:ascii="Times New Roman" w:hAnsi="Times New Roman" w:cs="Times New Roman"/>
                <w:color w:val="auto"/>
                <w:szCs w:val="21"/>
              </w:rPr>
            </w:pPr>
            <w:r>
              <w:rPr>
                <w:rFonts w:hint="default" w:ascii="Times New Roman" w:hAnsi="Times New Roman" w:cs="Times New Roman"/>
                <w:color w:val="auto"/>
                <w:kern w:val="0"/>
                <w:szCs w:val="21"/>
                <w:lang w:bidi="ar"/>
              </w:rPr>
              <w:t>云浮</w:t>
            </w:r>
          </w:p>
        </w:tc>
      </w:tr>
      <w:tr>
        <w:tblPrEx>
          <w:tblCellMar>
            <w:top w:w="0" w:type="dxa"/>
            <w:left w:w="108" w:type="dxa"/>
            <w:bottom w:w="0" w:type="dxa"/>
            <w:right w:w="108" w:type="dxa"/>
          </w:tblCellMar>
        </w:tblPrEx>
        <w:trPr>
          <w:trHeight w:val="330" w:hRule="atLeast"/>
          <w:jc w:val="center"/>
        </w:trPr>
        <w:tc>
          <w:tcPr>
            <w:tcW w:w="320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560" w:lineRule="exact"/>
              <w:jc w:val="right"/>
              <w:textAlignment w:val="bottom"/>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widowControl/>
              <w:spacing w:line="560" w:lineRule="exact"/>
              <w:jc w:val="right"/>
              <w:textAlignment w:val="bottom"/>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r>
      <w:tr>
        <w:tblPrEx>
          <w:tblCellMar>
            <w:top w:w="0" w:type="dxa"/>
            <w:left w:w="108" w:type="dxa"/>
            <w:bottom w:w="0" w:type="dxa"/>
            <w:right w:w="108" w:type="dxa"/>
          </w:tblCellMar>
        </w:tblPrEx>
        <w:trPr>
          <w:trHeight w:val="330" w:hRule="atLeast"/>
          <w:jc w:val="center"/>
        </w:trPr>
        <w:tc>
          <w:tcPr>
            <w:tcW w:w="320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r>
      <w:tr>
        <w:tblPrEx>
          <w:tblCellMar>
            <w:top w:w="0" w:type="dxa"/>
            <w:left w:w="108" w:type="dxa"/>
            <w:bottom w:w="0" w:type="dxa"/>
            <w:right w:w="108" w:type="dxa"/>
          </w:tblCellMar>
        </w:tblPrEx>
        <w:trPr>
          <w:trHeight w:val="360" w:hRule="atLeast"/>
          <w:jc w:val="center"/>
        </w:trPr>
        <w:tc>
          <w:tcPr>
            <w:tcW w:w="320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r>
      <w:tr>
        <w:tblPrEx>
          <w:tblCellMar>
            <w:top w:w="0" w:type="dxa"/>
            <w:left w:w="108" w:type="dxa"/>
            <w:bottom w:w="0" w:type="dxa"/>
            <w:right w:w="108" w:type="dxa"/>
          </w:tblCellMar>
        </w:tblPrEx>
        <w:trPr>
          <w:trHeight w:val="360" w:hRule="atLeast"/>
          <w:jc w:val="center"/>
        </w:trPr>
        <w:tc>
          <w:tcPr>
            <w:tcW w:w="320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r>
      <w:tr>
        <w:tblPrEx>
          <w:tblCellMar>
            <w:top w:w="0" w:type="dxa"/>
            <w:left w:w="108" w:type="dxa"/>
            <w:bottom w:w="0" w:type="dxa"/>
            <w:right w:w="108" w:type="dxa"/>
          </w:tblCellMar>
        </w:tblPrEx>
        <w:trPr>
          <w:trHeight w:val="360" w:hRule="atLeast"/>
          <w:jc w:val="center"/>
        </w:trPr>
        <w:tc>
          <w:tcPr>
            <w:tcW w:w="320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r>
      <w:tr>
        <w:tblPrEx>
          <w:tblCellMar>
            <w:top w:w="0" w:type="dxa"/>
            <w:left w:w="108" w:type="dxa"/>
            <w:bottom w:w="0" w:type="dxa"/>
            <w:right w:w="108" w:type="dxa"/>
          </w:tblCellMar>
        </w:tblPrEx>
        <w:trPr>
          <w:trHeight w:val="360" w:hRule="atLeast"/>
          <w:jc w:val="center"/>
        </w:trPr>
        <w:tc>
          <w:tcPr>
            <w:tcW w:w="320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8"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c>
          <w:tcPr>
            <w:tcW w:w="549" w:type="dxa"/>
            <w:tcBorders>
              <w:top w:val="single" w:color="000000" w:sz="8" w:space="0"/>
              <w:left w:val="single" w:color="000000" w:sz="8" w:space="0"/>
              <w:bottom w:val="single" w:color="000000" w:sz="8" w:space="0"/>
              <w:right w:val="single" w:color="000000" w:sz="8" w:space="0"/>
            </w:tcBorders>
            <w:noWrap/>
            <w:vAlign w:val="bottom"/>
          </w:tcPr>
          <w:p>
            <w:pPr>
              <w:spacing w:line="560" w:lineRule="exact"/>
              <w:rPr>
                <w:rFonts w:hint="default" w:ascii="Times New Roman" w:hAnsi="Times New Roman" w:cs="Times New Roman"/>
                <w:color w:val="auto"/>
                <w:szCs w:val="21"/>
              </w:rPr>
            </w:pPr>
          </w:p>
        </w:tc>
      </w:tr>
    </w:tbl>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21</w:t>
      </w:r>
    </w:p>
    <w:tbl>
      <w:tblPr>
        <w:tblStyle w:val="16"/>
        <w:tblW w:w="13988" w:type="dxa"/>
        <w:jc w:val="center"/>
        <w:tblLayout w:type="fixed"/>
        <w:tblCellMar>
          <w:top w:w="0" w:type="dxa"/>
          <w:left w:w="0" w:type="dxa"/>
          <w:bottom w:w="0" w:type="dxa"/>
          <w:right w:w="0" w:type="dxa"/>
        </w:tblCellMar>
      </w:tblPr>
      <w:tblGrid>
        <w:gridCol w:w="1336"/>
        <w:gridCol w:w="2912"/>
        <w:gridCol w:w="1837"/>
        <w:gridCol w:w="1707"/>
        <w:gridCol w:w="1502"/>
        <w:gridCol w:w="1503"/>
        <w:gridCol w:w="1596"/>
        <w:gridCol w:w="1595"/>
      </w:tblGrid>
      <w:tr>
        <w:trPr>
          <w:trHeight w:val="741" w:hRule="atLeast"/>
          <w:jc w:val="center"/>
        </w:trPr>
        <w:tc>
          <w:tcPr>
            <w:tcW w:w="13988" w:type="dxa"/>
            <w:gridSpan w:val="8"/>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广东省省内跨市就医医疗费用月结算拨付计划表（职工医保）</w:t>
            </w:r>
          </w:p>
        </w:tc>
      </w:tr>
      <w:tr>
        <w:tblPrEx>
          <w:tblCellMar>
            <w:top w:w="0" w:type="dxa"/>
            <w:left w:w="0" w:type="dxa"/>
            <w:bottom w:w="0" w:type="dxa"/>
            <w:right w:w="0" w:type="dxa"/>
          </w:tblCellMar>
        </w:tblPrEx>
        <w:trPr>
          <w:trHeight w:val="560" w:hRule="atLeast"/>
          <w:jc w:val="center"/>
        </w:trPr>
        <w:tc>
          <w:tcPr>
            <w:tcW w:w="13988" w:type="dxa"/>
            <w:gridSpan w:val="8"/>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 xml:space="preserve">                                            </w:t>
            </w:r>
            <w:r>
              <w:rPr>
                <w:rStyle w:val="20"/>
                <w:rFonts w:hint="default" w:ascii="Times New Roman" w:hAnsi="Times New Roman" w:cs="Times New Roman"/>
                <w:color w:val="000000"/>
                <w:lang w:val="en-US" w:eastAsia="zh-CN" w:bidi="ar"/>
              </w:rPr>
              <w:t>申报结算日期：</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年</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月</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日</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至</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年</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月</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日</w:t>
            </w:r>
          </w:p>
        </w:tc>
      </w:tr>
      <w:tr>
        <w:tblPrEx>
          <w:tblCellMar>
            <w:top w:w="0" w:type="dxa"/>
            <w:left w:w="0" w:type="dxa"/>
            <w:bottom w:w="0" w:type="dxa"/>
            <w:right w:w="0" w:type="dxa"/>
          </w:tblCellMar>
        </w:tblPrEx>
        <w:trPr>
          <w:trHeight w:val="500" w:hRule="atLeast"/>
          <w:jc w:val="center"/>
        </w:trPr>
        <w:tc>
          <w:tcPr>
            <w:tcW w:w="13988" w:type="dxa"/>
            <w:gridSpan w:val="8"/>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000000"/>
                <w:sz w:val="18"/>
                <w:szCs w:val="18"/>
                <w:u w:val="none"/>
              </w:rPr>
            </w:pPr>
            <w:r>
              <w:rPr>
                <w:rStyle w:val="21"/>
                <w:rFonts w:hint="default" w:ascii="Times New Roman" w:hAnsi="Times New Roman" w:cs="Times New Roman"/>
                <w:color w:val="000000"/>
                <w:lang w:val="en-US" w:eastAsia="zh-CN" w:bidi="ar"/>
              </w:rPr>
              <w:t>填报单位：地级以上市经办机构名称（章）</w:t>
            </w:r>
            <w:r>
              <w:rPr>
                <w:rStyle w:val="22"/>
                <w:rFonts w:hint="default" w:ascii="Times New Roman" w:hAnsi="Times New Roman" w:eastAsia="宋体" w:cs="Times New Roman"/>
                <w:color w:val="000000"/>
                <w:lang w:val="en-US" w:eastAsia="zh-CN" w:bidi="ar"/>
              </w:rPr>
              <w:t xml:space="preserve">                      </w:t>
            </w:r>
            <w:r>
              <w:rPr>
                <w:rStyle w:val="21"/>
                <w:rFonts w:hint="default" w:ascii="Times New Roman" w:hAnsi="Times New Roman" w:cs="Times New Roman"/>
                <w:color w:val="000000"/>
                <w:lang w:val="en-US" w:eastAsia="zh-CN" w:bidi="ar"/>
              </w:rPr>
              <w:t>拨付批号：</w:t>
            </w:r>
            <w:r>
              <w:rPr>
                <w:rStyle w:val="22"/>
                <w:rFonts w:hint="default" w:ascii="Times New Roman" w:hAnsi="Times New Roman" w:eastAsia="宋体" w:cs="Times New Roman"/>
                <w:color w:val="000000"/>
                <w:lang w:val="en-US" w:eastAsia="zh-CN" w:bidi="ar"/>
              </w:rPr>
              <w:t xml:space="preserve">                                           </w:t>
            </w:r>
            <w:r>
              <w:rPr>
                <w:rStyle w:val="22"/>
                <w:rFonts w:hint="default" w:ascii="Times New Roman" w:hAnsi="Times New Roman" w:cs="Times New Roman"/>
                <w:color w:val="000000"/>
                <w:lang w:val="en-US" w:eastAsia="zh-CN" w:bidi="ar"/>
              </w:rPr>
              <w:t xml:space="preserve">                 </w:t>
            </w:r>
            <w:r>
              <w:rPr>
                <w:rStyle w:val="21"/>
                <w:rFonts w:hint="default" w:ascii="Times New Roman" w:hAnsi="Times New Roman" w:cs="Times New Roman"/>
                <w:color w:val="000000"/>
                <w:lang w:val="en-US" w:eastAsia="zh-CN" w:bidi="ar"/>
              </w:rPr>
              <w:t>单位：元</w:t>
            </w:r>
            <w:r>
              <w:rPr>
                <w:rFonts w:hint="default" w:ascii="Times New Roman" w:hAnsi="Times New Roman" w:eastAsia="宋体" w:cs="Times New Roman"/>
                <w:b/>
                <w:i w:val="0"/>
                <w:color w:val="000000"/>
                <w:kern w:val="0"/>
                <w:sz w:val="18"/>
                <w:szCs w:val="18"/>
                <w:u w:val="none"/>
                <w:lang w:val="en-US" w:eastAsia="zh-CN" w:bidi="ar"/>
              </w:rPr>
              <w:t>（保留两位小数）</w:t>
            </w:r>
          </w:p>
        </w:tc>
      </w:tr>
      <w:tr>
        <w:tblPrEx>
          <w:tblCellMar>
            <w:top w:w="0" w:type="dxa"/>
            <w:left w:w="0" w:type="dxa"/>
            <w:bottom w:w="0" w:type="dxa"/>
            <w:right w:w="0" w:type="dxa"/>
          </w:tblCellMar>
        </w:tblPrEx>
        <w:trPr>
          <w:trHeight w:val="365" w:hRule="atLeast"/>
          <w:jc w:val="center"/>
        </w:trPr>
        <w:tc>
          <w:tcPr>
            <w:tcW w:w="13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参保所属市</w:t>
            </w:r>
          </w:p>
        </w:tc>
        <w:tc>
          <w:tcPr>
            <w:tcW w:w="2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定点医药机构名称</w:t>
            </w:r>
          </w:p>
        </w:tc>
        <w:tc>
          <w:tcPr>
            <w:tcW w:w="1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定点医药机构代码</w:t>
            </w:r>
          </w:p>
        </w:tc>
        <w:tc>
          <w:tcPr>
            <w:tcW w:w="1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业务交接号</w:t>
            </w: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人数</w:t>
            </w: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人次</w:t>
            </w: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拨付人次</w:t>
            </w: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拨付金额</w:t>
            </w:r>
          </w:p>
        </w:tc>
      </w:tr>
      <w:tr>
        <w:tblPrEx>
          <w:tblCellMar>
            <w:top w:w="0" w:type="dxa"/>
            <w:left w:w="0" w:type="dxa"/>
            <w:bottom w:w="0" w:type="dxa"/>
            <w:right w:w="0" w:type="dxa"/>
          </w:tblCellMar>
        </w:tblPrEx>
        <w:trPr>
          <w:trHeight w:val="242" w:hRule="atLeast"/>
          <w:jc w:val="center"/>
        </w:trPr>
        <w:tc>
          <w:tcPr>
            <w:tcW w:w="133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cs="Times New Roman"/>
                <w:i w:val="0"/>
                <w:color w:val="000000"/>
                <w:kern w:val="0"/>
                <w:sz w:val="18"/>
                <w:szCs w:val="18"/>
                <w:u w:val="none"/>
                <w:lang w:val="en-US" w:eastAsia="zh-CN" w:bidi="ar"/>
              </w:rPr>
              <w:t>深圳市</w:t>
            </w:r>
          </w:p>
        </w:tc>
        <w:tc>
          <w:tcPr>
            <w:tcW w:w="2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广东省人民医院</w:t>
            </w:r>
          </w:p>
        </w:tc>
        <w:tc>
          <w:tcPr>
            <w:tcW w:w="1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1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2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广州市第一人民医院</w:t>
            </w:r>
          </w:p>
        </w:tc>
        <w:tc>
          <w:tcPr>
            <w:tcW w:w="1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87" w:hRule="atLeast"/>
          <w:jc w:val="center"/>
        </w:trPr>
        <w:tc>
          <w:tcPr>
            <w:tcW w:w="779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小计：</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5"/>
                <w:rFonts w:hint="default" w:ascii="Times New Roman" w:hAnsi="Times New Roman" w:cs="Times New Roman"/>
                <w:color w:val="000000"/>
                <w:lang w:val="en-US" w:eastAsia="zh-CN" w:bidi="ar"/>
              </w:rPr>
              <w:t>家定点医药机构</w:t>
            </w: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32" w:hRule="atLeast"/>
          <w:jc w:val="center"/>
        </w:trPr>
        <w:tc>
          <w:tcPr>
            <w:tcW w:w="13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cs="Times New Roman"/>
                <w:i w:val="0"/>
                <w:color w:val="000000"/>
                <w:kern w:val="0"/>
                <w:sz w:val="18"/>
                <w:szCs w:val="18"/>
                <w:u w:val="none"/>
                <w:lang w:val="en-US" w:eastAsia="zh-CN" w:bidi="ar"/>
              </w:rPr>
              <w:t>珠海市</w:t>
            </w:r>
          </w:p>
        </w:tc>
        <w:tc>
          <w:tcPr>
            <w:tcW w:w="2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87" w:hRule="atLeast"/>
          <w:jc w:val="center"/>
        </w:trPr>
        <w:tc>
          <w:tcPr>
            <w:tcW w:w="779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小计：</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5"/>
                <w:rFonts w:hint="default" w:ascii="Times New Roman" w:hAnsi="Times New Roman" w:cs="Times New Roman"/>
                <w:color w:val="000000"/>
                <w:lang w:val="en-US" w:eastAsia="zh-CN" w:bidi="ar"/>
              </w:rPr>
              <w:t>家定点医药机构</w:t>
            </w: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47" w:hRule="atLeast"/>
          <w:jc w:val="center"/>
        </w:trPr>
        <w:tc>
          <w:tcPr>
            <w:tcW w:w="13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2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257" w:hRule="atLeast"/>
          <w:jc w:val="center"/>
        </w:trPr>
        <w:tc>
          <w:tcPr>
            <w:tcW w:w="13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2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87" w:hRule="atLeast"/>
          <w:jc w:val="center"/>
        </w:trPr>
        <w:tc>
          <w:tcPr>
            <w:tcW w:w="779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小计：</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5"/>
                <w:rFonts w:hint="default" w:ascii="Times New Roman" w:hAnsi="Times New Roman" w:cs="Times New Roman"/>
                <w:color w:val="000000"/>
                <w:lang w:val="en-US" w:eastAsia="zh-CN" w:bidi="ar"/>
              </w:rPr>
              <w:t>家定点医药机构</w:t>
            </w: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87" w:hRule="atLeast"/>
          <w:jc w:val="center"/>
        </w:trPr>
        <w:tc>
          <w:tcPr>
            <w:tcW w:w="779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合计：</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6"/>
                <w:rFonts w:hint="default" w:ascii="Times New Roman" w:hAnsi="Times New Roman" w:cs="Times New Roman"/>
                <w:color w:val="000000"/>
                <w:lang w:val="en-US" w:eastAsia="zh-CN" w:bidi="ar"/>
              </w:rPr>
              <w:t xml:space="preserve">个参保市 </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6"/>
                <w:rFonts w:hint="default" w:ascii="Times New Roman" w:hAnsi="Times New Roman" w:cs="Times New Roman"/>
                <w:color w:val="000000"/>
                <w:lang w:val="en-US" w:eastAsia="zh-CN" w:bidi="ar"/>
              </w:rPr>
              <w:t>家定点医</w:t>
            </w:r>
            <w:r>
              <w:rPr>
                <w:rStyle w:val="25"/>
                <w:rFonts w:hint="default" w:ascii="Times New Roman" w:hAnsi="Times New Roman" w:cs="Times New Roman"/>
                <w:color w:val="000000"/>
                <w:lang w:val="en-US" w:eastAsia="zh-CN" w:bidi="ar"/>
              </w:rPr>
              <w:t>药</w:t>
            </w:r>
            <w:r>
              <w:rPr>
                <w:rStyle w:val="26"/>
                <w:rFonts w:hint="default" w:ascii="Times New Roman" w:hAnsi="Times New Roman" w:cs="Times New Roman"/>
                <w:color w:val="000000"/>
                <w:lang w:val="en-US" w:eastAsia="zh-CN" w:bidi="ar"/>
              </w:rPr>
              <w:t>机构</w:t>
            </w: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450" w:hRule="atLeast"/>
          <w:jc w:val="center"/>
        </w:trPr>
        <w:tc>
          <w:tcPr>
            <w:tcW w:w="13988" w:type="dxa"/>
            <w:gridSpan w:val="8"/>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 xml:space="preserve">负责人：         </w:t>
            </w:r>
            <w:r>
              <w:rPr>
                <w:rFonts w:hint="default" w:ascii="Times New Roman" w:hAnsi="Times New Roman" w:cs="Times New Roman"/>
                <w:b/>
                <w:i w:val="0"/>
                <w:color w:val="000000"/>
                <w:kern w:val="0"/>
                <w:sz w:val="18"/>
                <w:szCs w:val="18"/>
                <w:u w:val="none"/>
                <w:lang w:val="en-US" w:eastAsia="zh-CN" w:bidi="ar"/>
              </w:rPr>
              <w:t xml:space="preserve">            </w:t>
            </w:r>
            <w:r>
              <w:rPr>
                <w:rFonts w:hint="default" w:ascii="Times New Roman" w:hAnsi="Times New Roman" w:eastAsia="宋体" w:cs="Times New Roman"/>
                <w:b/>
                <w:i w:val="0"/>
                <w:color w:val="000000"/>
                <w:kern w:val="0"/>
                <w:sz w:val="18"/>
                <w:szCs w:val="18"/>
                <w:u w:val="none"/>
                <w:lang w:val="en-US" w:eastAsia="zh-CN" w:bidi="ar"/>
              </w:rPr>
              <w:t xml:space="preserve">复核人：          </w:t>
            </w:r>
            <w:r>
              <w:rPr>
                <w:rFonts w:hint="default" w:ascii="Times New Roman" w:hAnsi="Times New Roman" w:cs="Times New Roman"/>
                <w:b/>
                <w:i w:val="0"/>
                <w:color w:val="000000"/>
                <w:kern w:val="0"/>
                <w:sz w:val="18"/>
                <w:szCs w:val="18"/>
                <w:u w:val="none"/>
                <w:lang w:val="en-US" w:eastAsia="zh-CN" w:bidi="ar"/>
              </w:rPr>
              <w:t xml:space="preserve">                 制</w:t>
            </w:r>
            <w:r>
              <w:rPr>
                <w:rFonts w:hint="default" w:ascii="Times New Roman" w:hAnsi="Times New Roman" w:eastAsia="宋体" w:cs="Times New Roman"/>
                <w:b/>
                <w:i w:val="0"/>
                <w:color w:val="000000"/>
                <w:kern w:val="0"/>
                <w:sz w:val="18"/>
                <w:szCs w:val="18"/>
                <w:u w:val="none"/>
                <w:lang w:val="en-US" w:eastAsia="zh-CN" w:bidi="ar"/>
              </w:rPr>
              <w:t xml:space="preserve">表人：         </w:t>
            </w:r>
            <w:r>
              <w:rPr>
                <w:rFonts w:hint="default" w:ascii="Times New Roman" w:hAnsi="Times New Roman" w:cs="Times New Roman"/>
                <w:b/>
                <w:i w:val="0"/>
                <w:color w:val="000000"/>
                <w:kern w:val="0"/>
                <w:sz w:val="18"/>
                <w:szCs w:val="18"/>
                <w:u w:val="none"/>
                <w:lang w:val="en-US" w:eastAsia="zh-CN" w:bidi="ar"/>
              </w:rPr>
              <w:t xml:space="preserve">              制表</w:t>
            </w:r>
            <w:r>
              <w:rPr>
                <w:rFonts w:hint="default" w:ascii="Times New Roman" w:hAnsi="Times New Roman" w:eastAsia="宋体" w:cs="Times New Roman"/>
                <w:b/>
                <w:i w:val="0"/>
                <w:color w:val="000000"/>
                <w:kern w:val="0"/>
                <w:sz w:val="18"/>
                <w:szCs w:val="18"/>
                <w:u w:val="none"/>
                <w:lang w:val="en-US" w:eastAsia="zh-CN" w:bidi="ar"/>
              </w:rPr>
              <w:t>日期：   年  月  日            联系电话：</w:t>
            </w:r>
          </w:p>
        </w:tc>
      </w:tr>
    </w:tbl>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22</w:t>
      </w:r>
    </w:p>
    <w:tbl>
      <w:tblPr>
        <w:tblStyle w:val="16"/>
        <w:tblW w:w="13988" w:type="dxa"/>
        <w:jc w:val="center"/>
        <w:tblLayout w:type="fixed"/>
        <w:tblCellMar>
          <w:top w:w="0" w:type="dxa"/>
          <w:left w:w="0" w:type="dxa"/>
          <w:bottom w:w="0" w:type="dxa"/>
          <w:right w:w="0" w:type="dxa"/>
        </w:tblCellMar>
      </w:tblPr>
      <w:tblGrid>
        <w:gridCol w:w="1336"/>
        <w:gridCol w:w="2912"/>
        <w:gridCol w:w="1837"/>
        <w:gridCol w:w="1707"/>
        <w:gridCol w:w="1502"/>
        <w:gridCol w:w="1503"/>
        <w:gridCol w:w="1596"/>
        <w:gridCol w:w="1595"/>
      </w:tblGrid>
      <w:tr>
        <w:tblPrEx>
          <w:tblCellMar>
            <w:top w:w="0" w:type="dxa"/>
            <w:left w:w="0" w:type="dxa"/>
            <w:bottom w:w="0" w:type="dxa"/>
            <w:right w:w="0" w:type="dxa"/>
          </w:tblCellMar>
        </w:tblPrEx>
        <w:trPr>
          <w:trHeight w:val="620" w:hRule="atLeast"/>
          <w:jc w:val="center"/>
        </w:trPr>
        <w:tc>
          <w:tcPr>
            <w:tcW w:w="13988" w:type="dxa"/>
            <w:gridSpan w:val="8"/>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广东省省内跨市就医医疗费用月结算拨付计划表（居民医保）</w:t>
            </w:r>
          </w:p>
        </w:tc>
      </w:tr>
      <w:tr>
        <w:tblPrEx>
          <w:tblCellMar>
            <w:top w:w="0" w:type="dxa"/>
            <w:left w:w="0" w:type="dxa"/>
            <w:bottom w:w="0" w:type="dxa"/>
            <w:right w:w="0" w:type="dxa"/>
          </w:tblCellMar>
        </w:tblPrEx>
        <w:trPr>
          <w:trHeight w:val="560" w:hRule="atLeast"/>
          <w:jc w:val="center"/>
        </w:trPr>
        <w:tc>
          <w:tcPr>
            <w:tcW w:w="13988" w:type="dxa"/>
            <w:gridSpan w:val="8"/>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 xml:space="preserve">                                            </w:t>
            </w:r>
            <w:r>
              <w:rPr>
                <w:rStyle w:val="20"/>
                <w:rFonts w:hint="default" w:ascii="Times New Roman" w:hAnsi="Times New Roman" w:cs="Times New Roman"/>
                <w:color w:val="000000"/>
                <w:lang w:val="en-US" w:eastAsia="zh-CN" w:bidi="ar"/>
              </w:rPr>
              <w:t>申报结算日期：</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年</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月</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日</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至</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年</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月</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日</w:t>
            </w:r>
          </w:p>
        </w:tc>
      </w:tr>
      <w:tr>
        <w:tblPrEx>
          <w:tblCellMar>
            <w:top w:w="0" w:type="dxa"/>
            <w:left w:w="0" w:type="dxa"/>
            <w:bottom w:w="0" w:type="dxa"/>
            <w:right w:w="0" w:type="dxa"/>
          </w:tblCellMar>
        </w:tblPrEx>
        <w:trPr>
          <w:trHeight w:val="500" w:hRule="atLeast"/>
          <w:jc w:val="center"/>
        </w:trPr>
        <w:tc>
          <w:tcPr>
            <w:tcW w:w="13988" w:type="dxa"/>
            <w:gridSpan w:val="8"/>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000000"/>
                <w:sz w:val="18"/>
                <w:szCs w:val="18"/>
                <w:u w:val="none"/>
              </w:rPr>
            </w:pPr>
            <w:r>
              <w:rPr>
                <w:rStyle w:val="21"/>
                <w:rFonts w:hint="default" w:ascii="Times New Roman" w:hAnsi="Times New Roman" w:cs="Times New Roman"/>
                <w:color w:val="000000"/>
                <w:lang w:val="en-US" w:eastAsia="zh-CN" w:bidi="ar"/>
              </w:rPr>
              <w:t>填报单位：地级以上市经办机构名称（章）</w:t>
            </w:r>
            <w:r>
              <w:rPr>
                <w:rStyle w:val="22"/>
                <w:rFonts w:hint="default" w:ascii="Times New Roman" w:hAnsi="Times New Roman" w:eastAsia="宋体" w:cs="Times New Roman"/>
                <w:color w:val="000000"/>
                <w:lang w:val="en-US" w:eastAsia="zh-CN" w:bidi="ar"/>
              </w:rPr>
              <w:t xml:space="preserve">                        </w:t>
            </w:r>
            <w:r>
              <w:rPr>
                <w:rStyle w:val="21"/>
                <w:rFonts w:hint="default" w:ascii="Times New Roman" w:hAnsi="Times New Roman" w:cs="Times New Roman"/>
                <w:color w:val="000000"/>
                <w:lang w:val="en-US" w:eastAsia="zh-CN" w:bidi="ar"/>
              </w:rPr>
              <w:t>拨付批号：</w:t>
            </w:r>
            <w:r>
              <w:rPr>
                <w:rStyle w:val="22"/>
                <w:rFonts w:hint="default" w:ascii="Times New Roman" w:hAnsi="Times New Roman" w:eastAsia="宋体" w:cs="Times New Roman"/>
                <w:color w:val="000000"/>
                <w:lang w:val="en-US" w:eastAsia="zh-CN" w:bidi="ar"/>
              </w:rPr>
              <w:t xml:space="preserve">                                           </w:t>
            </w:r>
            <w:r>
              <w:rPr>
                <w:rStyle w:val="22"/>
                <w:rFonts w:hint="default" w:ascii="Times New Roman" w:hAnsi="Times New Roman" w:cs="Times New Roman"/>
                <w:color w:val="000000"/>
                <w:lang w:val="en-US" w:eastAsia="zh-CN" w:bidi="ar"/>
              </w:rPr>
              <w:t xml:space="preserve">               </w:t>
            </w:r>
            <w:r>
              <w:rPr>
                <w:rStyle w:val="21"/>
                <w:rFonts w:hint="default" w:ascii="Times New Roman" w:hAnsi="Times New Roman" w:cs="Times New Roman"/>
                <w:color w:val="000000"/>
                <w:lang w:val="en-US" w:eastAsia="zh-CN" w:bidi="ar"/>
              </w:rPr>
              <w:t>单位：元</w:t>
            </w:r>
            <w:r>
              <w:rPr>
                <w:rFonts w:hint="default" w:ascii="Times New Roman" w:hAnsi="Times New Roman" w:eastAsia="宋体" w:cs="Times New Roman"/>
                <w:b/>
                <w:i w:val="0"/>
                <w:color w:val="000000"/>
                <w:kern w:val="0"/>
                <w:sz w:val="18"/>
                <w:szCs w:val="18"/>
                <w:u w:val="none"/>
                <w:lang w:val="en-US" w:eastAsia="zh-CN" w:bidi="ar"/>
              </w:rPr>
              <w:t>（保留两位小数）</w:t>
            </w:r>
          </w:p>
        </w:tc>
      </w:tr>
      <w:tr>
        <w:tblPrEx>
          <w:tblCellMar>
            <w:top w:w="0" w:type="dxa"/>
            <w:left w:w="0" w:type="dxa"/>
            <w:bottom w:w="0" w:type="dxa"/>
            <w:right w:w="0" w:type="dxa"/>
          </w:tblCellMar>
        </w:tblPrEx>
        <w:trPr>
          <w:trHeight w:val="365" w:hRule="atLeast"/>
          <w:jc w:val="center"/>
        </w:trPr>
        <w:tc>
          <w:tcPr>
            <w:tcW w:w="13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参保所属市</w:t>
            </w:r>
          </w:p>
        </w:tc>
        <w:tc>
          <w:tcPr>
            <w:tcW w:w="2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定点医药机构名称</w:t>
            </w:r>
          </w:p>
        </w:tc>
        <w:tc>
          <w:tcPr>
            <w:tcW w:w="1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定点医药机构代码</w:t>
            </w:r>
          </w:p>
        </w:tc>
        <w:tc>
          <w:tcPr>
            <w:tcW w:w="1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业务交接号</w:t>
            </w: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人数</w:t>
            </w: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人次</w:t>
            </w: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拨付人次</w:t>
            </w: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拨付金额</w:t>
            </w:r>
          </w:p>
        </w:tc>
      </w:tr>
      <w:tr>
        <w:tblPrEx>
          <w:tblCellMar>
            <w:top w:w="0" w:type="dxa"/>
            <w:left w:w="0" w:type="dxa"/>
            <w:bottom w:w="0" w:type="dxa"/>
            <w:right w:w="0" w:type="dxa"/>
          </w:tblCellMar>
        </w:tblPrEx>
        <w:trPr>
          <w:trHeight w:val="242" w:hRule="atLeast"/>
          <w:jc w:val="center"/>
        </w:trPr>
        <w:tc>
          <w:tcPr>
            <w:tcW w:w="133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cs="Times New Roman"/>
                <w:i w:val="0"/>
                <w:color w:val="000000"/>
                <w:kern w:val="0"/>
                <w:sz w:val="18"/>
                <w:szCs w:val="18"/>
                <w:u w:val="none"/>
                <w:lang w:val="en-US" w:eastAsia="zh-CN" w:bidi="ar"/>
              </w:rPr>
              <w:t>深圳</w:t>
            </w:r>
            <w:r>
              <w:rPr>
                <w:rFonts w:hint="default" w:ascii="Times New Roman" w:hAnsi="Times New Roman" w:eastAsia="宋体" w:cs="Times New Roman"/>
                <w:i w:val="0"/>
                <w:color w:val="000000"/>
                <w:kern w:val="0"/>
                <w:sz w:val="18"/>
                <w:szCs w:val="18"/>
                <w:u w:val="none"/>
                <w:lang w:val="en-US" w:eastAsia="zh-CN" w:bidi="ar"/>
              </w:rPr>
              <w:t>市</w:t>
            </w:r>
          </w:p>
        </w:tc>
        <w:tc>
          <w:tcPr>
            <w:tcW w:w="2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广东省人民医院</w:t>
            </w:r>
          </w:p>
        </w:tc>
        <w:tc>
          <w:tcPr>
            <w:tcW w:w="1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17" w:hRule="atLeast"/>
          <w:jc w:val="center"/>
        </w:trPr>
        <w:tc>
          <w:tcPr>
            <w:tcW w:w="13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2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广州市第一人民医院</w:t>
            </w:r>
          </w:p>
        </w:tc>
        <w:tc>
          <w:tcPr>
            <w:tcW w:w="1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87" w:hRule="atLeast"/>
          <w:jc w:val="center"/>
        </w:trPr>
        <w:tc>
          <w:tcPr>
            <w:tcW w:w="779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小计：</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5"/>
                <w:rFonts w:hint="default" w:ascii="Times New Roman" w:hAnsi="Times New Roman" w:cs="Times New Roman"/>
                <w:color w:val="000000"/>
                <w:lang w:val="en-US" w:eastAsia="zh-CN" w:bidi="ar"/>
              </w:rPr>
              <w:t>家定点医药机构</w:t>
            </w: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32" w:hRule="atLeast"/>
          <w:jc w:val="center"/>
        </w:trPr>
        <w:tc>
          <w:tcPr>
            <w:tcW w:w="13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cs="Times New Roman"/>
                <w:i w:val="0"/>
                <w:color w:val="000000"/>
                <w:kern w:val="0"/>
                <w:sz w:val="18"/>
                <w:szCs w:val="18"/>
                <w:u w:val="none"/>
                <w:lang w:val="en-US" w:eastAsia="zh-CN" w:bidi="ar"/>
              </w:rPr>
              <w:t>珠海</w:t>
            </w:r>
            <w:r>
              <w:rPr>
                <w:rFonts w:hint="default" w:ascii="Times New Roman" w:hAnsi="Times New Roman" w:eastAsia="宋体" w:cs="Times New Roman"/>
                <w:i w:val="0"/>
                <w:color w:val="000000"/>
                <w:kern w:val="0"/>
                <w:sz w:val="18"/>
                <w:szCs w:val="18"/>
                <w:u w:val="none"/>
                <w:lang w:val="en-US" w:eastAsia="zh-CN" w:bidi="ar"/>
              </w:rPr>
              <w:t>市</w:t>
            </w:r>
          </w:p>
        </w:tc>
        <w:tc>
          <w:tcPr>
            <w:tcW w:w="2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87" w:hRule="atLeast"/>
          <w:jc w:val="center"/>
        </w:trPr>
        <w:tc>
          <w:tcPr>
            <w:tcW w:w="779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小计：</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5"/>
                <w:rFonts w:hint="default" w:ascii="Times New Roman" w:hAnsi="Times New Roman" w:cs="Times New Roman"/>
                <w:color w:val="000000"/>
                <w:lang w:val="en-US" w:eastAsia="zh-CN" w:bidi="ar"/>
              </w:rPr>
              <w:t>家定点医药机构</w:t>
            </w: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47" w:hRule="atLeast"/>
          <w:jc w:val="center"/>
        </w:trPr>
        <w:tc>
          <w:tcPr>
            <w:tcW w:w="13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2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257" w:hRule="atLeast"/>
          <w:jc w:val="center"/>
        </w:trPr>
        <w:tc>
          <w:tcPr>
            <w:tcW w:w="13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2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87" w:hRule="atLeast"/>
          <w:jc w:val="center"/>
        </w:trPr>
        <w:tc>
          <w:tcPr>
            <w:tcW w:w="779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小计：</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5"/>
                <w:rFonts w:hint="default" w:ascii="Times New Roman" w:hAnsi="Times New Roman" w:cs="Times New Roman"/>
                <w:color w:val="000000"/>
                <w:lang w:val="en-US" w:eastAsia="zh-CN" w:bidi="ar"/>
              </w:rPr>
              <w:t>家定点医药机构</w:t>
            </w: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87" w:hRule="atLeast"/>
          <w:jc w:val="center"/>
        </w:trPr>
        <w:tc>
          <w:tcPr>
            <w:tcW w:w="779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合计：</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6"/>
                <w:rFonts w:hint="default" w:ascii="Times New Roman" w:hAnsi="Times New Roman" w:cs="Times New Roman"/>
                <w:color w:val="000000"/>
                <w:lang w:val="en-US" w:eastAsia="zh-CN" w:bidi="ar"/>
              </w:rPr>
              <w:t xml:space="preserve">个参保市 </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6"/>
                <w:rFonts w:hint="default" w:ascii="Times New Roman" w:hAnsi="Times New Roman" w:cs="Times New Roman"/>
                <w:color w:val="000000"/>
                <w:lang w:val="en-US" w:eastAsia="zh-CN" w:bidi="ar"/>
              </w:rPr>
              <w:t>家定点医</w:t>
            </w:r>
            <w:r>
              <w:rPr>
                <w:rStyle w:val="25"/>
                <w:rFonts w:hint="default" w:ascii="Times New Roman" w:hAnsi="Times New Roman" w:cs="Times New Roman"/>
                <w:color w:val="000000"/>
                <w:lang w:val="en-US" w:eastAsia="zh-CN" w:bidi="ar"/>
              </w:rPr>
              <w:t>药</w:t>
            </w:r>
            <w:r>
              <w:rPr>
                <w:rStyle w:val="26"/>
                <w:rFonts w:hint="default" w:ascii="Times New Roman" w:hAnsi="Times New Roman" w:cs="Times New Roman"/>
                <w:color w:val="000000"/>
                <w:lang w:val="en-US" w:eastAsia="zh-CN" w:bidi="ar"/>
              </w:rPr>
              <w:t>机构</w:t>
            </w:r>
          </w:p>
        </w:tc>
        <w:tc>
          <w:tcPr>
            <w:tcW w:w="15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5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450" w:hRule="atLeast"/>
          <w:jc w:val="center"/>
        </w:trPr>
        <w:tc>
          <w:tcPr>
            <w:tcW w:w="13988" w:type="dxa"/>
            <w:gridSpan w:val="8"/>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 xml:space="preserve">负责人：         </w:t>
            </w:r>
            <w:r>
              <w:rPr>
                <w:rFonts w:hint="default" w:ascii="Times New Roman" w:hAnsi="Times New Roman" w:cs="Times New Roman"/>
                <w:b/>
                <w:i w:val="0"/>
                <w:color w:val="000000"/>
                <w:kern w:val="0"/>
                <w:sz w:val="18"/>
                <w:szCs w:val="18"/>
                <w:u w:val="none"/>
                <w:lang w:val="en-US" w:eastAsia="zh-CN" w:bidi="ar"/>
              </w:rPr>
              <w:t xml:space="preserve">          </w:t>
            </w:r>
            <w:r>
              <w:rPr>
                <w:rFonts w:hint="default" w:ascii="Times New Roman" w:hAnsi="Times New Roman" w:eastAsia="宋体" w:cs="Times New Roman"/>
                <w:b/>
                <w:i w:val="0"/>
                <w:color w:val="000000"/>
                <w:kern w:val="0"/>
                <w:sz w:val="18"/>
                <w:szCs w:val="18"/>
                <w:u w:val="none"/>
                <w:lang w:val="en-US" w:eastAsia="zh-CN" w:bidi="ar"/>
              </w:rPr>
              <w:t xml:space="preserve">复核人：          </w:t>
            </w:r>
            <w:r>
              <w:rPr>
                <w:rFonts w:hint="default" w:ascii="Times New Roman" w:hAnsi="Times New Roman" w:cs="Times New Roman"/>
                <w:b/>
                <w:i w:val="0"/>
                <w:color w:val="000000"/>
                <w:kern w:val="0"/>
                <w:sz w:val="18"/>
                <w:szCs w:val="18"/>
                <w:u w:val="none"/>
                <w:lang w:val="en-US" w:eastAsia="zh-CN" w:bidi="ar"/>
              </w:rPr>
              <w:t xml:space="preserve">              制</w:t>
            </w:r>
            <w:r>
              <w:rPr>
                <w:rFonts w:hint="default" w:ascii="Times New Roman" w:hAnsi="Times New Roman" w:eastAsia="宋体" w:cs="Times New Roman"/>
                <w:b/>
                <w:i w:val="0"/>
                <w:color w:val="000000"/>
                <w:kern w:val="0"/>
                <w:sz w:val="18"/>
                <w:szCs w:val="18"/>
                <w:u w:val="none"/>
                <w:lang w:val="en-US" w:eastAsia="zh-CN" w:bidi="ar"/>
              </w:rPr>
              <w:t xml:space="preserve">表人：          </w:t>
            </w:r>
            <w:r>
              <w:rPr>
                <w:rFonts w:hint="default" w:ascii="Times New Roman" w:hAnsi="Times New Roman" w:cs="Times New Roman"/>
                <w:b/>
                <w:i w:val="0"/>
                <w:color w:val="000000"/>
                <w:kern w:val="0"/>
                <w:sz w:val="18"/>
                <w:szCs w:val="18"/>
                <w:u w:val="none"/>
                <w:lang w:val="en-US" w:eastAsia="zh-CN" w:bidi="ar"/>
              </w:rPr>
              <w:t xml:space="preserve">            制表</w:t>
            </w:r>
            <w:r>
              <w:rPr>
                <w:rFonts w:hint="default" w:ascii="Times New Roman" w:hAnsi="Times New Roman" w:eastAsia="宋体" w:cs="Times New Roman"/>
                <w:b/>
                <w:i w:val="0"/>
                <w:color w:val="000000"/>
                <w:kern w:val="0"/>
                <w:sz w:val="18"/>
                <w:szCs w:val="18"/>
                <w:u w:val="none"/>
                <w:lang w:val="en-US" w:eastAsia="zh-CN" w:bidi="ar"/>
              </w:rPr>
              <w:t>日期：   年  月  日            联系电话：</w:t>
            </w:r>
          </w:p>
        </w:tc>
      </w:tr>
    </w:tbl>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23</w:t>
      </w:r>
    </w:p>
    <w:tbl>
      <w:tblPr>
        <w:tblStyle w:val="16"/>
        <w:tblW w:w="13991" w:type="dxa"/>
        <w:jc w:val="center"/>
        <w:tblLayout w:type="fixed"/>
        <w:tblCellMar>
          <w:top w:w="0" w:type="dxa"/>
          <w:left w:w="0" w:type="dxa"/>
          <w:bottom w:w="0" w:type="dxa"/>
          <w:right w:w="0" w:type="dxa"/>
        </w:tblCellMar>
      </w:tblPr>
      <w:tblGrid>
        <w:gridCol w:w="2329"/>
        <w:gridCol w:w="4920"/>
        <w:gridCol w:w="2655"/>
        <w:gridCol w:w="4087"/>
      </w:tblGrid>
      <w:tr>
        <w:tblPrEx>
          <w:tblCellMar>
            <w:top w:w="0" w:type="dxa"/>
            <w:left w:w="0" w:type="dxa"/>
            <w:bottom w:w="0" w:type="dxa"/>
            <w:right w:w="0" w:type="dxa"/>
          </w:tblCellMar>
        </w:tblPrEx>
        <w:trPr>
          <w:trHeight w:val="640" w:hRule="atLeast"/>
          <w:jc w:val="center"/>
        </w:trPr>
        <w:tc>
          <w:tcPr>
            <w:tcW w:w="13991" w:type="dxa"/>
            <w:gridSpan w:val="4"/>
            <w:tcBorders>
              <w:top w:val="nil"/>
              <w:left w:val="nil"/>
              <w:bottom w:val="nil"/>
              <w:right w:val="nil"/>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eastAsia="黑体" w:cs="Times New Roman"/>
                <w:color w:val="000000"/>
                <w:sz w:val="22"/>
                <w:szCs w:val="22"/>
              </w:rPr>
            </w:pPr>
            <w:r>
              <w:rPr>
                <w:rFonts w:hint="default" w:ascii="Times New Roman" w:hAnsi="Times New Roman" w:eastAsia="方正小标宋简体" w:cs="Times New Roman"/>
                <w:i w:val="0"/>
                <w:color w:val="auto"/>
                <w:kern w:val="0"/>
                <w:sz w:val="36"/>
                <w:szCs w:val="36"/>
                <w:u w:val="none"/>
                <w:lang w:val="en-US" w:eastAsia="zh-CN" w:bidi="ar"/>
              </w:rPr>
              <w:t>广东省医疗保险跨市就医结算专户划拨凭证（收/付款）</w:t>
            </w:r>
          </w:p>
        </w:tc>
      </w:tr>
      <w:tr>
        <w:tblPrEx>
          <w:tblCellMar>
            <w:top w:w="0" w:type="dxa"/>
            <w:left w:w="0" w:type="dxa"/>
            <w:bottom w:w="0" w:type="dxa"/>
            <w:right w:w="0" w:type="dxa"/>
          </w:tblCellMar>
        </w:tblPrEx>
        <w:trPr>
          <w:trHeight w:val="640" w:hRule="atLeast"/>
          <w:jc w:val="center"/>
        </w:trPr>
        <w:tc>
          <w:tcPr>
            <w:tcW w:w="139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left"/>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交易渠道：                             交易日期： 年 月 日                           业务编码：</w:t>
            </w:r>
          </w:p>
        </w:tc>
      </w:tr>
      <w:tr>
        <w:tblPrEx>
          <w:tblCellMar>
            <w:top w:w="0" w:type="dxa"/>
            <w:left w:w="0" w:type="dxa"/>
            <w:bottom w:w="0" w:type="dxa"/>
            <w:right w:w="0" w:type="dxa"/>
          </w:tblCellMar>
        </w:tblPrEx>
        <w:trPr>
          <w:trHeight w:val="640" w:hRule="atLeast"/>
          <w:jc w:val="center"/>
        </w:trPr>
        <w:tc>
          <w:tcPr>
            <w:tcW w:w="23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 xml:space="preserve">付款人名称 </w:t>
            </w:r>
          </w:p>
        </w:tc>
        <w:tc>
          <w:tcPr>
            <w:tcW w:w="4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jc w:val="center"/>
              <w:rPr>
                <w:rFonts w:hint="default" w:ascii="Times New Roman" w:hAnsi="Times New Roman" w:cs="Times New Roman"/>
                <w:color w:val="000000"/>
                <w:sz w:val="22"/>
                <w:szCs w:val="22"/>
              </w:rPr>
            </w:pPr>
          </w:p>
        </w:tc>
        <w:tc>
          <w:tcPr>
            <w:tcW w:w="26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收款人名称</w:t>
            </w:r>
          </w:p>
        </w:tc>
        <w:tc>
          <w:tcPr>
            <w:tcW w:w="40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jc w:val="center"/>
              <w:rPr>
                <w:rFonts w:hint="default" w:ascii="Times New Roman" w:hAnsi="Times New Roman" w:cs="Times New Roman"/>
                <w:color w:val="000000"/>
                <w:sz w:val="22"/>
                <w:szCs w:val="22"/>
              </w:rPr>
            </w:pPr>
          </w:p>
        </w:tc>
      </w:tr>
      <w:tr>
        <w:tblPrEx>
          <w:tblCellMar>
            <w:top w:w="0" w:type="dxa"/>
            <w:left w:w="0" w:type="dxa"/>
            <w:bottom w:w="0" w:type="dxa"/>
            <w:right w:w="0" w:type="dxa"/>
          </w:tblCellMar>
        </w:tblPrEx>
        <w:trPr>
          <w:trHeight w:val="640" w:hRule="atLeast"/>
          <w:jc w:val="center"/>
        </w:trPr>
        <w:tc>
          <w:tcPr>
            <w:tcW w:w="23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 xml:space="preserve">付款人账号 </w:t>
            </w:r>
          </w:p>
        </w:tc>
        <w:tc>
          <w:tcPr>
            <w:tcW w:w="4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jc w:val="center"/>
              <w:rPr>
                <w:rFonts w:hint="default" w:ascii="Times New Roman" w:hAnsi="Times New Roman" w:cs="Times New Roman"/>
                <w:color w:val="000000"/>
                <w:sz w:val="22"/>
                <w:szCs w:val="22"/>
              </w:rPr>
            </w:pPr>
          </w:p>
        </w:tc>
        <w:tc>
          <w:tcPr>
            <w:tcW w:w="26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收款人账号</w:t>
            </w:r>
          </w:p>
        </w:tc>
        <w:tc>
          <w:tcPr>
            <w:tcW w:w="40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jc w:val="center"/>
              <w:rPr>
                <w:rFonts w:hint="default" w:ascii="Times New Roman" w:hAnsi="Times New Roman" w:cs="Times New Roman"/>
                <w:color w:val="000000"/>
                <w:sz w:val="22"/>
                <w:szCs w:val="22"/>
              </w:rPr>
            </w:pPr>
          </w:p>
        </w:tc>
      </w:tr>
      <w:tr>
        <w:tblPrEx>
          <w:tblCellMar>
            <w:top w:w="0" w:type="dxa"/>
            <w:left w:w="0" w:type="dxa"/>
            <w:bottom w:w="0" w:type="dxa"/>
            <w:right w:w="0" w:type="dxa"/>
          </w:tblCellMar>
        </w:tblPrEx>
        <w:trPr>
          <w:trHeight w:val="640" w:hRule="atLeast"/>
          <w:jc w:val="center"/>
        </w:trPr>
        <w:tc>
          <w:tcPr>
            <w:tcW w:w="23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 xml:space="preserve">付款人行名 </w:t>
            </w:r>
          </w:p>
        </w:tc>
        <w:tc>
          <w:tcPr>
            <w:tcW w:w="4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jc w:val="center"/>
              <w:rPr>
                <w:rFonts w:hint="default" w:ascii="Times New Roman" w:hAnsi="Times New Roman" w:cs="Times New Roman"/>
                <w:color w:val="000000"/>
                <w:sz w:val="22"/>
                <w:szCs w:val="22"/>
              </w:rPr>
            </w:pPr>
          </w:p>
        </w:tc>
        <w:tc>
          <w:tcPr>
            <w:tcW w:w="26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收款人行名</w:t>
            </w:r>
          </w:p>
        </w:tc>
        <w:tc>
          <w:tcPr>
            <w:tcW w:w="40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jc w:val="center"/>
              <w:rPr>
                <w:rFonts w:hint="default" w:ascii="Times New Roman" w:hAnsi="Times New Roman" w:cs="Times New Roman"/>
                <w:color w:val="000000"/>
                <w:sz w:val="22"/>
                <w:szCs w:val="22"/>
              </w:rPr>
            </w:pPr>
          </w:p>
        </w:tc>
      </w:tr>
      <w:tr>
        <w:tblPrEx>
          <w:tblCellMar>
            <w:top w:w="0" w:type="dxa"/>
            <w:left w:w="0" w:type="dxa"/>
            <w:bottom w:w="0" w:type="dxa"/>
            <w:right w:w="0" w:type="dxa"/>
          </w:tblCellMar>
        </w:tblPrEx>
        <w:trPr>
          <w:trHeight w:val="640" w:hRule="atLeast"/>
          <w:jc w:val="center"/>
        </w:trPr>
        <w:tc>
          <w:tcPr>
            <w:tcW w:w="23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人民币（大写）</w:t>
            </w:r>
          </w:p>
        </w:tc>
        <w:tc>
          <w:tcPr>
            <w:tcW w:w="4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jc w:val="center"/>
              <w:rPr>
                <w:rFonts w:hint="default" w:ascii="Times New Roman" w:hAnsi="Times New Roman" w:cs="Times New Roman"/>
                <w:color w:val="000000"/>
                <w:sz w:val="22"/>
                <w:szCs w:val="22"/>
              </w:rPr>
            </w:pPr>
          </w:p>
        </w:tc>
        <w:tc>
          <w:tcPr>
            <w:tcW w:w="26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 xml:space="preserve"> （小写） CNY</w:t>
            </w:r>
          </w:p>
        </w:tc>
        <w:tc>
          <w:tcPr>
            <w:tcW w:w="40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jc w:val="center"/>
              <w:rPr>
                <w:rFonts w:hint="default" w:ascii="Times New Roman" w:hAnsi="Times New Roman" w:cs="Times New Roman"/>
                <w:color w:val="000000"/>
                <w:sz w:val="22"/>
                <w:szCs w:val="22"/>
              </w:rPr>
            </w:pPr>
          </w:p>
        </w:tc>
      </w:tr>
      <w:tr>
        <w:tblPrEx>
          <w:tblCellMar>
            <w:top w:w="0" w:type="dxa"/>
            <w:left w:w="0" w:type="dxa"/>
            <w:bottom w:w="0" w:type="dxa"/>
            <w:right w:w="0" w:type="dxa"/>
          </w:tblCellMar>
        </w:tblPrEx>
        <w:trPr>
          <w:trHeight w:val="640" w:hRule="atLeast"/>
          <w:jc w:val="center"/>
        </w:trPr>
        <w:tc>
          <w:tcPr>
            <w:tcW w:w="23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 xml:space="preserve">用途 </w:t>
            </w:r>
          </w:p>
        </w:tc>
        <w:tc>
          <w:tcPr>
            <w:tcW w:w="4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jc w:val="center"/>
              <w:rPr>
                <w:rFonts w:hint="default" w:ascii="Times New Roman" w:hAnsi="Times New Roman" w:cs="Times New Roman"/>
                <w:color w:val="000000"/>
                <w:sz w:val="22"/>
                <w:szCs w:val="22"/>
              </w:rPr>
            </w:pPr>
          </w:p>
        </w:tc>
        <w:tc>
          <w:tcPr>
            <w:tcW w:w="26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业务类型</w:t>
            </w:r>
          </w:p>
        </w:tc>
        <w:tc>
          <w:tcPr>
            <w:tcW w:w="40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jc w:val="center"/>
              <w:rPr>
                <w:rFonts w:hint="default" w:ascii="Times New Roman" w:hAnsi="Times New Roman" w:cs="Times New Roman"/>
                <w:color w:val="000000"/>
                <w:sz w:val="22"/>
                <w:szCs w:val="22"/>
              </w:rPr>
            </w:pPr>
          </w:p>
        </w:tc>
      </w:tr>
      <w:tr>
        <w:tblPrEx>
          <w:tblCellMar>
            <w:top w:w="0" w:type="dxa"/>
            <w:left w:w="0" w:type="dxa"/>
            <w:bottom w:w="0" w:type="dxa"/>
            <w:right w:w="0" w:type="dxa"/>
          </w:tblCellMar>
        </w:tblPrEx>
        <w:trPr>
          <w:trHeight w:val="640" w:hRule="atLeast"/>
          <w:jc w:val="center"/>
        </w:trPr>
        <w:tc>
          <w:tcPr>
            <w:tcW w:w="23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600" w:lineRule="exact"/>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备注</w:t>
            </w:r>
          </w:p>
        </w:tc>
        <w:tc>
          <w:tcPr>
            <w:tcW w:w="49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jc w:val="center"/>
              <w:rPr>
                <w:rFonts w:hint="default" w:ascii="Times New Roman" w:hAnsi="Times New Roman" w:cs="Times New Roman"/>
                <w:color w:val="000000"/>
                <w:sz w:val="22"/>
                <w:szCs w:val="22"/>
              </w:rPr>
            </w:pPr>
          </w:p>
        </w:tc>
        <w:tc>
          <w:tcPr>
            <w:tcW w:w="26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jc w:val="center"/>
              <w:rPr>
                <w:rFonts w:hint="default" w:ascii="Times New Roman" w:hAnsi="Times New Roman" w:cs="Times New Roman"/>
                <w:color w:val="000000"/>
                <w:sz w:val="22"/>
                <w:szCs w:val="22"/>
              </w:rPr>
            </w:pPr>
          </w:p>
        </w:tc>
        <w:tc>
          <w:tcPr>
            <w:tcW w:w="40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600" w:lineRule="exact"/>
              <w:jc w:val="center"/>
              <w:rPr>
                <w:rFonts w:hint="default" w:ascii="Times New Roman" w:hAnsi="Times New Roman" w:cs="Times New Roman"/>
                <w:color w:val="000000"/>
                <w:sz w:val="22"/>
                <w:szCs w:val="22"/>
              </w:rPr>
            </w:pPr>
          </w:p>
        </w:tc>
      </w:tr>
      <w:tr>
        <w:tblPrEx>
          <w:tblCellMar>
            <w:top w:w="0" w:type="dxa"/>
            <w:left w:w="0" w:type="dxa"/>
            <w:bottom w:w="0" w:type="dxa"/>
            <w:right w:w="0" w:type="dxa"/>
          </w:tblCellMar>
        </w:tblPrEx>
        <w:trPr>
          <w:trHeight w:val="640" w:hRule="atLeast"/>
          <w:jc w:val="center"/>
        </w:trPr>
        <w:tc>
          <w:tcPr>
            <w:tcW w:w="13991" w:type="dxa"/>
            <w:gridSpan w:val="4"/>
            <w:tcBorders>
              <w:top w:val="nil"/>
              <w:left w:val="nil"/>
              <w:bottom w:val="nil"/>
              <w:right w:val="nil"/>
            </w:tcBorders>
            <w:noWrap w:val="0"/>
            <w:tcMar>
              <w:top w:w="15" w:type="dxa"/>
              <w:left w:w="15" w:type="dxa"/>
              <w:right w:w="15" w:type="dxa"/>
            </w:tcMar>
            <w:vAlign w:val="center"/>
          </w:tcPr>
          <w:p>
            <w:pPr>
              <w:spacing w:line="600" w:lineRule="exact"/>
              <w:ind w:firstLine="2420" w:firstLineChars="1100"/>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已打印     次       打印时间：        年    月    日     时    分    秒</w:t>
            </w:r>
          </w:p>
        </w:tc>
      </w:tr>
    </w:tbl>
    <w:p>
      <w:pPr>
        <w:pStyle w:val="15"/>
        <w:widowControl/>
        <w:shd w:val="clear" w:color="auto" w:fill="FFFFFF"/>
        <w:spacing w:before="0" w:beforeAutospacing="0" w:after="0" w:afterAutospacing="0" w:line="600" w:lineRule="exact"/>
        <w:rPr>
          <w:rFonts w:hint="default" w:ascii="Times New Roman" w:hAnsi="Times New Roman" w:eastAsia="黑体" w:cs="Times New Roman"/>
          <w:color w:val="000000"/>
          <w:sz w:val="32"/>
          <w:szCs w:val="32"/>
        </w:rPr>
      </w:pPr>
    </w:p>
    <w:p>
      <w:pPr>
        <w:spacing w:line="600" w:lineRule="exact"/>
        <w:rPr>
          <w:rFonts w:hint="default" w:ascii="Times New Roman" w:hAnsi="Times New Roman" w:eastAsia="黑体" w:cs="Times New Roman"/>
          <w:color w:val="000000"/>
        </w:rPr>
      </w:pPr>
    </w:p>
    <w:p>
      <w:pPr>
        <w:pStyle w:val="12"/>
        <w:rPr>
          <w:rFonts w:hint="default" w:ascii="Times New Roman" w:hAnsi="Times New Roman" w:eastAsia="黑体" w:cs="Times New Roman"/>
          <w:color w:val="000000"/>
        </w:rPr>
      </w:pPr>
    </w:p>
    <w:p>
      <w:pPr>
        <w:rPr>
          <w:rFonts w:hint="default" w:ascii="Times New Roman" w:hAnsi="Times New Roman" w:cs="Times New Roman"/>
        </w:rPr>
      </w:pPr>
    </w:p>
    <w:p>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附件24</w:t>
      </w:r>
    </w:p>
    <w:p>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cs="Times New Roman"/>
          <w:color w:val="000000"/>
          <w:lang w:val="en-US" w:eastAsia="zh-CN"/>
        </w:rPr>
      </w:pPr>
    </w:p>
    <w:p>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广东省省内跨市就医医疗费用险种分类表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right="0"/>
        <w:jc w:val="both"/>
        <w:textAlignment w:val="center"/>
        <w:rPr>
          <w:rStyle w:val="21"/>
          <w:rFonts w:hint="default" w:ascii="Times New Roman" w:hAnsi="Times New Roman" w:cs="Times New Roman"/>
          <w:color w:val="000000"/>
          <w:lang w:val="en-US" w:eastAsia="zh-CN" w:bidi="ar"/>
        </w:rPr>
      </w:pPr>
      <w:r>
        <w:rPr>
          <w:rStyle w:val="21"/>
          <w:rFonts w:hint="default" w:ascii="Times New Roman" w:hAnsi="Times New Roman" w:cs="Times New Roman"/>
          <w:color w:val="000000"/>
          <w:lang w:val="en-US" w:eastAsia="zh-CN" w:bidi="ar"/>
        </w:rPr>
        <w:t>业务类型：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right="0"/>
        <w:jc w:val="both"/>
        <w:textAlignment w:val="center"/>
        <w:rPr>
          <w:rFonts w:hint="default" w:ascii="Times New Roman" w:hAnsi="Times New Roman" w:cs="Times New Roman"/>
          <w:color w:val="000000"/>
          <w:lang w:val="en-US" w:eastAsia="zh-CN"/>
        </w:rPr>
      </w:pPr>
      <w:r>
        <w:rPr>
          <w:rStyle w:val="21"/>
          <w:rFonts w:hint="default" w:ascii="Times New Roman" w:hAnsi="Times New Roman" w:cs="Times New Roman"/>
          <w:color w:val="000000"/>
          <w:lang w:val="en-US" w:eastAsia="zh-CN" w:bidi="ar"/>
        </w:rPr>
        <w:t>交易时间：                                                                                                                          单位：元（保留两位小数）</w:t>
      </w:r>
    </w:p>
    <w:tbl>
      <w:tblPr>
        <w:tblStyle w:val="17"/>
        <w:tblpPr w:leftFromText="180" w:rightFromText="180" w:vertAnchor="text" w:horzAnchor="page" w:tblpX="1493" w:tblpY="401"/>
        <w:tblOverlap w:val="never"/>
        <w:tblW w:w="14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110"/>
        <w:gridCol w:w="1991"/>
        <w:gridCol w:w="1500"/>
        <w:gridCol w:w="1275"/>
        <w:gridCol w:w="1188"/>
        <w:gridCol w:w="1175"/>
        <w:gridCol w:w="1287"/>
        <w:gridCol w:w="775"/>
        <w:gridCol w:w="1250"/>
        <w:gridCol w:w="1163"/>
        <w:gridCol w:w="695"/>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15" w:type="dxa"/>
            <w:vMerge w:val="restart"/>
            <w:noWrap w:val="0"/>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序号</w:t>
            </w:r>
          </w:p>
        </w:tc>
        <w:tc>
          <w:tcPr>
            <w:tcW w:w="1110" w:type="dxa"/>
            <w:vMerge w:val="restart"/>
            <w:noWrap w:val="0"/>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参保市</w:t>
            </w:r>
          </w:p>
        </w:tc>
        <w:tc>
          <w:tcPr>
            <w:tcW w:w="1991" w:type="dxa"/>
            <w:vMerge w:val="restart"/>
            <w:noWrap w:val="0"/>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业务类型</w:t>
            </w:r>
          </w:p>
        </w:tc>
        <w:tc>
          <w:tcPr>
            <w:tcW w:w="1500" w:type="dxa"/>
            <w:vMerge w:val="restart"/>
            <w:noWrap w:val="0"/>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支出总额</w:t>
            </w:r>
          </w:p>
        </w:tc>
        <w:tc>
          <w:tcPr>
            <w:tcW w:w="5700" w:type="dxa"/>
            <w:gridSpan w:val="5"/>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职工</w:t>
            </w:r>
          </w:p>
        </w:tc>
        <w:tc>
          <w:tcPr>
            <w:tcW w:w="3109" w:type="dxa"/>
            <w:gridSpan w:val="4"/>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715" w:type="dxa"/>
            <w:vMerge w:val="continue"/>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p>
        </w:tc>
        <w:tc>
          <w:tcPr>
            <w:tcW w:w="1110" w:type="dxa"/>
            <w:vMerge w:val="continue"/>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p>
        </w:tc>
        <w:tc>
          <w:tcPr>
            <w:tcW w:w="1991" w:type="dxa"/>
            <w:vMerge w:val="continue"/>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p>
        </w:tc>
        <w:tc>
          <w:tcPr>
            <w:tcW w:w="1500" w:type="dxa"/>
            <w:vMerge w:val="continue"/>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p>
        </w:tc>
        <w:tc>
          <w:tcPr>
            <w:tcW w:w="127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基本统筹</w:t>
            </w:r>
          </w:p>
        </w:tc>
        <w:tc>
          <w:tcPr>
            <w:tcW w:w="1188"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大病\重疾</w:t>
            </w:r>
          </w:p>
        </w:tc>
        <w:tc>
          <w:tcPr>
            <w:tcW w:w="117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公务员</w:t>
            </w:r>
          </w:p>
        </w:tc>
        <w:tc>
          <w:tcPr>
            <w:tcW w:w="1287"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补充补助</w:t>
            </w:r>
          </w:p>
        </w:tc>
        <w:tc>
          <w:tcPr>
            <w:tcW w:w="77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其他</w:t>
            </w:r>
          </w:p>
        </w:tc>
        <w:tc>
          <w:tcPr>
            <w:tcW w:w="1250"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基本统筹</w:t>
            </w:r>
          </w:p>
        </w:tc>
        <w:tc>
          <w:tcPr>
            <w:tcW w:w="1163"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大病\重疾</w:t>
            </w:r>
          </w:p>
        </w:tc>
        <w:tc>
          <w:tcPr>
            <w:tcW w:w="69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71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1</w:t>
            </w:r>
          </w:p>
        </w:tc>
        <w:tc>
          <w:tcPr>
            <w:tcW w:w="1110"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广州</w:t>
            </w:r>
          </w:p>
        </w:tc>
        <w:tc>
          <w:tcPr>
            <w:tcW w:w="1991"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 xml:space="preserve">门诊/住院/生育 </w:t>
            </w:r>
          </w:p>
        </w:tc>
        <w:tc>
          <w:tcPr>
            <w:tcW w:w="1500"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p>
        </w:tc>
        <w:tc>
          <w:tcPr>
            <w:tcW w:w="127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188"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17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287"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77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250"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163"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69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71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2</w:t>
            </w:r>
          </w:p>
        </w:tc>
        <w:tc>
          <w:tcPr>
            <w:tcW w:w="1110"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深圳</w:t>
            </w:r>
          </w:p>
        </w:tc>
        <w:tc>
          <w:tcPr>
            <w:tcW w:w="1991"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p>
        </w:tc>
        <w:tc>
          <w:tcPr>
            <w:tcW w:w="1500"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p>
        </w:tc>
        <w:tc>
          <w:tcPr>
            <w:tcW w:w="127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188"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17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287"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77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250"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163"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69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71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w:t>
            </w:r>
          </w:p>
        </w:tc>
        <w:tc>
          <w:tcPr>
            <w:tcW w:w="1110"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w:t>
            </w:r>
          </w:p>
        </w:tc>
        <w:tc>
          <w:tcPr>
            <w:tcW w:w="1991"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p>
        </w:tc>
        <w:tc>
          <w:tcPr>
            <w:tcW w:w="1500"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Times New Roman" w:hAnsi="Times New Roman" w:cs="Times New Roman"/>
                <w:color w:val="000000"/>
                <w:lang w:val="en-US" w:eastAsia="zh-CN"/>
              </w:rPr>
            </w:pPr>
          </w:p>
        </w:tc>
        <w:tc>
          <w:tcPr>
            <w:tcW w:w="127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188"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17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287"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77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250"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1163"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c>
          <w:tcPr>
            <w:tcW w:w="695" w:type="dxa"/>
            <w:noWrap w:val="0"/>
            <w:vAlign w:val="top"/>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eastAsia="zh-CN"/>
              </w:rPr>
            </w:pPr>
          </w:p>
        </w:tc>
      </w:tr>
    </w:tbl>
    <w:p>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cs="Times New Roman"/>
          <w:color w:val="000000"/>
          <w:lang w:val="en-US" w:eastAsia="zh-CN"/>
        </w:rPr>
      </w:pPr>
    </w:p>
    <w:p>
      <w:pPr>
        <w:pStyle w:val="12"/>
        <w:rPr>
          <w:rFonts w:hint="default" w:ascii="Times New Roman" w:hAnsi="Times New Roman" w:eastAsia="黑体" w:cs="Times New Roman"/>
          <w:color w:val="000000"/>
        </w:rPr>
      </w:pPr>
    </w:p>
    <w:p>
      <w:pPr>
        <w:pStyle w:val="12"/>
        <w:rPr>
          <w:rFonts w:hint="default" w:ascii="Times New Roman" w:hAnsi="Times New Roman" w:eastAsia="黑体" w:cs="Times New Roman"/>
          <w:color w:val="000000"/>
        </w:rPr>
      </w:pPr>
    </w:p>
    <w:p>
      <w:pPr>
        <w:pStyle w:val="12"/>
        <w:rPr>
          <w:rFonts w:hint="default" w:ascii="Times New Roman" w:hAnsi="Times New Roman" w:eastAsia="黑体" w:cs="Times New Roman"/>
          <w:color w:val="000000"/>
        </w:rPr>
      </w:pPr>
    </w:p>
    <w:p>
      <w:pPr>
        <w:pStyle w:val="12"/>
        <w:rPr>
          <w:rFonts w:hint="default" w:ascii="Times New Roman" w:hAnsi="Times New Roman" w:eastAsia="黑体" w:cs="Times New Roman"/>
          <w:color w:val="000000"/>
        </w:rPr>
      </w:pPr>
    </w:p>
    <w:p>
      <w:pPr>
        <w:pStyle w:val="12"/>
        <w:rPr>
          <w:rFonts w:hint="default" w:ascii="Times New Roman" w:hAnsi="Times New Roman" w:eastAsia="黑体" w:cs="Times New Roman"/>
          <w:color w:val="000000"/>
        </w:rPr>
      </w:pPr>
    </w:p>
    <w:p>
      <w:pPr>
        <w:pStyle w:val="2"/>
        <w:rPr>
          <w:rFonts w:hint="default" w:ascii="Times New Roman" w:hAnsi="Times New Roman" w:eastAsia="黑体" w:cs="Times New Roman"/>
          <w:color w:val="000000"/>
        </w:rPr>
      </w:pPr>
    </w:p>
    <w:p>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right="0"/>
        <w:jc w:val="both"/>
        <w:textAlignment w:val="auto"/>
        <w:rPr>
          <w:rFonts w:hint="default" w:ascii="Times New Roman" w:hAnsi="Times New Roman" w:cs="Times New Roman"/>
          <w:color w:val="000000"/>
          <w:lang w:val="en-US"/>
        </w:rPr>
      </w:pPr>
      <w:r>
        <w:rPr>
          <w:rFonts w:hint="default" w:ascii="Times New Roman" w:hAnsi="Times New Roman" w:eastAsia="黑体" w:cs="Times New Roman"/>
          <w:color w:val="000000"/>
          <w:sz w:val="32"/>
          <w:szCs w:val="32"/>
          <w:lang w:val="en-US" w:eastAsia="zh-CN"/>
        </w:rPr>
        <w:t>附件25</w:t>
      </w:r>
    </w:p>
    <w:tbl>
      <w:tblPr>
        <w:tblStyle w:val="16"/>
        <w:tblW w:w="13988" w:type="dxa"/>
        <w:jc w:val="center"/>
        <w:tblLayout w:type="fixed"/>
        <w:tblCellMar>
          <w:top w:w="0" w:type="dxa"/>
          <w:left w:w="0" w:type="dxa"/>
          <w:bottom w:w="0" w:type="dxa"/>
          <w:right w:w="0" w:type="dxa"/>
        </w:tblCellMar>
      </w:tblPr>
      <w:tblGrid>
        <w:gridCol w:w="1600"/>
        <w:gridCol w:w="3773"/>
        <w:gridCol w:w="2377"/>
        <w:gridCol w:w="2665"/>
        <w:gridCol w:w="3573"/>
      </w:tblGrid>
      <w:tr>
        <w:tblPrEx>
          <w:tblCellMar>
            <w:top w:w="0" w:type="dxa"/>
            <w:left w:w="0" w:type="dxa"/>
            <w:bottom w:w="0" w:type="dxa"/>
            <w:right w:w="0" w:type="dxa"/>
          </w:tblCellMar>
        </w:tblPrEx>
        <w:trPr>
          <w:trHeight w:val="620" w:hRule="atLeast"/>
          <w:jc w:val="center"/>
        </w:trPr>
        <w:tc>
          <w:tcPr>
            <w:tcW w:w="13988" w:type="dxa"/>
            <w:gridSpan w:val="5"/>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000000"/>
                <w:sz w:val="44"/>
                <w:szCs w:val="44"/>
                <w:u w:val="none"/>
              </w:rPr>
            </w:pPr>
            <w:r>
              <w:rPr>
                <w:rFonts w:hint="default" w:ascii="Times New Roman" w:hAnsi="Times New Roman" w:eastAsia="方正小标宋简体" w:cs="Times New Roman"/>
                <w:i w:val="0"/>
                <w:color w:val="auto"/>
                <w:kern w:val="0"/>
                <w:sz w:val="36"/>
                <w:szCs w:val="36"/>
                <w:u w:val="none"/>
                <w:lang w:val="en-US" w:eastAsia="zh-CN" w:bidi="ar"/>
              </w:rPr>
              <w:t>广东省省内跨市就医医疗费用年度清算拨付计划表</w:t>
            </w:r>
          </w:p>
        </w:tc>
      </w:tr>
      <w:tr>
        <w:tblPrEx>
          <w:tblCellMar>
            <w:top w:w="0" w:type="dxa"/>
            <w:left w:w="0" w:type="dxa"/>
            <w:bottom w:w="0" w:type="dxa"/>
            <w:right w:w="0" w:type="dxa"/>
          </w:tblCellMar>
        </w:tblPrEx>
        <w:trPr>
          <w:trHeight w:val="560" w:hRule="atLeast"/>
          <w:jc w:val="center"/>
        </w:trPr>
        <w:tc>
          <w:tcPr>
            <w:tcW w:w="13988" w:type="dxa"/>
            <w:gridSpan w:val="5"/>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 xml:space="preserve">                                            </w:t>
            </w:r>
            <w:r>
              <w:rPr>
                <w:rStyle w:val="20"/>
                <w:rFonts w:hint="default" w:ascii="Times New Roman" w:hAnsi="Times New Roman" w:cs="Times New Roman"/>
                <w:color w:val="000000"/>
                <w:lang w:val="en-US" w:eastAsia="zh-CN" w:bidi="ar"/>
              </w:rPr>
              <w:t>申报结算日期：</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年</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月</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日</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至</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年</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月</w:t>
            </w:r>
            <w:r>
              <w:rPr>
                <w:rFonts w:hint="default" w:ascii="Times New Roman" w:hAnsi="Times New Roman" w:eastAsia="宋体" w:cs="Times New Roman"/>
                <w:b/>
                <w:i w:val="0"/>
                <w:color w:val="000000"/>
                <w:kern w:val="0"/>
                <w:sz w:val="24"/>
                <w:szCs w:val="24"/>
                <w:u w:val="none"/>
                <w:lang w:val="en-US" w:eastAsia="zh-CN" w:bidi="ar"/>
              </w:rPr>
              <w:t xml:space="preserve">  </w:t>
            </w:r>
            <w:r>
              <w:rPr>
                <w:rStyle w:val="20"/>
                <w:rFonts w:hint="default" w:ascii="Times New Roman" w:hAnsi="Times New Roman" w:cs="Times New Roman"/>
                <w:color w:val="000000"/>
                <w:lang w:val="en-US" w:eastAsia="zh-CN" w:bidi="ar"/>
              </w:rPr>
              <w:t>日</w:t>
            </w:r>
          </w:p>
        </w:tc>
      </w:tr>
      <w:tr>
        <w:tblPrEx>
          <w:tblCellMar>
            <w:top w:w="0" w:type="dxa"/>
            <w:left w:w="0" w:type="dxa"/>
            <w:bottom w:w="0" w:type="dxa"/>
            <w:right w:w="0" w:type="dxa"/>
          </w:tblCellMar>
        </w:tblPrEx>
        <w:trPr>
          <w:trHeight w:val="500" w:hRule="atLeast"/>
          <w:jc w:val="center"/>
        </w:trPr>
        <w:tc>
          <w:tcPr>
            <w:tcW w:w="13988" w:type="dxa"/>
            <w:gridSpan w:val="5"/>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000000"/>
                <w:sz w:val="18"/>
                <w:szCs w:val="18"/>
                <w:u w:val="none"/>
              </w:rPr>
            </w:pPr>
            <w:r>
              <w:rPr>
                <w:rStyle w:val="21"/>
                <w:rFonts w:hint="default" w:ascii="Times New Roman" w:hAnsi="Times New Roman" w:cs="Times New Roman"/>
                <w:color w:val="000000"/>
                <w:lang w:val="en-US" w:eastAsia="zh-CN" w:bidi="ar"/>
              </w:rPr>
              <w:t>填报单位：地级以上市经办机构名称（章）</w:t>
            </w:r>
            <w:r>
              <w:rPr>
                <w:rStyle w:val="22"/>
                <w:rFonts w:hint="default" w:ascii="Times New Roman" w:hAnsi="Times New Roman" w:eastAsia="宋体" w:cs="Times New Roman"/>
                <w:color w:val="000000"/>
                <w:lang w:val="en-US" w:eastAsia="zh-CN" w:bidi="ar"/>
              </w:rPr>
              <w:t xml:space="preserve">                        </w:t>
            </w:r>
            <w:r>
              <w:rPr>
                <w:rStyle w:val="21"/>
                <w:rFonts w:hint="default" w:ascii="Times New Roman" w:hAnsi="Times New Roman" w:cs="Times New Roman"/>
                <w:color w:val="000000"/>
                <w:lang w:val="en-US" w:eastAsia="zh-CN" w:bidi="ar"/>
              </w:rPr>
              <w:t>拨付批号：</w:t>
            </w:r>
            <w:r>
              <w:rPr>
                <w:rStyle w:val="22"/>
                <w:rFonts w:hint="default" w:ascii="Times New Roman" w:hAnsi="Times New Roman" w:eastAsia="宋体" w:cs="Times New Roman"/>
                <w:color w:val="000000"/>
                <w:lang w:val="en-US" w:eastAsia="zh-CN" w:bidi="ar"/>
              </w:rPr>
              <w:t xml:space="preserve">                                           </w:t>
            </w:r>
            <w:r>
              <w:rPr>
                <w:rStyle w:val="22"/>
                <w:rFonts w:hint="default" w:ascii="Times New Roman" w:hAnsi="Times New Roman" w:cs="Times New Roman"/>
                <w:color w:val="000000"/>
                <w:lang w:val="en-US" w:eastAsia="zh-CN" w:bidi="ar"/>
              </w:rPr>
              <w:t xml:space="preserve">               </w:t>
            </w:r>
            <w:r>
              <w:rPr>
                <w:rStyle w:val="21"/>
                <w:rFonts w:hint="default" w:ascii="Times New Roman" w:hAnsi="Times New Roman" w:cs="Times New Roman"/>
                <w:color w:val="000000"/>
                <w:lang w:val="en-US" w:eastAsia="zh-CN" w:bidi="ar"/>
              </w:rPr>
              <w:t>单位：元</w:t>
            </w:r>
            <w:r>
              <w:rPr>
                <w:rFonts w:hint="default" w:ascii="Times New Roman" w:hAnsi="Times New Roman" w:eastAsia="宋体" w:cs="Times New Roman"/>
                <w:b/>
                <w:i w:val="0"/>
                <w:color w:val="000000"/>
                <w:kern w:val="0"/>
                <w:sz w:val="18"/>
                <w:szCs w:val="18"/>
                <w:u w:val="none"/>
                <w:lang w:val="en-US" w:eastAsia="zh-CN" w:bidi="ar"/>
              </w:rPr>
              <w:t>（保留两位小数）</w:t>
            </w:r>
          </w:p>
        </w:tc>
      </w:tr>
      <w:tr>
        <w:tblPrEx>
          <w:tblCellMar>
            <w:top w:w="0" w:type="dxa"/>
            <w:left w:w="0" w:type="dxa"/>
            <w:bottom w:w="0" w:type="dxa"/>
            <w:right w:w="0" w:type="dxa"/>
          </w:tblCellMar>
        </w:tblPrEx>
        <w:trPr>
          <w:trHeight w:val="365" w:hRule="atLeast"/>
          <w:jc w:val="center"/>
        </w:trPr>
        <w:tc>
          <w:tcPr>
            <w:tcW w:w="1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参保所属市</w:t>
            </w:r>
          </w:p>
        </w:tc>
        <w:tc>
          <w:tcPr>
            <w:tcW w:w="3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定点医药机构名称</w:t>
            </w:r>
          </w:p>
        </w:tc>
        <w:tc>
          <w:tcPr>
            <w:tcW w:w="23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定点医药机构代码</w:t>
            </w:r>
          </w:p>
        </w:tc>
        <w:tc>
          <w:tcPr>
            <w:tcW w:w="26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业务交接号</w:t>
            </w:r>
          </w:p>
        </w:tc>
        <w:tc>
          <w:tcPr>
            <w:tcW w:w="3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拨付金额</w:t>
            </w:r>
          </w:p>
        </w:tc>
      </w:tr>
      <w:tr>
        <w:tblPrEx>
          <w:tblCellMar>
            <w:top w:w="0" w:type="dxa"/>
            <w:left w:w="0" w:type="dxa"/>
            <w:bottom w:w="0" w:type="dxa"/>
            <w:right w:w="0" w:type="dxa"/>
          </w:tblCellMar>
        </w:tblPrEx>
        <w:trPr>
          <w:trHeight w:val="242" w:hRule="atLeast"/>
          <w:jc w:val="center"/>
        </w:trPr>
        <w:tc>
          <w:tcPr>
            <w:tcW w:w="160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cs="Times New Roman"/>
                <w:i w:val="0"/>
                <w:color w:val="000000"/>
                <w:kern w:val="0"/>
                <w:sz w:val="18"/>
                <w:szCs w:val="18"/>
                <w:u w:val="none"/>
                <w:lang w:val="en-US" w:eastAsia="zh-CN" w:bidi="ar"/>
              </w:rPr>
              <w:t>深圳</w:t>
            </w:r>
            <w:r>
              <w:rPr>
                <w:rFonts w:hint="default" w:ascii="Times New Roman" w:hAnsi="Times New Roman" w:eastAsia="宋体" w:cs="Times New Roman"/>
                <w:i w:val="0"/>
                <w:color w:val="000000"/>
                <w:kern w:val="0"/>
                <w:sz w:val="18"/>
                <w:szCs w:val="18"/>
                <w:u w:val="none"/>
                <w:lang w:val="en-US" w:eastAsia="zh-CN" w:bidi="ar"/>
              </w:rPr>
              <w:t>市</w:t>
            </w:r>
          </w:p>
        </w:tc>
        <w:tc>
          <w:tcPr>
            <w:tcW w:w="3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广东省人民医院</w:t>
            </w:r>
          </w:p>
        </w:tc>
        <w:tc>
          <w:tcPr>
            <w:tcW w:w="23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26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3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17" w:hRule="atLeast"/>
          <w:jc w:val="center"/>
        </w:trPr>
        <w:tc>
          <w:tcPr>
            <w:tcW w:w="16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3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广州市第一人民医院</w:t>
            </w:r>
          </w:p>
        </w:tc>
        <w:tc>
          <w:tcPr>
            <w:tcW w:w="23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26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3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87" w:hRule="atLeast"/>
          <w:jc w:val="center"/>
        </w:trPr>
        <w:tc>
          <w:tcPr>
            <w:tcW w:w="1041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小计：</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5"/>
                <w:rFonts w:hint="default" w:ascii="Times New Roman" w:hAnsi="Times New Roman" w:cs="Times New Roman"/>
                <w:color w:val="000000"/>
                <w:lang w:val="en-US" w:eastAsia="zh-CN" w:bidi="ar"/>
              </w:rPr>
              <w:t>家定点医药机构</w:t>
            </w:r>
          </w:p>
        </w:tc>
        <w:tc>
          <w:tcPr>
            <w:tcW w:w="3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32" w:hRule="atLeast"/>
          <w:jc w:val="center"/>
        </w:trPr>
        <w:tc>
          <w:tcPr>
            <w:tcW w:w="1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cs="Times New Roman"/>
                <w:i w:val="0"/>
                <w:color w:val="000000"/>
                <w:kern w:val="0"/>
                <w:sz w:val="18"/>
                <w:szCs w:val="18"/>
                <w:u w:val="none"/>
                <w:lang w:val="en-US" w:eastAsia="zh-CN" w:bidi="ar"/>
              </w:rPr>
              <w:t>珠海</w:t>
            </w:r>
            <w:r>
              <w:rPr>
                <w:rFonts w:hint="default" w:ascii="Times New Roman" w:hAnsi="Times New Roman" w:eastAsia="宋体" w:cs="Times New Roman"/>
                <w:i w:val="0"/>
                <w:color w:val="000000"/>
                <w:kern w:val="0"/>
                <w:sz w:val="18"/>
                <w:szCs w:val="18"/>
                <w:u w:val="none"/>
                <w:lang w:val="en-US" w:eastAsia="zh-CN" w:bidi="ar"/>
              </w:rPr>
              <w:t>市</w:t>
            </w:r>
          </w:p>
        </w:tc>
        <w:tc>
          <w:tcPr>
            <w:tcW w:w="3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23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26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3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87" w:hRule="atLeast"/>
          <w:jc w:val="center"/>
        </w:trPr>
        <w:tc>
          <w:tcPr>
            <w:tcW w:w="1041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小计：</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5"/>
                <w:rFonts w:hint="default" w:ascii="Times New Roman" w:hAnsi="Times New Roman" w:cs="Times New Roman"/>
                <w:color w:val="000000"/>
                <w:lang w:val="en-US" w:eastAsia="zh-CN" w:bidi="ar"/>
              </w:rPr>
              <w:t>家定点医药机构</w:t>
            </w:r>
          </w:p>
        </w:tc>
        <w:tc>
          <w:tcPr>
            <w:tcW w:w="3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47" w:hRule="atLeast"/>
          <w:jc w:val="center"/>
        </w:trPr>
        <w:tc>
          <w:tcPr>
            <w:tcW w:w="1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3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23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26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3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257" w:hRule="atLeast"/>
          <w:jc w:val="center"/>
        </w:trPr>
        <w:tc>
          <w:tcPr>
            <w:tcW w:w="1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3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23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26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3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87" w:hRule="atLeast"/>
          <w:jc w:val="center"/>
        </w:trPr>
        <w:tc>
          <w:tcPr>
            <w:tcW w:w="1041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小计：</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5"/>
                <w:rFonts w:hint="default" w:ascii="Times New Roman" w:hAnsi="Times New Roman" w:cs="Times New Roman"/>
                <w:color w:val="000000"/>
                <w:lang w:val="en-US" w:eastAsia="zh-CN" w:bidi="ar"/>
              </w:rPr>
              <w:t>家定点医药机构</w:t>
            </w:r>
          </w:p>
        </w:tc>
        <w:tc>
          <w:tcPr>
            <w:tcW w:w="3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387" w:hRule="atLeast"/>
          <w:jc w:val="center"/>
        </w:trPr>
        <w:tc>
          <w:tcPr>
            <w:tcW w:w="1041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合计：</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6"/>
                <w:rFonts w:hint="default" w:ascii="Times New Roman" w:hAnsi="Times New Roman" w:cs="Times New Roman"/>
                <w:color w:val="000000"/>
                <w:lang w:val="en-US" w:eastAsia="zh-CN" w:bidi="ar"/>
              </w:rPr>
              <w:t xml:space="preserve">个参保市 </w:t>
            </w:r>
            <w:r>
              <w:rPr>
                <w:rFonts w:hint="default" w:ascii="Times New Roman" w:hAnsi="Times New Roman" w:eastAsia="宋体" w:cs="Times New Roman"/>
                <w:i w:val="0"/>
                <w:color w:val="000000"/>
                <w:kern w:val="0"/>
                <w:sz w:val="18"/>
                <w:szCs w:val="18"/>
                <w:u w:val="single"/>
                <w:lang w:val="en-US" w:eastAsia="zh-CN" w:bidi="ar"/>
              </w:rPr>
              <w:t xml:space="preserve">    </w:t>
            </w:r>
            <w:r>
              <w:rPr>
                <w:rStyle w:val="26"/>
                <w:rFonts w:hint="default" w:ascii="Times New Roman" w:hAnsi="Times New Roman" w:cs="Times New Roman"/>
                <w:color w:val="000000"/>
                <w:lang w:val="en-US" w:eastAsia="zh-CN" w:bidi="ar"/>
              </w:rPr>
              <w:t>家定点医</w:t>
            </w:r>
            <w:r>
              <w:rPr>
                <w:rStyle w:val="25"/>
                <w:rFonts w:hint="default" w:ascii="Times New Roman" w:hAnsi="Times New Roman" w:cs="Times New Roman"/>
                <w:color w:val="000000"/>
                <w:lang w:val="en-US" w:eastAsia="zh-CN" w:bidi="ar"/>
              </w:rPr>
              <w:t>药</w:t>
            </w:r>
            <w:r>
              <w:rPr>
                <w:rStyle w:val="26"/>
                <w:rFonts w:hint="default" w:ascii="Times New Roman" w:hAnsi="Times New Roman" w:cs="Times New Roman"/>
                <w:color w:val="000000"/>
                <w:lang w:val="en-US" w:eastAsia="zh-CN" w:bidi="ar"/>
              </w:rPr>
              <w:t>机构</w:t>
            </w:r>
          </w:p>
        </w:tc>
        <w:tc>
          <w:tcPr>
            <w:tcW w:w="3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r>
      <w:tr>
        <w:tblPrEx>
          <w:tblCellMar>
            <w:top w:w="0" w:type="dxa"/>
            <w:left w:w="0" w:type="dxa"/>
            <w:bottom w:w="0" w:type="dxa"/>
            <w:right w:w="0" w:type="dxa"/>
          </w:tblCellMar>
        </w:tblPrEx>
        <w:trPr>
          <w:trHeight w:val="450" w:hRule="atLeast"/>
          <w:jc w:val="center"/>
        </w:trPr>
        <w:tc>
          <w:tcPr>
            <w:tcW w:w="13988" w:type="dxa"/>
            <w:gridSpan w:val="5"/>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 xml:space="preserve">负责人：         </w:t>
            </w:r>
            <w:r>
              <w:rPr>
                <w:rFonts w:hint="default" w:ascii="Times New Roman" w:hAnsi="Times New Roman" w:cs="Times New Roman"/>
                <w:b/>
                <w:i w:val="0"/>
                <w:color w:val="000000"/>
                <w:kern w:val="0"/>
                <w:sz w:val="18"/>
                <w:szCs w:val="18"/>
                <w:u w:val="none"/>
                <w:lang w:val="en-US" w:eastAsia="zh-CN" w:bidi="ar"/>
              </w:rPr>
              <w:t xml:space="preserve">          </w:t>
            </w:r>
            <w:r>
              <w:rPr>
                <w:rFonts w:hint="default" w:ascii="Times New Roman" w:hAnsi="Times New Roman" w:eastAsia="宋体" w:cs="Times New Roman"/>
                <w:b/>
                <w:i w:val="0"/>
                <w:color w:val="000000"/>
                <w:kern w:val="0"/>
                <w:sz w:val="18"/>
                <w:szCs w:val="18"/>
                <w:u w:val="none"/>
                <w:lang w:val="en-US" w:eastAsia="zh-CN" w:bidi="ar"/>
              </w:rPr>
              <w:t xml:space="preserve">复核人：          </w:t>
            </w:r>
            <w:r>
              <w:rPr>
                <w:rFonts w:hint="default" w:ascii="Times New Roman" w:hAnsi="Times New Roman" w:cs="Times New Roman"/>
                <w:b/>
                <w:i w:val="0"/>
                <w:color w:val="000000"/>
                <w:kern w:val="0"/>
                <w:sz w:val="18"/>
                <w:szCs w:val="18"/>
                <w:u w:val="none"/>
                <w:lang w:val="en-US" w:eastAsia="zh-CN" w:bidi="ar"/>
              </w:rPr>
              <w:t xml:space="preserve">              制</w:t>
            </w:r>
            <w:r>
              <w:rPr>
                <w:rFonts w:hint="default" w:ascii="Times New Roman" w:hAnsi="Times New Roman" w:eastAsia="宋体" w:cs="Times New Roman"/>
                <w:b/>
                <w:i w:val="0"/>
                <w:color w:val="000000"/>
                <w:kern w:val="0"/>
                <w:sz w:val="18"/>
                <w:szCs w:val="18"/>
                <w:u w:val="none"/>
                <w:lang w:val="en-US" w:eastAsia="zh-CN" w:bidi="ar"/>
              </w:rPr>
              <w:t xml:space="preserve">表人：          </w:t>
            </w:r>
            <w:r>
              <w:rPr>
                <w:rFonts w:hint="default" w:ascii="Times New Roman" w:hAnsi="Times New Roman" w:cs="Times New Roman"/>
                <w:b/>
                <w:i w:val="0"/>
                <w:color w:val="000000"/>
                <w:kern w:val="0"/>
                <w:sz w:val="18"/>
                <w:szCs w:val="18"/>
                <w:u w:val="none"/>
                <w:lang w:val="en-US" w:eastAsia="zh-CN" w:bidi="ar"/>
              </w:rPr>
              <w:t xml:space="preserve">            制表</w:t>
            </w:r>
            <w:r>
              <w:rPr>
                <w:rFonts w:hint="default" w:ascii="Times New Roman" w:hAnsi="Times New Roman" w:eastAsia="宋体" w:cs="Times New Roman"/>
                <w:b/>
                <w:i w:val="0"/>
                <w:color w:val="000000"/>
                <w:kern w:val="0"/>
                <w:sz w:val="18"/>
                <w:szCs w:val="18"/>
                <w:u w:val="none"/>
                <w:lang w:val="en-US" w:eastAsia="zh-CN" w:bidi="ar"/>
              </w:rPr>
              <w:t>日期：   年  月  日            联系电话：</w:t>
            </w:r>
          </w:p>
        </w:tc>
      </w:tr>
    </w:tbl>
    <w:p>
      <w:pPr>
        <w:pStyle w:val="2"/>
        <w:jc w:val="center"/>
        <w:rPr>
          <w:rFonts w:hint="default" w:ascii="Times New Roman" w:hAnsi="Times New Roman" w:eastAsia="仿宋_GB2312" w:cs="Times New Roman"/>
          <w:sz w:val="36"/>
          <w:szCs w:val="36"/>
          <w:lang w:val="en-US" w:eastAsia="zh-CN"/>
        </w:rPr>
        <w:sectPr>
          <w:footerReference r:id="rId6" w:type="default"/>
          <w:pgSz w:w="16838" w:h="11906" w:orient="landscape"/>
          <w:pgMar w:top="1587" w:right="2098" w:bottom="1587" w:left="209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bookmarkStart w:id="0" w:name="_GoBack"/>
      <w:r>
        <w:br w:type="textWrapping"/>
      </w:r>
      <w:bookmarkEnd w:id="0"/>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3"/>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pPr>
                      <w:pStyle w:val="13"/>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rPr>
                              <w:rFonts w:hint="default" w:ascii="Times New Roman" w:hAnsi="Times New Roman" w:eastAsia="宋体"/>
                              <w:sz w:val="28"/>
                              <w:szCs w:val="28"/>
                              <w:lang w:eastAsia="zh-CN"/>
                            </w:rPr>
                          </w:pPr>
                          <w:r>
                            <w:rPr>
                              <w:rFonts w:hint="default" w:ascii="Times New Roman" w:hAnsi="Times New Roman"/>
                              <w:sz w:val="28"/>
                              <w:szCs w:val="28"/>
                              <w:lang w:eastAsia="zh-CN"/>
                            </w:rPr>
                            <w:t xml:space="preserve">— </w:t>
                          </w:r>
                          <w:r>
                            <w:rPr>
                              <w:rFonts w:hint="default" w:ascii="Times New Roman" w:hAnsi="Times New Roman"/>
                              <w:sz w:val="28"/>
                              <w:szCs w:val="28"/>
                              <w:lang w:eastAsia="zh-CN"/>
                            </w:rPr>
                            <w:fldChar w:fldCharType="begin"/>
                          </w:r>
                          <w:r>
                            <w:rPr>
                              <w:rFonts w:hint="default" w:ascii="Times New Roman" w:hAnsi="Times New Roman"/>
                              <w:sz w:val="28"/>
                              <w:szCs w:val="28"/>
                              <w:lang w:eastAsia="zh-CN"/>
                            </w:rPr>
                            <w:instrText xml:space="preserve"> PAGE  \* MERGEFORMAT </w:instrText>
                          </w:r>
                          <w:r>
                            <w:rPr>
                              <w:rFonts w:hint="default" w:ascii="Times New Roman" w:hAnsi="Times New Roman"/>
                              <w:sz w:val="28"/>
                              <w:szCs w:val="28"/>
                              <w:lang w:eastAsia="zh-CN"/>
                            </w:rPr>
                            <w:fldChar w:fldCharType="separate"/>
                          </w:r>
                          <w:r>
                            <w:rPr>
                              <w:rFonts w:hint="default" w:ascii="Times New Roman" w:hAnsi="Times New Roman"/>
                              <w:sz w:val="28"/>
                              <w:szCs w:val="28"/>
                              <w:lang w:eastAsia="zh-CN"/>
                            </w:rPr>
                            <w:t>3</w:t>
                          </w:r>
                          <w:r>
                            <w:rPr>
                              <w:rFonts w:hint="default" w:ascii="Times New Roman" w:hAnsi="Times New Roman"/>
                              <w:sz w:val="28"/>
                              <w:szCs w:val="28"/>
                              <w:lang w:eastAsia="zh-CN"/>
                            </w:rPr>
                            <w:fldChar w:fldCharType="end"/>
                          </w:r>
                          <w:r>
                            <w:rPr>
                              <w:rFonts w:hint="default" w:ascii="Times New Roman" w:hAnsi="Times New Roman"/>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13"/>
                      <w:rPr>
                        <w:rFonts w:hint="default" w:ascii="Times New Roman" w:hAnsi="Times New Roman" w:eastAsia="宋体"/>
                        <w:sz w:val="28"/>
                        <w:szCs w:val="28"/>
                        <w:lang w:eastAsia="zh-CN"/>
                      </w:rPr>
                    </w:pPr>
                    <w:r>
                      <w:rPr>
                        <w:rFonts w:hint="default" w:ascii="Times New Roman" w:hAnsi="Times New Roman"/>
                        <w:sz w:val="28"/>
                        <w:szCs w:val="28"/>
                        <w:lang w:eastAsia="zh-CN"/>
                      </w:rPr>
                      <w:t xml:space="preserve">— </w:t>
                    </w:r>
                    <w:r>
                      <w:rPr>
                        <w:rFonts w:hint="default" w:ascii="Times New Roman" w:hAnsi="Times New Roman"/>
                        <w:sz w:val="28"/>
                        <w:szCs w:val="28"/>
                        <w:lang w:eastAsia="zh-CN"/>
                      </w:rPr>
                      <w:fldChar w:fldCharType="begin"/>
                    </w:r>
                    <w:r>
                      <w:rPr>
                        <w:rFonts w:hint="default" w:ascii="Times New Roman" w:hAnsi="Times New Roman"/>
                        <w:sz w:val="28"/>
                        <w:szCs w:val="28"/>
                        <w:lang w:eastAsia="zh-CN"/>
                      </w:rPr>
                      <w:instrText xml:space="preserve"> PAGE  \* MERGEFORMAT </w:instrText>
                    </w:r>
                    <w:r>
                      <w:rPr>
                        <w:rFonts w:hint="default" w:ascii="Times New Roman" w:hAnsi="Times New Roman"/>
                        <w:sz w:val="28"/>
                        <w:szCs w:val="28"/>
                        <w:lang w:eastAsia="zh-CN"/>
                      </w:rPr>
                      <w:fldChar w:fldCharType="separate"/>
                    </w:r>
                    <w:r>
                      <w:rPr>
                        <w:rFonts w:hint="default" w:ascii="Times New Roman" w:hAnsi="Times New Roman"/>
                        <w:sz w:val="28"/>
                        <w:szCs w:val="28"/>
                        <w:lang w:eastAsia="zh-CN"/>
                      </w:rPr>
                      <w:t>3</w:t>
                    </w:r>
                    <w:r>
                      <w:rPr>
                        <w:rFonts w:hint="default" w:ascii="Times New Roman" w:hAnsi="Times New Roman"/>
                        <w:sz w:val="28"/>
                        <w:szCs w:val="28"/>
                        <w:lang w:eastAsia="zh-CN"/>
                      </w:rPr>
                      <w:fldChar w:fldCharType="end"/>
                    </w:r>
                    <w:r>
                      <w:rPr>
                        <w:rFonts w:hint="default" w:ascii="Times New Roman" w:hAnsi="Times New Roman"/>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rPr>
                              <w:rFonts w:hint="default" w:ascii="Times New Roman" w:hAnsi="Times New Roman" w:eastAsia="宋体"/>
                              <w:sz w:val="28"/>
                              <w:szCs w:val="28"/>
                              <w:lang w:eastAsia="zh-CN"/>
                            </w:rPr>
                          </w:pPr>
                          <w:r>
                            <w:rPr>
                              <w:rFonts w:hint="default" w:ascii="Times New Roman" w:hAnsi="Times New Roman"/>
                              <w:sz w:val="28"/>
                              <w:szCs w:val="28"/>
                              <w:lang w:eastAsia="zh-CN"/>
                            </w:rPr>
                            <w:t xml:space="preserve">— </w:t>
                          </w:r>
                          <w:r>
                            <w:rPr>
                              <w:rFonts w:hint="default" w:ascii="Times New Roman" w:hAnsi="Times New Roman"/>
                              <w:sz w:val="28"/>
                              <w:szCs w:val="28"/>
                              <w:lang w:eastAsia="zh-CN"/>
                            </w:rPr>
                            <w:fldChar w:fldCharType="begin"/>
                          </w:r>
                          <w:r>
                            <w:rPr>
                              <w:rFonts w:hint="default" w:ascii="Times New Roman" w:hAnsi="Times New Roman"/>
                              <w:sz w:val="28"/>
                              <w:szCs w:val="28"/>
                              <w:lang w:eastAsia="zh-CN"/>
                            </w:rPr>
                            <w:instrText xml:space="preserve"> PAGE  \* MERGEFORMAT </w:instrText>
                          </w:r>
                          <w:r>
                            <w:rPr>
                              <w:rFonts w:hint="default" w:ascii="Times New Roman" w:hAnsi="Times New Roman"/>
                              <w:sz w:val="28"/>
                              <w:szCs w:val="28"/>
                              <w:lang w:eastAsia="zh-CN"/>
                            </w:rPr>
                            <w:fldChar w:fldCharType="separate"/>
                          </w:r>
                          <w:r>
                            <w:rPr>
                              <w:rFonts w:hint="default" w:ascii="Times New Roman" w:hAnsi="Times New Roman"/>
                              <w:sz w:val="28"/>
                              <w:szCs w:val="28"/>
                              <w:lang w:eastAsia="zh-CN"/>
                            </w:rPr>
                            <w:t>9</w:t>
                          </w:r>
                          <w:r>
                            <w:rPr>
                              <w:rFonts w:hint="default" w:ascii="Times New Roman" w:hAnsi="Times New Roman"/>
                              <w:sz w:val="28"/>
                              <w:szCs w:val="28"/>
                              <w:lang w:eastAsia="zh-CN"/>
                            </w:rPr>
                            <w:fldChar w:fldCharType="end"/>
                          </w:r>
                          <w:r>
                            <w:rPr>
                              <w:rFonts w:hint="default" w:ascii="Times New Roman" w:hAnsi="Times New Roman"/>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3"/>
                      <w:rPr>
                        <w:rFonts w:hint="default" w:ascii="Times New Roman" w:hAnsi="Times New Roman" w:eastAsia="宋体"/>
                        <w:sz w:val="28"/>
                        <w:szCs w:val="28"/>
                        <w:lang w:eastAsia="zh-CN"/>
                      </w:rPr>
                    </w:pPr>
                    <w:r>
                      <w:rPr>
                        <w:rFonts w:hint="default" w:ascii="Times New Roman" w:hAnsi="Times New Roman"/>
                        <w:sz w:val="28"/>
                        <w:szCs w:val="28"/>
                        <w:lang w:eastAsia="zh-CN"/>
                      </w:rPr>
                      <w:t xml:space="preserve">— </w:t>
                    </w:r>
                    <w:r>
                      <w:rPr>
                        <w:rFonts w:hint="default" w:ascii="Times New Roman" w:hAnsi="Times New Roman"/>
                        <w:sz w:val="28"/>
                        <w:szCs w:val="28"/>
                        <w:lang w:eastAsia="zh-CN"/>
                      </w:rPr>
                      <w:fldChar w:fldCharType="begin"/>
                    </w:r>
                    <w:r>
                      <w:rPr>
                        <w:rFonts w:hint="default" w:ascii="Times New Roman" w:hAnsi="Times New Roman"/>
                        <w:sz w:val="28"/>
                        <w:szCs w:val="28"/>
                        <w:lang w:eastAsia="zh-CN"/>
                      </w:rPr>
                      <w:instrText xml:space="preserve"> PAGE  \* MERGEFORMAT </w:instrText>
                    </w:r>
                    <w:r>
                      <w:rPr>
                        <w:rFonts w:hint="default" w:ascii="Times New Roman" w:hAnsi="Times New Roman"/>
                        <w:sz w:val="28"/>
                        <w:szCs w:val="28"/>
                        <w:lang w:eastAsia="zh-CN"/>
                      </w:rPr>
                      <w:fldChar w:fldCharType="separate"/>
                    </w:r>
                    <w:r>
                      <w:rPr>
                        <w:rFonts w:hint="default" w:ascii="Times New Roman" w:hAnsi="Times New Roman"/>
                        <w:sz w:val="28"/>
                        <w:szCs w:val="28"/>
                        <w:lang w:eastAsia="zh-CN"/>
                      </w:rPr>
                      <w:t>9</w:t>
                    </w:r>
                    <w:r>
                      <w:rPr>
                        <w:rFonts w:hint="default" w:ascii="Times New Roman" w:hAnsi="Times New Roman"/>
                        <w:sz w:val="28"/>
                        <w:szCs w:val="28"/>
                        <w:lang w:eastAsia="zh-CN"/>
                      </w:rPr>
                      <w:fldChar w:fldCharType="end"/>
                    </w:r>
                    <w:r>
                      <w:rPr>
                        <w:rFonts w:hint="default" w:ascii="Times New Roman" w:hAnsi="Times New Roman"/>
                        <w:sz w:val="28"/>
                        <w:szCs w:val="28"/>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rPr>
                              <w:rFonts w:hint="default" w:ascii="Times New Roman" w:hAnsi="Times New Roman" w:eastAsia="宋体"/>
                              <w:sz w:val="28"/>
                              <w:szCs w:val="28"/>
                              <w:lang w:eastAsia="zh-CN"/>
                            </w:rPr>
                          </w:pPr>
                          <w:r>
                            <w:rPr>
                              <w:rFonts w:hint="default" w:ascii="Times New Roman" w:hAnsi="Times New Roman"/>
                              <w:sz w:val="28"/>
                              <w:szCs w:val="28"/>
                              <w:lang w:eastAsia="zh-CN"/>
                            </w:rPr>
                            <w:t xml:space="preserve">— </w:t>
                          </w:r>
                          <w:r>
                            <w:rPr>
                              <w:rFonts w:hint="default" w:ascii="Times New Roman" w:hAnsi="Times New Roman"/>
                              <w:sz w:val="28"/>
                              <w:szCs w:val="28"/>
                              <w:lang w:eastAsia="zh-CN"/>
                            </w:rPr>
                            <w:fldChar w:fldCharType="begin"/>
                          </w:r>
                          <w:r>
                            <w:rPr>
                              <w:rFonts w:hint="default" w:ascii="Times New Roman" w:hAnsi="Times New Roman"/>
                              <w:sz w:val="28"/>
                              <w:szCs w:val="28"/>
                              <w:lang w:eastAsia="zh-CN"/>
                            </w:rPr>
                            <w:instrText xml:space="preserve"> PAGE  \* MERGEFORMAT </w:instrText>
                          </w:r>
                          <w:r>
                            <w:rPr>
                              <w:rFonts w:hint="default" w:ascii="Times New Roman" w:hAnsi="Times New Roman"/>
                              <w:sz w:val="28"/>
                              <w:szCs w:val="28"/>
                              <w:lang w:eastAsia="zh-CN"/>
                            </w:rPr>
                            <w:fldChar w:fldCharType="separate"/>
                          </w:r>
                          <w:r>
                            <w:rPr>
                              <w:rFonts w:hint="default" w:ascii="Times New Roman" w:hAnsi="Times New Roman"/>
                              <w:sz w:val="28"/>
                              <w:szCs w:val="28"/>
                              <w:lang w:eastAsia="zh-CN"/>
                            </w:rPr>
                            <w:t>10</w:t>
                          </w:r>
                          <w:r>
                            <w:rPr>
                              <w:rFonts w:hint="default" w:ascii="Times New Roman" w:hAnsi="Times New Roman"/>
                              <w:sz w:val="28"/>
                              <w:szCs w:val="28"/>
                              <w:lang w:eastAsia="zh-CN"/>
                            </w:rPr>
                            <w:fldChar w:fldCharType="end"/>
                          </w:r>
                          <w:r>
                            <w:rPr>
                              <w:rFonts w:hint="default" w:ascii="Times New Roman" w:hAnsi="Times New Roman"/>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13"/>
                      <w:rPr>
                        <w:rFonts w:hint="default" w:ascii="Times New Roman" w:hAnsi="Times New Roman" w:eastAsia="宋体"/>
                        <w:sz w:val="28"/>
                        <w:szCs w:val="28"/>
                        <w:lang w:eastAsia="zh-CN"/>
                      </w:rPr>
                    </w:pPr>
                    <w:r>
                      <w:rPr>
                        <w:rFonts w:hint="default" w:ascii="Times New Roman" w:hAnsi="Times New Roman"/>
                        <w:sz w:val="28"/>
                        <w:szCs w:val="28"/>
                        <w:lang w:eastAsia="zh-CN"/>
                      </w:rPr>
                      <w:t xml:space="preserve">— </w:t>
                    </w:r>
                    <w:r>
                      <w:rPr>
                        <w:rFonts w:hint="default" w:ascii="Times New Roman" w:hAnsi="Times New Roman"/>
                        <w:sz w:val="28"/>
                        <w:szCs w:val="28"/>
                        <w:lang w:eastAsia="zh-CN"/>
                      </w:rPr>
                      <w:fldChar w:fldCharType="begin"/>
                    </w:r>
                    <w:r>
                      <w:rPr>
                        <w:rFonts w:hint="default" w:ascii="Times New Roman" w:hAnsi="Times New Roman"/>
                        <w:sz w:val="28"/>
                        <w:szCs w:val="28"/>
                        <w:lang w:eastAsia="zh-CN"/>
                      </w:rPr>
                      <w:instrText xml:space="preserve"> PAGE  \* MERGEFORMAT </w:instrText>
                    </w:r>
                    <w:r>
                      <w:rPr>
                        <w:rFonts w:hint="default" w:ascii="Times New Roman" w:hAnsi="Times New Roman"/>
                        <w:sz w:val="28"/>
                        <w:szCs w:val="28"/>
                        <w:lang w:eastAsia="zh-CN"/>
                      </w:rPr>
                      <w:fldChar w:fldCharType="separate"/>
                    </w:r>
                    <w:r>
                      <w:rPr>
                        <w:rFonts w:hint="default" w:ascii="Times New Roman" w:hAnsi="Times New Roman"/>
                        <w:sz w:val="28"/>
                        <w:szCs w:val="28"/>
                        <w:lang w:eastAsia="zh-CN"/>
                      </w:rPr>
                      <w:t>10</w:t>
                    </w:r>
                    <w:r>
                      <w:rPr>
                        <w:rFonts w:hint="default" w:ascii="Times New Roman" w:hAnsi="Times New Roman"/>
                        <w:sz w:val="28"/>
                        <w:szCs w:val="28"/>
                        <w:lang w:eastAsia="zh-CN"/>
                      </w:rPr>
                      <w:fldChar w:fldCharType="end"/>
                    </w:r>
                    <w:r>
                      <w:rPr>
                        <w:rFonts w:hint="default" w:ascii="Times New Roman" w:hAnsi="Times New Roman"/>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9261E6"/>
    <w:multiLevelType w:val="multilevel"/>
    <w:tmpl w:val="2B9261E6"/>
    <w:lvl w:ilvl="0" w:tentative="0">
      <w:start w:val="1"/>
      <w:numFmt w:val="decimal"/>
      <w:pStyle w:val="3"/>
      <w:lvlText w:val="%1."/>
      <w:lvlJc w:val="left"/>
      <w:pPr>
        <w:ind w:left="432" w:hanging="432"/>
      </w:pPr>
      <w:rPr>
        <w:rFonts w:hint="default"/>
      </w:rPr>
    </w:lvl>
    <w:lvl w:ilvl="1" w:tentative="0">
      <w:start w:val="1"/>
      <w:numFmt w:val="decimal"/>
      <w:pStyle w:val="4"/>
      <w:lvlText w:val="%1.%2."/>
      <w:lvlJc w:val="left"/>
      <w:pPr>
        <w:ind w:left="575" w:hanging="575"/>
      </w:pPr>
      <w:rPr>
        <w:rFonts w:hint="default"/>
      </w:rPr>
    </w:lvl>
    <w:lvl w:ilvl="2" w:tentative="0">
      <w:start w:val="1"/>
      <w:numFmt w:val="decimal"/>
      <w:pStyle w:val="5"/>
      <w:lvlText w:val="%1.%2.%3."/>
      <w:lvlJc w:val="left"/>
      <w:pPr>
        <w:ind w:left="720" w:hanging="720"/>
      </w:pPr>
      <w:rPr>
        <w:rFonts w:hint="default"/>
      </w:rPr>
    </w:lvl>
    <w:lvl w:ilvl="3" w:tentative="0">
      <w:start w:val="1"/>
      <w:numFmt w:val="decimal"/>
      <w:pStyle w:val="6"/>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0B06FA"/>
    <w:rsid w:val="644C1111"/>
    <w:rsid w:val="770B0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beforeLines="0" w:beforeAutospacing="0" w:after="330" w:afterLines="0" w:afterAutospacing="0" w:line="576" w:lineRule="auto"/>
      <w:ind w:left="432" w:hanging="432"/>
      <w:outlineLvl w:val="0"/>
    </w:pPr>
    <w:rPr>
      <w:b/>
      <w:kern w:val="44"/>
      <w:sz w:val="44"/>
    </w:rPr>
  </w:style>
  <w:style w:type="paragraph" w:styleId="4">
    <w:name w:val="heading 2"/>
    <w:basedOn w:val="1"/>
    <w:next w:val="1"/>
    <w:link w:val="19"/>
    <w:semiHidden/>
    <w:unhideWhenUsed/>
    <w:qFormat/>
    <w:uiPriority w:val="0"/>
    <w:pPr>
      <w:keepNext/>
      <w:keepLines/>
      <w:numPr>
        <w:ilvl w:val="1"/>
        <w:numId w:val="1"/>
      </w:numPr>
      <w:spacing w:before="260" w:after="260" w:line="416" w:lineRule="auto"/>
      <w:outlineLvl w:val="1"/>
    </w:pPr>
    <w:rPr>
      <w:rFonts w:ascii="Arial" w:hAnsi="Arial" w:eastAsia="宋体" w:cs="Times New Roman"/>
      <w:b/>
      <w:bCs/>
      <w:sz w:val="28"/>
      <w:szCs w:val="32"/>
    </w:rPr>
  </w:style>
  <w:style w:type="paragraph" w:styleId="5">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20" w:hanging="720"/>
      <w:outlineLvl w:val="2"/>
    </w:pPr>
    <w:rPr>
      <w:b/>
      <w:sz w:val="32"/>
    </w:rPr>
  </w:style>
  <w:style w:type="paragraph" w:styleId="6">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8">
    <w:name w:val="Default Paragraph Font"/>
    <w:semiHidden/>
    <w:unhideWhenUsed/>
    <w:qFormat/>
    <w:uiPriority w:val="1"/>
  </w:style>
  <w:style w:type="table" w:default="1" w:styleId="16">
    <w:name w:val="Normal Table"/>
    <w:semiHidden/>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方正仿宋简体" w:hAnsi="方正仿宋简体" w:eastAsia="方正仿宋简体" w:cs="Times New Roman"/>
      <w:color w:val="000000"/>
      <w:kern w:val="0"/>
      <w:sz w:val="24"/>
      <w:szCs w:val="22"/>
      <w:lang w:val="en-US" w:eastAsia="zh-CN" w:bidi="ar-SA"/>
    </w:rPr>
  </w:style>
  <w:style w:type="paragraph" w:styleId="12">
    <w:name w:val="Body Text"/>
    <w:basedOn w:val="1"/>
    <w:unhideWhenUsed/>
    <w:qFormat/>
    <w:uiPriority w:val="0"/>
    <w:pPr>
      <w:spacing w:after="120"/>
    </w:pPr>
  </w:style>
  <w:style w:type="paragraph" w:styleId="13">
    <w:name w:val="footer"/>
    <w:basedOn w:val="1"/>
    <w:unhideWhenUsed/>
    <w:qFormat/>
    <w:uiPriority w:val="99"/>
    <w:pPr>
      <w:tabs>
        <w:tab w:val="center" w:pos="4153"/>
        <w:tab w:val="right" w:pos="8306"/>
      </w:tabs>
      <w:snapToGrid w:val="0"/>
      <w:jc w:val="left"/>
    </w:pPr>
    <w:rPr>
      <w:sz w:val="18"/>
      <w:szCs w:val="18"/>
    </w:rPr>
  </w:style>
  <w:style w:type="paragraph" w:styleId="1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2 Char"/>
    <w:basedOn w:val="18"/>
    <w:link w:val="4"/>
    <w:qFormat/>
    <w:uiPriority w:val="0"/>
    <w:rPr>
      <w:rFonts w:ascii="Arial" w:hAnsi="Arial" w:eastAsia="宋体" w:cs="Times New Roman"/>
      <w:b/>
      <w:bCs/>
      <w:sz w:val="28"/>
      <w:szCs w:val="32"/>
    </w:rPr>
  </w:style>
  <w:style w:type="character" w:customStyle="1" w:styleId="20">
    <w:name w:val="font01"/>
    <w:basedOn w:val="18"/>
    <w:qFormat/>
    <w:uiPriority w:val="0"/>
    <w:rPr>
      <w:rFonts w:hint="eastAsia" w:ascii="宋体" w:hAnsi="宋体" w:eastAsia="宋体" w:cs="宋体"/>
      <w:b/>
      <w:color w:val="000000"/>
      <w:sz w:val="18"/>
      <w:szCs w:val="18"/>
      <w:u w:val="none"/>
    </w:rPr>
  </w:style>
  <w:style w:type="character" w:customStyle="1" w:styleId="21">
    <w:name w:val="font91"/>
    <w:basedOn w:val="18"/>
    <w:qFormat/>
    <w:uiPriority w:val="0"/>
    <w:rPr>
      <w:rFonts w:hint="eastAsia" w:ascii="宋体" w:hAnsi="宋体" w:eastAsia="宋体" w:cs="宋体"/>
      <w:b/>
      <w:color w:val="000000"/>
      <w:sz w:val="18"/>
      <w:szCs w:val="18"/>
      <w:u w:val="none"/>
    </w:rPr>
  </w:style>
  <w:style w:type="character" w:customStyle="1" w:styleId="22">
    <w:name w:val="font31"/>
    <w:basedOn w:val="18"/>
    <w:qFormat/>
    <w:uiPriority w:val="0"/>
    <w:rPr>
      <w:rFonts w:hint="default" w:ascii="Times New Roman" w:hAnsi="Times New Roman" w:cs="Times New Roman"/>
      <w:b/>
      <w:color w:val="000000"/>
      <w:sz w:val="18"/>
      <w:szCs w:val="18"/>
      <w:u w:val="none"/>
    </w:rPr>
  </w:style>
  <w:style w:type="character" w:customStyle="1" w:styleId="23">
    <w:name w:val="font11"/>
    <w:qFormat/>
    <w:uiPriority w:val="0"/>
    <w:rPr>
      <w:rFonts w:hint="default" w:ascii="Times New Roman" w:hAnsi="Times New Roman" w:cs="Times New Roman"/>
      <w:b/>
      <w:bCs/>
      <w:color w:val="000000"/>
      <w:sz w:val="18"/>
      <w:szCs w:val="18"/>
      <w:u w:val="none"/>
    </w:rPr>
  </w:style>
  <w:style w:type="character" w:customStyle="1" w:styleId="24">
    <w:name w:val="font41"/>
    <w:qFormat/>
    <w:uiPriority w:val="0"/>
    <w:rPr>
      <w:rFonts w:hint="default" w:ascii="Times New Roman" w:hAnsi="Times New Roman" w:cs="Times New Roman"/>
      <w:b/>
      <w:bCs/>
      <w:color w:val="000000"/>
      <w:sz w:val="18"/>
      <w:szCs w:val="18"/>
      <w:u w:val="none"/>
    </w:rPr>
  </w:style>
  <w:style w:type="character" w:customStyle="1" w:styleId="25">
    <w:name w:val="font51"/>
    <w:basedOn w:val="18"/>
    <w:qFormat/>
    <w:uiPriority w:val="0"/>
    <w:rPr>
      <w:rFonts w:hint="eastAsia" w:ascii="宋体" w:hAnsi="宋体" w:eastAsia="宋体" w:cs="宋体"/>
      <w:color w:val="000000"/>
      <w:sz w:val="18"/>
      <w:szCs w:val="18"/>
      <w:u w:val="none"/>
    </w:rPr>
  </w:style>
  <w:style w:type="character" w:customStyle="1" w:styleId="26">
    <w:name w:val="font71"/>
    <w:basedOn w:val="18"/>
    <w:qFormat/>
    <w:uiPriority w:val="0"/>
    <w:rPr>
      <w:rFonts w:hint="eastAsia" w:ascii="宋体" w:hAnsi="宋体" w:eastAsia="宋体" w:cs="宋体"/>
      <w:color w:val="000000"/>
      <w:sz w:val="18"/>
      <w:szCs w:val="18"/>
      <w:u w:val="none"/>
    </w:rPr>
  </w:style>
  <w:style w:type="paragraph" w:customStyle="1" w:styleId="27">
    <w:name w:val="正文 New"/>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2024-12-19T04:32:00Z</dcterms:created>
  <dc:creator>李华润（驻场）</dc:creator>
  <cp:lastModifiedBy>李华润（驻场）</cp:lastModifiedBy>
  <dcterms:modified xsi:type="dcterms:W3CDTF">2024-12-19T04:35:29Z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E5492A7F80AE4F0E9E03F25F36D681E3</vt:lpwstr>
  </property>
</Properties>
</file>