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26"/>
          <w:tab w:val="center" w:pos="4213"/>
        </w:tabs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mc:AlternateContent>
        <mc:Choice Requires="wpsCustomData">
          <wpsCustomData:docfieldStart id="0" docfieldname="正文" hidden="0" print="1" readonly="0" index="5"/>
        </mc:Choice>
      </mc:AlternateContent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TW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3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00" w:after="100"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zh-TW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zh-TW"/>
        </w:rPr>
        <w:t>境内第三类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/第二类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TW"/>
        </w:rPr>
        <w:t>医疗器械注册质量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00" w:after="100"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TW"/>
        </w:rPr>
        <w:t>管理体系核查结果通知</w:t>
      </w:r>
    </w:p>
    <w:bookmarkEnd w:id="0"/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00" w:after="100" w:line="480" w:lineRule="auto"/>
        <w:ind w:right="480" w:firstLine="236" w:firstLineChars="100"/>
        <w:rPr>
          <w:rFonts w:hint="default" w:ascii="Times New Roman" w:hAnsi="Times New Roman" w:eastAsia="宋体" w:cs="Times New Roman"/>
          <w:sz w:val="24"/>
          <w:lang w:val="zh-TW" w:eastAsia="zh-TW"/>
        </w:rPr>
      </w:pPr>
      <w:r>
        <w:rPr>
          <w:rFonts w:hint="default" w:ascii="Times New Roman" w:hAnsi="Times New Roman" w:eastAsia="宋体" w:cs="Times New Roman"/>
          <w:sz w:val="24"/>
          <w:lang w:val="zh-TW"/>
        </w:rPr>
        <w:t>注册受理号：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注册申请人：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住所：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生产地址：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（如委托生产，需明确受托生产企业名称并在地址后注明委托生产）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产品名称：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本次核查覆盖的规格型号：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核查依据：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检验用产品和临床试验用产品真实性：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560" w:lineRule="exact"/>
              <w:ind w:firstLine="472" w:firstLineChars="200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用于产品生产的原材料是否有采购记录：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560" w:lineRule="exact"/>
              <w:ind w:firstLine="472" w:firstLineChars="200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是否有产品生产过程的记录和检验记录：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560" w:lineRule="exact"/>
              <w:ind w:firstLine="472" w:firstLineChars="200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样品的批号是否和生产记录的批号一致：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ind w:firstLine="472" w:firstLineChars="200"/>
              <w:rPr>
                <w:rFonts w:hint="default" w:ascii="Times New Roman" w:hAnsi="Times New Roman" w:eastAsia="宋体" w:cs="Times New Roman"/>
                <w:sz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如需要留样的产品，是否有留样：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发现的问题：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其他说明：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核查结论：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□  通过核查                □  未通过核查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□  整改后通过核查          □  整改后未通过核查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ind w:right="960"/>
              <w:jc w:val="center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 xml:space="preserve">                   日    期：                      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100" w:after="100" w:line="480" w:lineRule="auto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附：现场检查人员名单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sz w:val="24"/>
          <w:lang w:val="zh-TW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sz w:val="24"/>
          <w:lang w:val="zh-TW"/>
        </w:rPr>
      </w:pPr>
    </w:p>
    <w:p>
      <w:pPr>
        <w:rPr>
          <w:rFonts w:hint="default" w:ascii="Times New Roman" w:hAnsi="Times New Roman" w:eastAsia="宋体" w:cs="Times New Roman"/>
          <w:sz w:val="21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现场检查人员名单</w:t>
      </w:r>
    </w:p>
    <w:p>
      <w:pPr>
        <w:rPr>
          <w:rFonts w:hint="default" w:ascii="Times New Roman" w:hAnsi="Times New Roman" w:eastAsia="宋体" w:cs="Times New Roman"/>
          <w:sz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559"/>
        <w:gridCol w:w="3642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职务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zh-TW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364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364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364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364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364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364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364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  <w:tc>
          <w:tcPr>
            <w:tcW w:w="364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70C0"/>
                <w:sz w:val="28"/>
                <w:szCs w:val="28"/>
              </w:rPr>
            </w:pPr>
          </w:p>
        </w:tc>
      </w:tr>
    </w:tbl>
    <w:p>
      <w:pPr>
        <w:spacing w:line="64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wordWrap w:val="0"/>
        <w:spacing w:line="570" w:lineRule="exact"/>
        <w:jc w:val="center"/>
        <w:rPr>
          <w:rFonts w:ascii="Times New Roman" w:eastAsia="仿宋_GB2312" w:cs="Times New Roman"/>
        </w:rPr>
      </w:pPr>
      <w:r>
        <w:rPr>
          <w:rFonts w:hint="default" w:eastAsia="仿宋_GB2312" w:cs="Times New Roman"/>
        </w:rPr>
        <w:t xml:space="preserve">  </w:t>
      </w:r>
    </w:p>
    <w:p>
      <w:pPr>
        <w:rPr>
          <w:rFonts w:ascii="Times New Roman" w:eastAsia="仿宋_GB2312" w:cs="Times New Roman"/>
        </w:rPr>
      </w:pPr>
    </w:p>
    <w:p>
      <w:pPr>
        <w:rPr>
          <w:rFonts w:ascii="Times New Roman" w:eastAsia="仿宋_GB2312" w:cs="Times New Roman"/>
        </w:rPr>
      </w:pPr>
    </w:p>
    <mc:AlternateContent>
      <mc:Choice Requires="wpsCustomData">
        <wpsCustomData:docfieldEnd id="0"/>
      </mc:Choice>
    </mc:AlternateContent>
    <w:p>
      <w:pPr>
        <w:rPr>
          <w:rFonts w:cs="Times New Roman"/>
        </w:rPr>
      </w:pPr>
    </w:p>
    <w:sectPr>
      <w:footerReference r:id="rId3" w:type="default"/>
      <w:footerReference r:id="rId4" w:type="even"/>
      <w:pgSz w:w="11906" w:h="16838"/>
      <w:pgMar w:top="2154" w:right="1474" w:bottom="2098" w:left="1587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cs="Times New Roman"/>
        <w:sz w:val="28"/>
        <w:szCs w:val="28"/>
      </w:rPr>
    </w:pPr>
    <w:r>
      <w:rPr>
        <w:rStyle w:val="8"/>
        <w:rFonts w:hint="default" w:cs="Times New Roman"/>
        <w:sz w:val="28"/>
        <w:szCs w:val="28"/>
      </w:rPr>
      <w:t>—</w:t>
    </w:r>
    <w:r>
      <w:rPr>
        <w:rStyle w:val="8"/>
        <w:rFonts w:cs="Times New Roman"/>
        <w:sz w:val="28"/>
        <w:szCs w:val="28"/>
      </w:rPr>
      <w:fldChar w:fldCharType="begin"/>
    </w:r>
    <w:r>
      <w:rPr>
        <w:rStyle w:val="8"/>
        <w:rFonts w:cs="Times New Roman"/>
        <w:sz w:val="28"/>
        <w:szCs w:val="28"/>
      </w:rPr>
      <w:instrText xml:space="preserve">PAGE  </w:instrText>
    </w:r>
    <w:r>
      <w:rPr>
        <w:rStyle w:val="8"/>
        <w:rFonts w:cs="Times New Roman"/>
        <w:sz w:val="28"/>
        <w:szCs w:val="28"/>
      </w:rPr>
      <w:fldChar w:fldCharType="separate"/>
    </w:r>
    <w:r>
      <w:rPr>
        <w:rStyle w:val="8"/>
        <w:rFonts w:cs="Times New Roman"/>
        <w:sz w:val="28"/>
        <w:szCs w:val="28"/>
      </w:rPr>
      <w:t>2</w:t>
    </w:r>
    <w:r>
      <w:rPr>
        <w:rStyle w:val="8"/>
        <w:rFonts w:cs="Times New Roman"/>
        <w:sz w:val="28"/>
        <w:szCs w:val="28"/>
      </w:rPr>
      <w:fldChar w:fldCharType="end"/>
    </w:r>
    <w:r>
      <w:rPr>
        <w:rStyle w:val="8"/>
        <w:rFonts w:hint="default" w:cs="Times New Roman"/>
        <w:sz w:val="28"/>
        <w:szCs w:val="28"/>
      </w:rPr>
      <w:t>—</w:t>
    </w:r>
  </w:p>
  <w:p>
    <w:pPr>
      <w:pStyle w:val="3"/>
      <w:ind w:right="360" w:firstLine="36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9B"/>
    <w:rsid w:val="000C08A3"/>
    <w:rsid w:val="000D73A3"/>
    <w:rsid w:val="000F0133"/>
    <w:rsid w:val="001140C5"/>
    <w:rsid w:val="00131A8F"/>
    <w:rsid w:val="00152D4B"/>
    <w:rsid w:val="001940E3"/>
    <w:rsid w:val="001B553C"/>
    <w:rsid w:val="002069CF"/>
    <w:rsid w:val="00207C74"/>
    <w:rsid w:val="002270A0"/>
    <w:rsid w:val="002D412A"/>
    <w:rsid w:val="00301D69"/>
    <w:rsid w:val="00304F9B"/>
    <w:rsid w:val="003D3196"/>
    <w:rsid w:val="003D4797"/>
    <w:rsid w:val="003F2B7B"/>
    <w:rsid w:val="004B022F"/>
    <w:rsid w:val="004D380D"/>
    <w:rsid w:val="0052150D"/>
    <w:rsid w:val="0057090A"/>
    <w:rsid w:val="0057147B"/>
    <w:rsid w:val="005B7EF3"/>
    <w:rsid w:val="005D295C"/>
    <w:rsid w:val="00612648"/>
    <w:rsid w:val="006145FC"/>
    <w:rsid w:val="006C3142"/>
    <w:rsid w:val="006C42E7"/>
    <w:rsid w:val="00724338"/>
    <w:rsid w:val="007A2DE6"/>
    <w:rsid w:val="007E10AC"/>
    <w:rsid w:val="00813ABB"/>
    <w:rsid w:val="008652CF"/>
    <w:rsid w:val="00865D1A"/>
    <w:rsid w:val="008738FA"/>
    <w:rsid w:val="00905C18"/>
    <w:rsid w:val="009141F5"/>
    <w:rsid w:val="00930665"/>
    <w:rsid w:val="00953F75"/>
    <w:rsid w:val="009D564B"/>
    <w:rsid w:val="00A33471"/>
    <w:rsid w:val="00A33A14"/>
    <w:rsid w:val="00AA3FE8"/>
    <w:rsid w:val="00AD16CB"/>
    <w:rsid w:val="00B25448"/>
    <w:rsid w:val="00B54A18"/>
    <w:rsid w:val="00B57E9F"/>
    <w:rsid w:val="00BC7EF7"/>
    <w:rsid w:val="00C373ED"/>
    <w:rsid w:val="00C50C7F"/>
    <w:rsid w:val="00C60AC5"/>
    <w:rsid w:val="00C939FD"/>
    <w:rsid w:val="00C95CD4"/>
    <w:rsid w:val="00CD3790"/>
    <w:rsid w:val="00CE55DB"/>
    <w:rsid w:val="00D2171E"/>
    <w:rsid w:val="00F13351"/>
    <w:rsid w:val="00FC57B4"/>
    <w:rsid w:val="035D736B"/>
    <w:rsid w:val="0EF6439C"/>
    <w:rsid w:val="114A19C9"/>
    <w:rsid w:val="12E13687"/>
    <w:rsid w:val="16020C7A"/>
    <w:rsid w:val="1AF96B24"/>
    <w:rsid w:val="28DB4970"/>
    <w:rsid w:val="2B4020BE"/>
    <w:rsid w:val="2E1C2484"/>
    <w:rsid w:val="3188480C"/>
    <w:rsid w:val="39770FE1"/>
    <w:rsid w:val="44994707"/>
    <w:rsid w:val="4E220A46"/>
    <w:rsid w:val="4FD75F73"/>
    <w:rsid w:val="502E1B20"/>
    <w:rsid w:val="57FC066E"/>
    <w:rsid w:val="57FC566A"/>
    <w:rsid w:val="59B55095"/>
    <w:rsid w:val="5F6785B4"/>
    <w:rsid w:val="6F7713AD"/>
    <w:rsid w:val="73E56F3F"/>
    <w:rsid w:val="75FCB519"/>
    <w:rsid w:val="7CF31D39"/>
    <w:rsid w:val="7EFBFB54"/>
    <w:rsid w:val="7F3BC217"/>
    <w:rsid w:val="7F4F5BC1"/>
    <w:rsid w:val="ED8E6C47"/>
    <w:rsid w:val="F7BEA3F3"/>
    <w:rsid w:val="FADBE3DD"/>
    <w:rsid w:val="FDCF3BF4"/>
    <w:rsid w:val="FDDF7250"/>
    <w:rsid w:val="FEDF3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等线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page number"/>
    <w:qFormat/>
    <w:uiPriority w:val="0"/>
  </w:style>
  <w:style w:type="character" w:customStyle="1" w:styleId="9">
    <w:name w:val="页脚 字符1"/>
    <w:link w:val="3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样式 (中文) 方正小标宋简体 二号 居中 左侧:  0 厘米 悬挂缩进: 6.95 字符 行距: 固定值 32 磅"/>
    <w:basedOn w:val="1"/>
    <w:uiPriority w:val="0"/>
    <w:pPr>
      <w:spacing w:line="640" w:lineRule="exact"/>
      <w:jc w:val="center"/>
    </w:pPr>
    <w:rPr>
      <w:rFonts w:eastAsia="方正小标宋简体" w:cs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</Words>
  <Characters>178</Characters>
  <Lines>1</Lines>
  <Paragraphs>1</Paragraphs>
  <TotalTime>22</TotalTime>
  <ScaleCrop>false</ScaleCrop>
  <LinksUpToDate>false</LinksUpToDate>
  <CharactersWithSpaces>208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2019-01-08T21:16:00Z</dcterms:created>
  <dc:creator>管理员</dc:creator>
  <cp:lastModifiedBy>杨坚</cp:lastModifiedBy>
  <dcterms:modified xsi:type="dcterms:W3CDTF">2024-01-10T11:26:18Z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5E91054CADDA0711FA0D9E65A82FC557</vt:lpwstr>
  </property>
</Properties>
</file>