
<file path=[Content_Types].xml><?xml version="1.0" encoding="utf-8"?>
<Types xmlns="http://schemas.openxmlformats.org/package/2006/content-types">
  <Default Extension="rels" ContentType="application/vnd.openxmlformats-package.relationships+xml"/>
  <Default Extension="xml" ContentType="application/xml"/>
  <Override PartName="/xl/workbook.xml" ContentType="application/vnd.openxmlformats-officedocument.spreadsheetml.sheet.main+xml"/>
  <Override PartName="/xl/worksheets/sheet1.xml" ContentType="application/vnd.openxmlformats-officedocument.spreadsheetml.worksheet+xml"/>
  <Override PartName="/xl/theme/theme1.xml" ContentType="application/vnd.openxmlformats-officedocument.theme+xml"/>
  <Override PartName="/xl/styles.xml" ContentType="application/vnd.openxmlformats-officedocument.spreadsheetml.styles+xml"/>
  <Override PartName="/xl/sharedStrings.xml" ContentType="application/vnd.openxmlformats-officedocument.spreadsheetml.sharedStr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xl/workbook.xml"/><Relationship Id="rId4" Type="http://schemas.openxmlformats.org/officeDocument/2006/relationships/custom-properties" Target="docProps/custom.xml"/></Relationships>
</file>

<file path=xl/workbook.xml><?xml version="1.0" encoding="utf-8"?>
<workbook xmlns="http://schemas.openxmlformats.org/spreadsheetml/2006/main" xmlns:r="http://schemas.openxmlformats.org/officeDocument/2006/relationships" xmlns:mc="http://schemas.openxmlformats.org/markup-compatibility/2006" xmlns:x15="http://schemas.microsoft.com/office/spreadsheetml/2010/11/main" xmlns:xr="http://schemas.microsoft.com/office/spreadsheetml/2014/revision" xmlns:xr6="http://schemas.microsoft.com/office/spreadsheetml/2016/revision6" xmlns:xr10="http://schemas.microsoft.com/office/spreadsheetml/2016/revision10" xmlns:xr2="http://schemas.microsoft.com/office/spreadsheetml/2015/revision2" mc:Ignorable="x15 xr xr6 xr10 xr2">
  <fileVersion appName="xl" lastEdited="7" lowestEdited="5" rupBuild="26227"/>
  <workbookPr/>
  <mc:AlternateContent xmlns:mc="http://schemas.openxmlformats.org/markup-compatibility/2006">
    <mc:Choice Requires="x15">
      <x15ac:absPath xmlns:x15ac="http://schemas.microsoft.com/office/spreadsheetml/2010/11/ac" url="E:\关于完善调整部分医疗服务项目价格和医保支付标准的通知-中医\"/>
    </mc:Choice>
  </mc:AlternateContent>
  <xr:revisionPtr revIDLastSave="0" documentId="13_ncr:1_{55625AEF-AD6D-4EA8-A3DA-30065B002D66}" xr6:coauthVersionLast="47" xr6:coauthVersionMax="47" xr10:uidLastSave="{00000000-0000-0000-0000-000000000000}"/>
  <bookViews>
    <workbookView xWindow="-110" yWindow="-110" windowWidth="25820" windowHeight="15500" xr2:uid="{00000000-000D-0000-FFFF-FFFF00000000}"/>
  </bookViews>
  <sheets>
    <sheet name="出台稿" sheetId="1" r:id="rId1"/>
  </sheets>
  <definedNames>
    <definedName name="_xlnm._FilterDatabase" localSheetId="0" hidden="1">出台稿!$A$5:$Q$35</definedName>
  </definedNames>
  <calcPr calcId="144525"/>
</workbook>
</file>

<file path=xl/sharedStrings.xml><?xml version="1.0" encoding="utf-8"?>
<sst xmlns="http://schemas.openxmlformats.org/spreadsheetml/2006/main" count="210" uniqueCount="131">
  <si>
    <t>附件</t>
  </si>
  <si>
    <t>贴敷疗法等29项中医医疗服务价格和医保支付标准表</t>
  </si>
  <si>
    <t>序号</t>
  </si>
  <si>
    <t>项目编码</t>
  </si>
  <si>
    <t>项目名称</t>
  </si>
  <si>
    <t>项目内涵</t>
  </si>
  <si>
    <t>除外内容</t>
  </si>
  <si>
    <t>医疗服务项目价格</t>
  </si>
  <si>
    <t>医疗服务项目医保支付标准</t>
  </si>
  <si>
    <t>计价单位</t>
  </si>
  <si>
    <t>计价说明</t>
  </si>
  <si>
    <t>价格（元）</t>
  </si>
  <si>
    <t>项目等级</t>
  </si>
  <si>
    <t>增负比例</t>
  </si>
  <si>
    <t>支付单位</t>
  </si>
  <si>
    <t>医保最高支付标准(元)</t>
  </si>
  <si>
    <t>支付范围</t>
  </si>
  <si>
    <t>一级医疗机构</t>
  </si>
  <si>
    <t>二级医疗机构</t>
  </si>
  <si>
    <t>三级医疗机构</t>
  </si>
  <si>
    <t>TTJP0046</t>
  </si>
  <si>
    <t>贴敷疗法</t>
  </si>
  <si>
    <t>针对面积小于或等于5厘米×6厘米的创面，根据创面部位、颜色局部辨证，分为阴证、阳证、半阴半阳证，选择不同的贴敷剂。局部常规消毒，将选好的药物选配不同基质调和制备，敷于患处，若创面红肿扩散应采用箍围贴敷。</t>
  </si>
  <si>
    <t xml:space="preserve">每个创面                                </t>
  </si>
  <si>
    <r>
      <rPr>
        <sz val="10"/>
        <rFont val="仿宋_GB2312"/>
        <family val="3"/>
        <charset val="134"/>
      </rPr>
      <t>包括药捻引流、垫棉法、缠缚疗法、箍围疗法。创面面积在30-100cm</t>
    </r>
    <r>
      <rPr>
        <sz val="10"/>
        <color rgb="FF000000"/>
        <rFont val="方正书宋_GBK"/>
        <charset val="134"/>
      </rPr>
      <t>²</t>
    </r>
    <r>
      <rPr>
        <sz val="10"/>
        <color rgb="FF000000"/>
        <rFont val="仿宋_GB2312"/>
        <family val="3"/>
        <charset val="134"/>
      </rPr>
      <t>之间加收4元;
创面面积在100-225cm</t>
    </r>
    <r>
      <rPr>
        <sz val="10"/>
        <color rgb="FF000000"/>
        <rFont val="方正书宋_GBK"/>
        <charset val="134"/>
      </rPr>
      <t>²</t>
    </r>
    <r>
      <rPr>
        <sz val="10"/>
        <color rgb="FF000000"/>
        <rFont val="仿宋_GB2312"/>
        <family val="3"/>
        <charset val="134"/>
      </rPr>
      <t>之间加收8元;
创面大于225cm</t>
    </r>
    <r>
      <rPr>
        <sz val="10"/>
        <color rgb="FF000000"/>
        <rFont val="方正书宋_GBK"/>
        <charset val="134"/>
      </rPr>
      <t>²</t>
    </r>
    <r>
      <rPr>
        <sz val="10"/>
        <color rgb="FF000000"/>
        <rFont val="仿宋_GB2312"/>
        <family val="3"/>
        <charset val="134"/>
      </rPr>
      <t>每增加30cm</t>
    </r>
    <r>
      <rPr>
        <sz val="10"/>
        <color rgb="FF000000"/>
        <rFont val="方正书宋_GBK"/>
        <charset val="134"/>
      </rPr>
      <t>²</t>
    </r>
    <r>
      <rPr>
        <sz val="10"/>
        <color rgb="FF000000"/>
        <rFont val="仿宋_GB2312"/>
        <family val="3"/>
        <charset val="134"/>
      </rPr>
      <t>加收5元。</t>
    </r>
  </si>
  <si>
    <t>A</t>
  </si>
  <si>
    <t>TTJK0027</t>
  </si>
  <si>
    <t>湿敷治疗</t>
  </si>
  <si>
    <t>局部清洁，根据局部情况，调配药物/辩证调配药物，敷于治疗部位，观察患者情况。治疗后，检查皮肤，记录治疗单。</t>
  </si>
  <si>
    <t>每部位</t>
  </si>
  <si>
    <t>TTJK0029</t>
  </si>
  <si>
    <t>药物熏蒸治疗</t>
  </si>
  <si>
    <t>核对医嘱，排除禁忌证，告知注意事项，询问药物过敏史，调配药物/辩证调配药物，仪器加入药物，蒸汽熏蒸治疗部位。治疗中，观察患者情况。治疗后，检查皮肤，记录治疗单。</t>
  </si>
  <si>
    <t>次</t>
  </si>
  <si>
    <t>TTJP0049</t>
  </si>
  <si>
    <t>中药化腐清创术(小)</t>
  </si>
  <si>
    <t xml:space="preserve">每个创面           </t>
  </si>
  <si>
    <t>限住院</t>
  </si>
  <si>
    <t>TTJP0048</t>
  </si>
  <si>
    <t>中药化腐清创术(中)</t>
  </si>
  <si>
    <t>TTJP0047</t>
  </si>
  <si>
    <t>中药化腐清创术(大)</t>
  </si>
  <si>
    <r>
      <rPr>
        <sz val="10"/>
        <rFont val="仿宋_GB2312"/>
        <family val="3"/>
        <charset val="134"/>
      </rPr>
      <t>创面大于225cm</t>
    </r>
    <r>
      <rPr>
        <sz val="10"/>
        <color rgb="FF000000"/>
        <rFont val="方正书宋_GBK"/>
        <charset val="134"/>
      </rPr>
      <t>²</t>
    </r>
    <r>
      <rPr>
        <sz val="10"/>
        <color rgb="FF000000"/>
        <rFont val="仿宋_GB2312"/>
        <family val="3"/>
        <charset val="134"/>
      </rPr>
      <t>每增加30cm</t>
    </r>
    <r>
      <rPr>
        <sz val="10"/>
        <color rgb="FF000000"/>
        <rFont val="方正书宋_GBK"/>
        <charset val="134"/>
      </rPr>
      <t>²</t>
    </r>
    <r>
      <rPr>
        <sz val="10"/>
        <color rgb="FF000000"/>
        <rFont val="仿宋_GB2312"/>
        <family val="3"/>
        <charset val="134"/>
      </rPr>
      <t>加收10元。</t>
    </r>
  </si>
  <si>
    <t>TTJP0051</t>
  </si>
  <si>
    <t xml:space="preserve">放血疗法       </t>
  </si>
  <si>
    <t>根据病情确定穴位，选择放血针具，持针具快速刺入到合适的深度，快速出针，挤出适量的血液，压迫止血，对一般腧穴应充分按揉，使之充血后再行针刺。</t>
  </si>
  <si>
    <t xml:space="preserve">每个穴位     </t>
  </si>
  <si>
    <t>包括穴位放血、静脉放血</t>
  </si>
  <si>
    <t>TTJH0469</t>
  </si>
  <si>
    <t>骨折关闭正位(前臂、小腿、踝部骨折）</t>
  </si>
  <si>
    <t>对于前臂、小腿、踝部部位骨折移位，通过拔伸牵引，旋转回绕，屈伸收展，成角折顶，端挤提按，夹挤分骨，摇摆触碰，对扣捏合等手法，纠正骨折断端的移位，使骨折端恢复正常或接近正常的解剖位置，达到解剖对位或功能对位。</t>
  </si>
  <si>
    <t>例</t>
  </si>
  <si>
    <t>TTJH0463</t>
  </si>
  <si>
    <t>骨折关闭正位(克雷式、趾骨、指骨骨折；肘部、肩部、指部、趾部等关节脱位）</t>
  </si>
  <si>
    <t>对于腕部、手部、足部骨折，通过拔伸牵引，旋转回绕，屈伸收展，成角折顶，端挤提按，夹挤分骨，摇摆触碰，对扣捏合等手法，纠正骨折断端的移位，使骨折端恢复正常或接近正常的解剖位置，达到解剖对位或功能对位。对于肘关节、肩关节、手足各关节脱位，通过牵引，屈伸关节等手法，矫正关节畸形、解除弹性固定，解除关节功能障碍，恢复关节正常解剖关系。</t>
  </si>
  <si>
    <t>TTJH0457</t>
  </si>
  <si>
    <t>骨折关闭正位(肱骨外科颈、肱骨干、肱骨髁上骨折)</t>
  </si>
  <si>
    <t>对于上臂骨折移位，通过拔伸牵引，旋转回绕，屈伸收展，成角折顶，端挤提按，摇摆触碰，对扣捏合等手法，纠正骨折断端的移位，使骨折端恢复正常或接近正常的解剖位置，达到解剖对位或功能对位。</t>
  </si>
  <si>
    <t>TTJP0001</t>
  </si>
  <si>
    <t xml:space="preserve">针灸                                                                                                                   </t>
  </si>
  <si>
    <t>使用普通毫针，选择一般常用腧穴，根据病情及腧穴特点选择进针的深度、角度及刺激量，取得所需针感，采用单式补泻手法，决定是否留针、如何留针。</t>
  </si>
  <si>
    <t xml:space="preserve">次                       </t>
  </si>
  <si>
    <t>加艾另收1元。</t>
  </si>
  <si>
    <t>TTJP0007</t>
  </si>
  <si>
    <t xml:space="preserve">微针针刺 </t>
  </si>
  <si>
    <t xml:space="preserve">按照不同部位微针疗法的取穴原则与方法，选择特定穴区，选取适合规格的毫针，采用直刺法实施操作。
</t>
  </si>
  <si>
    <t xml:space="preserve">次              </t>
  </si>
  <si>
    <t>包括：舌针、鼻针、腹针、腕、踝针、手针、面针、口针、项针、夹髓针</t>
  </si>
  <si>
    <t>TTJP0024</t>
  </si>
  <si>
    <t>快针</t>
  </si>
  <si>
    <t>指在中医理论的指导下把针具(通常指毫针)按照一定的角度刺入患者体内，运用捻转与提插等针刺手法来对人体特定部位进行刺激从而达到治疗疾病的目的，针刺后随即将针取出，不留针。</t>
  </si>
  <si>
    <t xml:space="preserve">次                </t>
  </si>
  <si>
    <t>TTJP0005</t>
  </si>
  <si>
    <t xml:space="preserve">醒脑开窍针刺法   </t>
  </si>
  <si>
    <t>指在普通针刺的基础上，根据疾病特点，综合运用施捻提插泄法针刺特殊穴位，含内关、人中穴、三阴交、极泉、尺泽、委中、双侧风池、完骨、翳风、上廉泉、头维、百会、四神聪、四白、印堂、 人迎、取池、合谷、上八邪、足三里、丰隆、太冲、上八风、关元、中极、曲骨、关元 、外水道、外归来、水道、归来位于头、颈、上肢、下肢、腹部的五十多腧穴等。</t>
  </si>
  <si>
    <t>每组</t>
  </si>
  <si>
    <t>全过程</t>
  </si>
  <si>
    <t>TTJP0006</t>
  </si>
  <si>
    <t xml:space="preserve">头皮针       </t>
  </si>
  <si>
    <t>选择头部特定的腧穴或部位，将毫针快速刺入头皮下，当针到达帽状腱膜下层时，采用快速捻转针法(大约200转/分)或抽送提插手法实施操作，出针后要压迫止血。</t>
  </si>
  <si>
    <t>TTJP0011</t>
  </si>
  <si>
    <t xml:space="preserve">耳针穴位治疗                  </t>
  </si>
  <si>
    <t>医者一手固定耳廓，另一手用镊子夹取压丸贴压耳穴，并适度按揉，根据病情嘱患者定时按揉。</t>
  </si>
  <si>
    <t>TTJP0004</t>
  </si>
  <si>
    <t xml:space="preserve">眼部针灸 </t>
  </si>
  <si>
    <t>按照眼针疗法的取穴原则，在眼周选择特定穴区，选取适合规格的毫针，采用直刺或平刺法实施操作。</t>
  </si>
  <si>
    <t>TTJP0027</t>
  </si>
  <si>
    <t xml:space="preserve">芒针                              </t>
  </si>
  <si>
    <t>选用125-225毫米的特制长针，采用特别的进针方法进针，当针刺达到一定深度后实行捻转手法，按一定的规律结合轻重、快慢、方向的不同要求完成补泻手法。</t>
  </si>
  <si>
    <t>TTJP0013</t>
  </si>
  <si>
    <t xml:space="preserve">梅花针（含电梅花针）                                                          </t>
  </si>
  <si>
    <t>采用梅花针进行穴位和患部局部叩刺，以腕部弹力均匀有节奏叩打皮肤，刺激强度分轻、中、重三种。</t>
  </si>
  <si>
    <t>TTJP0017</t>
  </si>
  <si>
    <t>温灸</t>
  </si>
  <si>
    <t>根据病性、病情、患者体质和穴位等，使用艾绒或其他药物放置体表的腧穴或疼痛处烧灼、温熨。密切观察灸处肤色变化和患者神情变化，注意灸处感觉和病情变化，及时调整灸量。</t>
  </si>
  <si>
    <t>TTJP0012</t>
  </si>
  <si>
    <t>穴位拔罐治疗（含刺络拔罐）</t>
  </si>
  <si>
    <t>根据病情选定闪罐和/或留罐方法，选用经过消毒的普通罐具在治疗部位皮肤上闪拔和/或留置。用闪罐法治疗，用闪火法将罐吸拔于应拔部位，随即取下、再吸拔、再取下，反复吸拔至局部皮肤潮红为度，用留罐法治疗，要将吸拔于皮肤上的罐具留置一定时间，使局部皮肤潮红或皮下瘀血后再将罐具取下，操作过程中，要密切关注拔罐部位皮肤的变化，避免不必要的起泡现象。用留罐法治疗，如果治疗需要起泡，要先征求患者同意。</t>
  </si>
  <si>
    <t>PBCD0201</t>
  </si>
  <si>
    <t>穴位埋线治疗</t>
  </si>
  <si>
    <t>皮肤常规消毒可局部麻醉，若采用套管针埋线法治疗，取适当长度的可吸收性外科缝线，放入套管针的前端，后接针芯，用拇指和食指固定拟进针穴位，另一手持针刺入穴位，达到所需深度，施以适当的提插捻转手法，找到针感，退针芯、针管，将可吸收性外科缝线埋植在穴位的肌层或皮下组织内，拔针止血。若采用埋线针埋线法治疗，取适当长度的可吸收性外科缝线，一手持镊子将线中央置于麻醉点上，另一手持埋线针，缺口向下，以15-45°角刺入，将线推入皮内，持续进针直至线头完全埋入穴位的皮下，再适当进针，拔针止血。若采用医用缝合针埋线法，一手用持针器夹住穿有可吸收性外科线的皮肤缝合针，另一手捏起两局麻点之间的皮肤，将针从一侧局麻点刺入，穿过肌层或皮下组织，从对侧局麻点穿出，紧贴皮肤剪断两端线头，放松皮肤，轻柔局部，使线头完全进入皮下。拔针止血。</t>
  </si>
  <si>
    <t>部位</t>
  </si>
  <si>
    <t>计价最多不超过5个部位。每个穴位或每个反应点为一个部位。每次限收套管针埋线法、埋线针埋线法、医用缝合针埋线法的一种。</t>
  </si>
  <si>
    <t>C</t>
  </si>
  <si>
    <t>100%</t>
  </si>
  <si>
    <t>PBCD0401</t>
  </si>
  <si>
    <t>穴位贴敷治疗</t>
  </si>
  <si>
    <t>选择适宜的药物，并对药物进行中药饮片调配临方复杂炮制，选择贴敷方法，将制备好的药物贴敷于穴位，贴敷一定的时间，密切观察贴敷后皮肤的变化。</t>
  </si>
  <si>
    <t>TTJP0019</t>
  </si>
  <si>
    <t>骨伤推拿治疗</t>
  </si>
  <si>
    <r>
      <rPr>
        <sz val="10"/>
        <rFont val="仿宋_GB2312"/>
        <family val="3"/>
        <charset val="134"/>
      </rPr>
      <t>施用</t>
    </r>
    <r>
      <rPr>
        <sz val="10"/>
        <color rgb="FF000000"/>
        <rFont val="仿宋_GB2312"/>
        <family val="3"/>
        <charset val="134"/>
      </rPr>
      <t>㨰法、一指禅推法、拿法、捏法、揉法、点法、按法、弹法、拨法、摩法、推法、擦法、击法等经络疏通手法在施术部位操作，刺激相关穴位、部位及痛点。</t>
    </r>
  </si>
  <si>
    <t>小儿推拿治疗减半</t>
  </si>
  <si>
    <t>TTJP0021</t>
  </si>
  <si>
    <t>运周内功腹部推拿</t>
  </si>
  <si>
    <t>指医师运用按、揉、运、推等特定手法作用于患者腹部，调节腹部循行经脉及深部伏冲之脉，以达到调节脏腑的目的。</t>
  </si>
  <si>
    <t>TTJP0038</t>
  </si>
  <si>
    <t>刮痧排毒</t>
  </si>
  <si>
    <t>根据病情确定施术部位，选择刮痧用具，确定刮痧方法，在皮肤涂以润滑剂，用适宜的力度，沿一定的方向进行刮拭，刮至皮肤出痧为止。</t>
  </si>
  <si>
    <t>PBFA0701</t>
  </si>
  <si>
    <t>脊柱针刀治疗</t>
  </si>
  <si>
    <t>局部麻醉下，根据病情需要，选择压痛点为进针点，使用平刃针刀或斜刃针刀，刀口线与脊柱纵轴平行，针体垂直于皮肤刺入，采用纵行疏通剥离法，通透剥离法，切割肌纤维法，行脊柱疼痛的松解治疗。</t>
  </si>
  <si>
    <t>PBFA0702</t>
  </si>
  <si>
    <t xml:space="preserve">四肢关节针刀治疗        </t>
  </si>
  <si>
    <t>局部麻醉下，选好压痛点，选择合适针刀，刀口方向与伸肌纤维方向一致，针体垂直于皮肤，刺入至骨面，横剥离法，切开剥离法，瘢痕刮除法行四肢的疼痛松解治疗。</t>
  </si>
  <si>
    <t>PBFA0703</t>
  </si>
  <si>
    <t>手足针刀治疗</t>
  </si>
  <si>
    <t>局部麻醉下，选好压痛点，选择合适针刀，刀口方向与腱鞘方向一致，针体垂直于皮肤，刺入腱鞘，纵行疏通剥离。</t>
  </si>
  <si>
    <r>
      <t>说明：</t>
    </r>
    <r>
      <rPr>
        <sz val="10"/>
        <color rgb="FF000000"/>
        <rFont val="宋体"/>
        <family val="3"/>
        <charset val="134"/>
      </rPr>
      <t xml:space="preserve">
</t>
    </r>
    <r>
      <rPr>
        <sz val="10"/>
        <color rgb="FF000000"/>
        <rFont val="仿宋_GB2312"/>
        <family val="3"/>
        <charset val="134"/>
      </rPr>
      <t>1.“骨折关闭正位(前臂小腿踝部）”项目名称更正为“骨折关闭正位(前臂、小腿、踝部骨折）”。
2.“骨折关闭正位(克雷式 趾骨指骨骨折肘部肩部指(趾)间关节脱位”项目名称更正为“骨折关闭正位(克雷式、趾骨、指骨骨折；肘部、肩部、指部、趾部等关节脱位）”。
3.“骨折关闭正位(肱骨外髁颈骨折肱骨干骨折 肱骨髁上骨折)”项目名称更正为“骨折关闭正位(肱骨外科颈、肱骨干、肱骨髁上骨折)”。
4.“温炙”项目名称更正为“温灸”。</t>
    </r>
  </si>
  <si>
    <t>针对面积小于或等于5厘米×6厘米的浅表创面。消毒铺巾，用生理盐水、中药液或中药油清洁创面，局部表面麻醉，视创面脓腐状况清除坏死组织及脓液，注意止血，取脓液行细菌培养及药敏试验，外敷中药，清洁包扎。不含细菌培养及药敏试验、超声清创、病理切片。含药物及调配。</t>
    <phoneticPr fontId="10" type="noConversion"/>
  </si>
  <si>
    <t>针对面积大于5厘米×6厘米、小于或等于10厘米×10厘米的创面。消毒铺巾，局麻，清洁创面，用组织剪将坏死组织清除，取脓液行细菌培养+药敏试验，充分引流及止血，外敷中药，垫棉垫，清洁包扎，手术过程中注意勿损伤周围血管及神经。不含细菌培养及药敏试验、超声清创、病理切片。含药物及调配。</t>
    <phoneticPr fontId="10" type="noConversion"/>
  </si>
  <si>
    <t>针对面积大于10厘米×10厘米、小于或等于15厘米×15厘米或侵及肌层的创面。消毒铺巾，局麻下用生理盐水冲洗创面，清除坏死皮痂、脓及腐肉，进行中医蚕食清疮，避免损伤健康组织与肉芽，取脓液行细菌培养及药敏试验，充分引流及止血，外敷中药，垫棉垫，清洁包扎，手术过程中注意勿损伤周围血管及神经。不含细菌培养及药敏试验、超声清创、病理切片。含药物及调配。</t>
    <phoneticPr fontId="10" type="noConversion"/>
  </si>
</sst>
</file>

<file path=xl/styles.xml><?xml version="1.0" encoding="utf-8"?>
<styleSheet xmlns="http://schemas.openxmlformats.org/spreadsheetml/2006/main" xmlns:mc="http://schemas.openxmlformats.org/markup-compatibility/2006" xmlns:x14ac="http://schemas.microsoft.com/office/spreadsheetml/2009/9/ac" xmlns:x16r2="http://schemas.microsoft.com/office/spreadsheetml/2015/02/main" xmlns:xr="http://schemas.microsoft.com/office/spreadsheetml/2014/revision" mc:Ignorable="x14ac x16r2 xr">
  <fonts count="11">
    <font>
      <sz val="11"/>
      <color rgb="FF000000"/>
      <name val="宋体"/>
      <charset val="134"/>
    </font>
    <font>
      <sz val="10"/>
      <name val="宋体"/>
      <family val="3"/>
      <charset val="134"/>
    </font>
    <font>
      <sz val="10"/>
      <color rgb="FF000000"/>
      <name val="宋体"/>
      <family val="3"/>
      <charset val="134"/>
    </font>
    <font>
      <sz val="10"/>
      <name val="黑体"/>
      <family val="3"/>
      <charset val="134"/>
    </font>
    <font>
      <sz val="18"/>
      <name val="方正小标宋简体"/>
      <family val="4"/>
      <charset val="134"/>
    </font>
    <font>
      <sz val="10"/>
      <color rgb="FF000000"/>
      <name val="黑体"/>
      <family val="3"/>
      <charset val="134"/>
    </font>
    <font>
      <sz val="10"/>
      <color rgb="FF000000"/>
      <name val="仿宋_GB2312"/>
      <family val="3"/>
      <charset val="134"/>
    </font>
    <font>
      <sz val="10"/>
      <name val="仿宋_GB2312"/>
      <family val="3"/>
      <charset val="134"/>
    </font>
    <font>
      <b/>
      <sz val="10"/>
      <name val="仿宋_GB2312"/>
      <family val="3"/>
      <charset val="134"/>
    </font>
    <font>
      <sz val="10"/>
      <color rgb="FF000000"/>
      <name val="方正书宋_GBK"/>
      <charset val="134"/>
    </font>
    <font>
      <sz val="9"/>
      <name val="宋体"/>
      <family val="3"/>
      <charset val="134"/>
    </font>
  </fonts>
  <fills count="3">
    <fill>
      <patternFill patternType="none"/>
    </fill>
    <fill>
      <patternFill patternType="gray125"/>
    </fill>
    <fill>
      <patternFill patternType="solid">
        <fgColor rgb="FFFFFFFF"/>
        <bgColor indexed="64"/>
      </patternFill>
    </fill>
  </fills>
  <borders count="5">
    <border>
      <left/>
      <right/>
      <top/>
      <bottom/>
      <diagonal/>
    </border>
    <border>
      <left style="thin">
        <color auto="1"/>
      </left>
      <right style="thin">
        <color auto="1"/>
      </right>
      <top style="thin">
        <color auto="1"/>
      </top>
      <bottom style="thin">
        <color auto="1"/>
      </bottom>
      <diagonal/>
    </border>
    <border>
      <left style="thin">
        <color auto="1"/>
      </left>
      <right/>
      <top style="thin">
        <color auto="1"/>
      </top>
      <bottom style="thin">
        <color auto="1"/>
      </bottom>
      <diagonal/>
    </border>
    <border>
      <left/>
      <right/>
      <top style="thin">
        <color auto="1"/>
      </top>
      <bottom style="thin">
        <color auto="1"/>
      </bottom>
      <diagonal/>
    </border>
    <border>
      <left/>
      <right style="thin">
        <color auto="1"/>
      </right>
      <top style="thin">
        <color auto="1"/>
      </top>
      <bottom style="thin">
        <color auto="1"/>
      </bottom>
      <diagonal/>
    </border>
  </borders>
  <cellStyleXfs count="1">
    <xf numFmtId="0" fontId="0" fillId="0" borderId="0" applyNumberFormat="0" applyFill="0">
      <alignment vertical="center"/>
    </xf>
  </cellStyleXfs>
  <cellXfs count="20">
    <xf numFmtId="0" fontId="0" fillId="0" borderId="0" xfId="0">
      <alignment vertical="center"/>
    </xf>
    <xf numFmtId="0" fontId="1" fillId="0" borderId="0" xfId="0" applyFont="1" applyAlignment="1">
      <alignment horizontal="left" vertical="center" wrapText="1"/>
    </xf>
    <xf numFmtId="0" fontId="2" fillId="0" borderId="0" xfId="0" applyFont="1" applyAlignment="1">
      <alignment vertical="center" wrapText="1"/>
    </xf>
    <xf numFmtId="0" fontId="1" fillId="0" borderId="0" xfId="0" applyFont="1" applyFill="1" applyAlignment="1">
      <alignment horizontal="left" vertical="center" wrapText="1"/>
    </xf>
    <xf numFmtId="0" fontId="1" fillId="0" borderId="0" xfId="0" applyFont="1" applyFill="1" applyAlignment="1">
      <alignment horizontal="center" vertical="center" wrapText="1"/>
    </xf>
    <xf numFmtId="0" fontId="5" fillId="0" borderId="1" xfId="0" applyFont="1" applyBorder="1" applyAlignment="1">
      <alignment horizontal="center" vertical="center" wrapText="1"/>
    </xf>
    <xf numFmtId="0" fontId="6" fillId="0" borderId="1" xfId="0" applyFont="1" applyBorder="1" applyAlignment="1">
      <alignment horizontal="center" vertical="center" wrapText="1"/>
    </xf>
    <xf numFmtId="0" fontId="6" fillId="2" borderId="1" xfId="0" applyFont="1" applyFill="1" applyBorder="1" applyAlignment="1">
      <alignment horizontal="center" vertical="center" wrapText="1"/>
    </xf>
    <xf numFmtId="0" fontId="7" fillId="0" borderId="1" xfId="0" applyFont="1" applyFill="1" applyBorder="1" applyAlignment="1">
      <alignment horizontal="left" vertical="center" wrapText="1"/>
    </xf>
    <xf numFmtId="49" fontId="7" fillId="0" borderId="1" xfId="0" applyNumberFormat="1" applyFont="1" applyFill="1" applyBorder="1" applyAlignment="1">
      <alignment horizontal="left" vertical="center" wrapText="1"/>
    </xf>
    <xf numFmtId="0" fontId="8" fillId="0" borderId="1" xfId="0" applyFont="1" applyFill="1" applyBorder="1" applyAlignment="1">
      <alignment horizontal="center" vertical="center" wrapText="1"/>
    </xf>
    <xf numFmtId="49" fontId="7" fillId="0" borderId="1" xfId="0" applyNumberFormat="1" applyFont="1" applyFill="1" applyBorder="1" applyAlignment="1">
      <alignment horizontal="center" vertical="center" wrapText="1"/>
    </xf>
    <xf numFmtId="0" fontId="7" fillId="0" borderId="1" xfId="0" applyFont="1" applyFill="1" applyBorder="1" applyAlignment="1">
      <alignment horizontal="center" vertical="center" wrapText="1"/>
    </xf>
    <xf numFmtId="9" fontId="7" fillId="0" borderId="0" xfId="0" applyNumberFormat="1" applyFont="1" applyFill="1" applyAlignment="1">
      <alignment horizontal="left" vertical="center" wrapText="1"/>
    </xf>
    <xf numFmtId="0" fontId="5" fillId="0" borderId="2" xfId="0" applyFont="1" applyBorder="1" applyAlignment="1">
      <alignment horizontal="left" vertical="center" wrapText="1"/>
    </xf>
    <xf numFmtId="0" fontId="2" fillId="0" borderId="3" xfId="0" applyFont="1" applyBorder="1" applyAlignment="1">
      <alignment horizontal="left" vertical="center" wrapText="1"/>
    </xf>
    <xf numFmtId="0" fontId="2" fillId="0" borderId="4" xfId="0" applyFont="1" applyBorder="1" applyAlignment="1">
      <alignment horizontal="left" vertical="center" wrapText="1"/>
    </xf>
    <xf numFmtId="0" fontId="5" fillId="0" borderId="1" xfId="0" applyFont="1" applyBorder="1" applyAlignment="1">
      <alignment horizontal="center" vertical="center" wrapText="1"/>
    </xf>
    <xf numFmtId="0" fontId="3" fillId="0" borderId="0" xfId="0" applyFont="1" applyFill="1" applyAlignment="1">
      <alignment horizontal="left" vertical="center" wrapText="1"/>
    </xf>
    <xf numFmtId="0" fontId="4" fillId="0" borderId="0" xfId="0" applyFont="1" applyFill="1" applyAlignment="1">
      <alignment horizontal="center" vertical="center" wrapText="1"/>
    </xf>
  </cellXfs>
  <cellStyles count="1">
    <cellStyle name="常规" xfId="0" builtinId="0"/>
  </cellStyles>
  <dxfs count="35">
    <dxf>
      <font>
        <color rgb="FFFF0000"/>
      </font>
    </dxf>
    <dxf>
      <font>
        <color rgb="FFFF0000"/>
      </font>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FF0000"/>
      </font>
    </dxf>
    <dxf>
      <font>
        <color rgb="FFFF0000"/>
      </font>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FF0000"/>
      </font>
    </dxf>
    <dxf>
      <font>
        <color rgb="FFFF0000"/>
      </font>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
      <font>
        <color rgb="FF9C0006"/>
      </font>
      <fill>
        <patternFill patternType="solid">
          <bgColor rgb="FFFFC7CE"/>
        </patternFill>
      </fill>
    </dxf>
  </dxfs>
  <tableStyles count="0" defaultTableStyle="TableStyleMedium2" defaultPivotStyle="PivotStyleLight16"/>
  <extLst>
    <ext xmlns:x14="http://schemas.microsoft.com/office/spreadsheetml/2009/9/main" uri="{EB79DEF2-80B8-43e5-95BD-54CBDDF9020C}">
      <x14:slicerStyles defaultSlicerStyle="SlicerStyleLight1"/>
    </ext>
    <ext xmlns:x15="http://schemas.microsoft.com/office/spreadsheetml/2010/11/main" uri="{9260A510-F301-46a8-8635-F512D64BE5F5}">
      <x15:timelineStyles defaultTimelineStyle="TimeSlicerStyleLight1"/>
    </ext>
  </extLst>
</styleSheet>
</file>

<file path=xl/_rels/workbook.xml.rels><?xml version="1.0" encoding="UTF-8" standalone="yes"?>
<Relationships xmlns="http://schemas.openxmlformats.org/package/2006/relationships"><Relationship Id="rId3" Type="http://schemas.openxmlformats.org/officeDocument/2006/relationships/styles" Target="styles.xml"/><Relationship Id="rId2" Type="http://schemas.openxmlformats.org/officeDocument/2006/relationships/theme" Target="theme/theme1.xml"/><Relationship Id="rId1" Type="http://schemas.openxmlformats.org/officeDocument/2006/relationships/worksheet" Target="worksheets/sheet1.xml"/><Relationship Id="rId4" Type="http://schemas.openxmlformats.org/officeDocument/2006/relationships/sharedStrings" Target="sharedStrings.xml"/></Relationships>
</file>

<file path=xl/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xl/worksheets/sheet1.xml><?xml version="1.0" encoding="utf-8"?>
<worksheet xmlns="http://schemas.openxmlformats.org/spreadsheetml/2006/main" xmlns:r="http://schemas.openxmlformats.org/officeDocument/2006/relationships" xmlns:mc="http://schemas.openxmlformats.org/markup-compatibility/2006" xmlns:x14ac="http://schemas.microsoft.com/office/spreadsheetml/2009/9/ac" xmlns:xr="http://schemas.microsoft.com/office/spreadsheetml/2014/revision" xmlns:xr2="http://schemas.microsoft.com/office/spreadsheetml/2015/revision2" xmlns:xr3="http://schemas.microsoft.com/office/spreadsheetml/2016/revision3" mc:Ignorable="x14ac xr xr2 xr3" xr:uid="{00000000-0001-0000-0000-000000000000}">
  <dimension ref="A1:Q35"/>
  <sheetViews>
    <sheetView tabSelected="1" topLeftCell="A25" workbookViewId="0">
      <selection activeCell="G28" sqref="G28"/>
    </sheetView>
  </sheetViews>
  <sheetFormatPr defaultColWidth="8.81640625" defaultRowHeight="13"/>
  <cols>
    <col min="1" max="1" width="2.453125" style="2" customWidth="1"/>
    <col min="2" max="2" width="9.6328125" style="2" customWidth="1"/>
    <col min="3" max="3" width="10.08984375" style="2" customWidth="1"/>
    <col min="4" max="4" width="44.26953125" style="2" customWidth="1"/>
    <col min="5" max="5" width="5.08984375" style="2" customWidth="1"/>
    <col min="6" max="6" width="5.54296875" style="2" customWidth="1"/>
    <col min="7" max="7" width="21.54296875" style="2" customWidth="1"/>
    <col min="8" max="10" width="8.90625" style="2" customWidth="1"/>
    <col min="11" max="12" width="5.453125" style="2" customWidth="1"/>
    <col min="13" max="13" width="6" style="2" customWidth="1"/>
    <col min="14" max="16" width="8.90625" style="2" customWidth="1"/>
    <col min="17" max="17" width="5.36328125" style="2" customWidth="1"/>
    <col min="18" max="16384" width="8.81640625" style="2"/>
  </cols>
  <sheetData>
    <row r="1" spans="1:17" s="1" customFormat="1">
      <c r="A1" s="18" t="s">
        <v>0</v>
      </c>
      <c r="B1" s="18"/>
      <c r="C1" s="3"/>
      <c r="G1" s="4"/>
      <c r="H1" s="3"/>
      <c r="I1" s="3"/>
      <c r="J1" s="3"/>
      <c r="K1" s="3"/>
      <c r="L1" s="3"/>
      <c r="P1" s="13"/>
      <c r="Q1" s="13"/>
    </row>
    <row r="2" spans="1:17" s="1" customFormat="1" ht="23.5">
      <c r="A2" s="19" t="s">
        <v>1</v>
      </c>
      <c r="B2" s="19"/>
      <c r="C2" s="19"/>
      <c r="D2" s="19"/>
      <c r="E2" s="19"/>
      <c r="F2" s="19"/>
      <c r="G2" s="19"/>
      <c r="H2" s="19"/>
      <c r="I2" s="19"/>
      <c r="J2" s="19"/>
      <c r="K2" s="19"/>
      <c r="L2" s="19"/>
      <c r="M2" s="19"/>
      <c r="N2" s="19"/>
      <c r="O2" s="19"/>
      <c r="P2" s="19"/>
      <c r="Q2" s="19"/>
    </row>
    <row r="3" spans="1:17">
      <c r="A3" s="17" t="s">
        <v>2</v>
      </c>
      <c r="B3" s="17" t="s">
        <v>3</v>
      </c>
      <c r="C3" s="17" t="s">
        <v>4</v>
      </c>
      <c r="D3" s="17" t="s">
        <v>5</v>
      </c>
      <c r="E3" s="17" t="s">
        <v>6</v>
      </c>
      <c r="F3" s="17" t="s">
        <v>7</v>
      </c>
      <c r="G3" s="17"/>
      <c r="H3" s="17"/>
      <c r="I3" s="17"/>
      <c r="J3" s="17"/>
      <c r="K3" s="17" t="s">
        <v>8</v>
      </c>
      <c r="L3" s="17"/>
      <c r="M3" s="17"/>
      <c r="N3" s="17"/>
      <c r="O3" s="17"/>
      <c r="P3" s="17"/>
      <c r="Q3" s="17"/>
    </row>
    <row r="4" spans="1:17">
      <c r="A4" s="17"/>
      <c r="B4" s="17"/>
      <c r="C4" s="17"/>
      <c r="D4" s="17"/>
      <c r="E4" s="17"/>
      <c r="F4" s="17" t="s">
        <v>9</v>
      </c>
      <c r="G4" s="17" t="s">
        <v>10</v>
      </c>
      <c r="H4" s="17" t="s">
        <v>11</v>
      </c>
      <c r="I4" s="17"/>
      <c r="J4" s="17"/>
      <c r="K4" s="17" t="s">
        <v>12</v>
      </c>
      <c r="L4" s="17" t="s">
        <v>13</v>
      </c>
      <c r="M4" s="17" t="s">
        <v>14</v>
      </c>
      <c r="N4" s="17" t="s">
        <v>15</v>
      </c>
      <c r="O4" s="17"/>
      <c r="P4" s="17"/>
      <c r="Q4" s="17" t="s">
        <v>16</v>
      </c>
    </row>
    <row r="5" spans="1:17" ht="26">
      <c r="A5" s="17"/>
      <c r="B5" s="17"/>
      <c r="C5" s="17"/>
      <c r="D5" s="17"/>
      <c r="E5" s="17"/>
      <c r="F5" s="17"/>
      <c r="G5" s="17"/>
      <c r="H5" s="5" t="s">
        <v>17</v>
      </c>
      <c r="I5" s="5" t="s">
        <v>18</v>
      </c>
      <c r="J5" s="5" t="s">
        <v>19</v>
      </c>
      <c r="K5" s="17"/>
      <c r="L5" s="17"/>
      <c r="M5" s="17"/>
      <c r="N5" s="5" t="s">
        <v>17</v>
      </c>
      <c r="O5" s="5" t="s">
        <v>18</v>
      </c>
      <c r="P5" s="5" t="s">
        <v>19</v>
      </c>
      <c r="Q5" s="17"/>
    </row>
    <row r="6" spans="1:17" ht="104">
      <c r="A6" s="6">
        <v>1</v>
      </c>
      <c r="B6" s="7" t="s">
        <v>20</v>
      </c>
      <c r="C6" s="8" t="s">
        <v>21</v>
      </c>
      <c r="D6" s="9" t="s">
        <v>22</v>
      </c>
      <c r="E6" s="10"/>
      <c r="F6" s="11" t="s">
        <v>23</v>
      </c>
      <c r="G6" s="9" t="s">
        <v>24</v>
      </c>
      <c r="H6" s="12">
        <v>18</v>
      </c>
      <c r="I6" s="12">
        <v>18</v>
      </c>
      <c r="J6" s="12">
        <v>18</v>
      </c>
      <c r="K6" s="11" t="s">
        <v>25</v>
      </c>
      <c r="L6" s="10"/>
      <c r="M6" s="11" t="s">
        <v>23</v>
      </c>
      <c r="N6" s="12">
        <v>18</v>
      </c>
      <c r="O6" s="12">
        <v>18</v>
      </c>
      <c r="P6" s="12">
        <v>18</v>
      </c>
      <c r="Q6" s="9"/>
    </row>
    <row r="7" spans="1:17" ht="39">
      <c r="A7" s="6">
        <v>2</v>
      </c>
      <c r="B7" s="7" t="s">
        <v>26</v>
      </c>
      <c r="C7" s="8" t="s">
        <v>27</v>
      </c>
      <c r="D7" s="9" t="s">
        <v>28</v>
      </c>
      <c r="E7" s="8"/>
      <c r="F7" s="12" t="s">
        <v>29</v>
      </c>
      <c r="G7" s="8"/>
      <c r="H7" s="12">
        <v>11</v>
      </c>
      <c r="I7" s="12">
        <v>11</v>
      </c>
      <c r="J7" s="12">
        <v>11</v>
      </c>
      <c r="K7" s="11" t="s">
        <v>25</v>
      </c>
      <c r="L7" s="8"/>
      <c r="M7" s="12" t="s">
        <v>29</v>
      </c>
      <c r="N7" s="12">
        <v>11</v>
      </c>
      <c r="O7" s="12">
        <v>11</v>
      </c>
      <c r="P7" s="12">
        <v>11</v>
      </c>
      <c r="Q7" s="8"/>
    </row>
    <row r="8" spans="1:17" ht="52">
      <c r="A8" s="6">
        <v>3</v>
      </c>
      <c r="B8" s="7" t="s">
        <v>30</v>
      </c>
      <c r="C8" s="8" t="s">
        <v>31</v>
      </c>
      <c r="D8" s="8" t="s">
        <v>32</v>
      </c>
      <c r="E8" s="8"/>
      <c r="F8" s="12" t="s">
        <v>33</v>
      </c>
      <c r="G8" s="8"/>
      <c r="H8" s="12">
        <v>12</v>
      </c>
      <c r="I8" s="12">
        <v>14</v>
      </c>
      <c r="J8" s="12">
        <v>14</v>
      </c>
      <c r="K8" s="11" t="s">
        <v>25</v>
      </c>
      <c r="L8" s="8"/>
      <c r="M8" s="12" t="s">
        <v>33</v>
      </c>
      <c r="N8" s="12">
        <v>12</v>
      </c>
      <c r="O8" s="12">
        <v>14</v>
      </c>
      <c r="P8" s="12">
        <v>14</v>
      </c>
      <c r="Q8" s="8"/>
    </row>
    <row r="9" spans="1:17" ht="78">
      <c r="A9" s="6">
        <v>4</v>
      </c>
      <c r="B9" s="7" t="s">
        <v>34</v>
      </c>
      <c r="C9" s="8" t="s">
        <v>35</v>
      </c>
      <c r="D9" s="9" t="s">
        <v>128</v>
      </c>
      <c r="E9" s="9"/>
      <c r="F9" s="11" t="s">
        <v>36</v>
      </c>
      <c r="G9" s="9"/>
      <c r="H9" s="12">
        <v>80</v>
      </c>
      <c r="I9" s="12">
        <v>80</v>
      </c>
      <c r="J9" s="12">
        <v>80</v>
      </c>
      <c r="K9" s="11" t="s">
        <v>25</v>
      </c>
      <c r="L9" s="9"/>
      <c r="M9" s="11" t="s">
        <v>36</v>
      </c>
      <c r="N9" s="12">
        <v>80</v>
      </c>
      <c r="O9" s="12">
        <v>80</v>
      </c>
      <c r="P9" s="12">
        <v>80</v>
      </c>
      <c r="Q9" s="9" t="s">
        <v>37</v>
      </c>
    </row>
    <row r="10" spans="1:17" ht="78">
      <c r="A10" s="6">
        <v>5</v>
      </c>
      <c r="B10" s="7" t="s">
        <v>38</v>
      </c>
      <c r="C10" s="8" t="s">
        <v>39</v>
      </c>
      <c r="D10" s="9" t="s">
        <v>129</v>
      </c>
      <c r="E10" s="9"/>
      <c r="F10" s="11" t="s">
        <v>36</v>
      </c>
      <c r="G10" s="9"/>
      <c r="H10" s="12">
        <v>105</v>
      </c>
      <c r="I10" s="12">
        <v>105</v>
      </c>
      <c r="J10" s="12">
        <v>105</v>
      </c>
      <c r="K10" s="11" t="s">
        <v>25</v>
      </c>
      <c r="L10" s="9"/>
      <c r="M10" s="11" t="s">
        <v>36</v>
      </c>
      <c r="N10" s="12">
        <v>105</v>
      </c>
      <c r="O10" s="12">
        <v>105</v>
      </c>
      <c r="P10" s="12">
        <v>105</v>
      </c>
      <c r="Q10" s="9" t="s">
        <v>37</v>
      </c>
    </row>
    <row r="11" spans="1:17" ht="104">
      <c r="A11" s="6">
        <v>6</v>
      </c>
      <c r="B11" s="7" t="s">
        <v>40</v>
      </c>
      <c r="C11" s="8" t="s">
        <v>41</v>
      </c>
      <c r="D11" s="9" t="s">
        <v>130</v>
      </c>
      <c r="E11" s="9"/>
      <c r="F11" s="11" t="s">
        <v>36</v>
      </c>
      <c r="G11" s="9" t="s">
        <v>42</v>
      </c>
      <c r="H11" s="12">
        <v>126</v>
      </c>
      <c r="I11" s="12">
        <v>126</v>
      </c>
      <c r="J11" s="12">
        <v>126</v>
      </c>
      <c r="K11" s="11" t="s">
        <v>25</v>
      </c>
      <c r="L11" s="9"/>
      <c r="M11" s="11" t="s">
        <v>36</v>
      </c>
      <c r="N11" s="12">
        <v>126</v>
      </c>
      <c r="O11" s="12">
        <v>126</v>
      </c>
      <c r="P11" s="12">
        <v>126</v>
      </c>
      <c r="Q11" s="9" t="s">
        <v>37</v>
      </c>
    </row>
    <row r="12" spans="1:17" ht="39">
      <c r="A12" s="6">
        <v>7</v>
      </c>
      <c r="B12" s="7" t="s">
        <v>43</v>
      </c>
      <c r="C12" s="9" t="s">
        <v>44</v>
      </c>
      <c r="D12" s="9" t="s">
        <v>45</v>
      </c>
      <c r="E12" s="9"/>
      <c r="F12" s="11" t="s">
        <v>46</v>
      </c>
      <c r="G12" s="9" t="s">
        <v>47</v>
      </c>
      <c r="H12" s="12">
        <v>6</v>
      </c>
      <c r="I12" s="12">
        <v>6</v>
      </c>
      <c r="J12" s="12">
        <v>6</v>
      </c>
      <c r="K12" s="11" t="s">
        <v>25</v>
      </c>
      <c r="L12" s="9"/>
      <c r="M12" s="11" t="s">
        <v>46</v>
      </c>
      <c r="N12" s="12">
        <v>6</v>
      </c>
      <c r="O12" s="12">
        <v>6</v>
      </c>
      <c r="P12" s="12">
        <v>6</v>
      </c>
      <c r="Q12" s="9"/>
    </row>
    <row r="13" spans="1:17" ht="65">
      <c r="A13" s="6">
        <v>8</v>
      </c>
      <c r="B13" s="7" t="s">
        <v>48</v>
      </c>
      <c r="C13" s="8" t="s">
        <v>49</v>
      </c>
      <c r="D13" s="9" t="s">
        <v>50</v>
      </c>
      <c r="E13" s="9"/>
      <c r="F13" s="12" t="s">
        <v>51</v>
      </c>
      <c r="G13" s="9"/>
      <c r="H13" s="12">
        <v>120</v>
      </c>
      <c r="I13" s="12">
        <v>240</v>
      </c>
      <c r="J13" s="12">
        <v>240</v>
      </c>
      <c r="K13" s="11" t="s">
        <v>25</v>
      </c>
      <c r="L13" s="9"/>
      <c r="M13" s="12" t="s">
        <v>51</v>
      </c>
      <c r="N13" s="12">
        <v>120</v>
      </c>
      <c r="O13" s="12">
        <v>240</v>
      </c>
      <c r="P13" s="12">
        <v>240</v>
      </c>
      <c r="Q13" s="9"/>
    </row>
    <row r="14" spans="1:17" ht="104">
      <c r="A14" s="6">
        <v>9</v>
      </c>
      <c r="B14" s="7" t="s">
        <v>52</v>
      </c>
      <c r="C14" s="8" t="s">
        <v>53</v>
      </c>
      <c r="D14" s="9" t="s">
        <v>54</v>
      </c>
      <c r="E14" s="9"/>
      <c r="F14" s="12" t="s">
        <v>51</v>
      </c>
      <c r="G14" s="9"/>
      <c r="H14" s="12">
        <v>120</v>
      </c>
      <c r="I14" s="12">
        <v>240</v>
      </c>
      <c r="J14" s="12">
        <v>240</v>
      </c>
      <c r="K14" s="11" t="s">
        <v>25</v>
      </c>
      <c r="L14" s="9"/>
      <c r="M14" s="12" t="s">
        <v>51</v>
      </c>
      <c r="N14" s="12">
        <v>120</v>
      </c>
      <c r="O14" s="12">
        <v>240</v>
      </c>
      <c r="P14" s="12">
        <v>240</v>
      </c>
      <c r="Q14" s="9"/>
    </row>
    <row r="15" spans="1:17" ht="65">
      <c r="A15" s="6">
        <v>10</v>
      </c>
      <c r="B15" s="7" t="s">
        <v>55</v>
      </c>
      <c r="C15" s="8" t="s">
        <v>56</v>
      </c>
      <c r="D15" s="9" t="s">
        <v>57</v>
      </c>
      <c r="E15" s="9"/>
      <c r="F15" s="12" t="s">
        <v>51</v>
      </c>
      <c r="G15" s="9"/>
      <c r="H15" s="12">
        <v>180</v>
      </c>
      <c r="I15" s="12">
        <v>480</v>
      </c>
      <c r="J15" s="12">
        <v>480</v>
      </c>
      <c r="K15" s="11" t="s">
        <v>25</v>
      </c>
      <c r="L15" s="9"/>
      <c r="M15" s="12" t="s">
        <v>51</v>
      </c>
      <c r="N15" s="12">
        <v>180</v>
      </c>
      <c r="O15" s="12">
        <v>480</v>
      </c>
      <c r="P15" s="12">
        <v>480</v>
      </c>
      <c r="Q15" s="9"/>
    </row>
    <row r="16" spans="1:17" ht="39">
      <c r="A16" s="6">
        <v>11</v>
      </c>
      <c r="B16" s="7" t="s">
        <v>58</v>
      </c>
      <c r="C16" s="8" t="s">
        <v>59</v>
      </c>
      <c r="D16" s="8" t="s">
        <v>60</v>
      </c>
      <c r="E16" s="8"/>
      <c r="F16" s="12" t="s">
        <v>61</v>
      </c>
      <c r="G16" s="8" t="s">
        <v>62</v>
      </c>
      <c r="H16" s="12">
        <v>12</v>
      </c>
      <c r="I16" s="12">
        <v>18</v>
      </c>
      <c r="J16" s="12">
        <v>18</v>
      </c>
      <c r="K16" s="11" t="s">
        <v>25</v>
      </c>
      <c r="L16" s="8"/>
      <c r="M16" s="12" t="s">
        <v>61</v>
      </c>
      <c r="N16" s="12">
        <v>12</v>
      </c>
      <c r="O16" s="12">
        <v>18</v>
      </c>
      <c r="P16" s="12">
        <v>18</v>
      </c>
      <c r="Q16" s="8"/>
    </row>
    <row r="17" spans="1:17" ht="39">
      <c r="A17" s="6">
        <v>12</v>
      </c>
      <c r="B17" s="7" t="s">
        <v>63</v>
      </c>
      <c r="C17" s="9" t="s">
        <v>64</v>
      </c>
      <c r="D17" s="9" t="s">
        <v>65</v>
      </c>
      <c r="E17" s="8"/>
      <c r="F17" s="11" t="s">
        <v>66</v>
      </c>
      <c r="G17" s="9" t="s">
        <v>67</v>
      </c>
      <c r="H17" s="12">
        <v>24</v>
      </c>
      <c r="I17" s="12">
        <v>30</v>
      </c>
      <c r="J17" s="12">
        <v>30</v>
      </c>
      <c r="K17" s="11" t="s">
        <v>25</v>
      </c>
      <c r="L17" s="8"/>
      <c r="M17" s="11" t="s">
        <v>66</v>
      </c>
      <c r="N17" s="12">
        <v>24</v>
      </c>
      <c r="O17" s="12">
        <v>30</v>
      </c>
      <c r="P17" s="12">
        <v>30</v>
      </c>
      <c r="Q17" s="9"/>
    </row>
    <row r="18" spans="1:17" ht="52">
      <c r="A18" s="6">
        <v>13</v>
      </c>
      <c r="B18" s="7" t="s">
        <v>68</v>
      </c>
      <c r="C18" s="9" t="s">
        <v>69</v>
      </c>
      <c r="D18" s="9" t="s">
        <v>70</v>
      </c>
      <c r="E18" s="8"/>
      <c r="F18" s="11" t="s">
        <v>71</v>
      </c>
      <c r="G18" s="9"/>
      <c r="H18" s="12">
        <v>7</v>
      </c>
      <c r="I18" s="12">
        <v>12</v>
      </c>
      <c r="J18" s="12">
        <v>12</v>
      </c>
      <c r="K18" s="11" t="s">
        <v>25</v>
      </c>
      <c r="L18" s="8"/>
      <c r="M18" s="11" t="s">
        <v>71</v>
      </c>
      <c r="N18" s="12">
        <v>7</v>
      </c>
      <c r="O18" s="12">
        <v>12</v>
      </c>
      <c r="P18" s="12">
        <v>12</v>
      </c>
      <c r="Q18" s="9"/>
    </row>
    <row r="19" spans="1:17" ht="91">
      <c r="A19" s="6">
        <v>14</v>
      </c>
      <c r="B19" s="7" t="s">
        <v>72</v>
      </c>
      <c r="C19" s="9" t="s">
        <v>73</v>
      </c>
      <c r="D19" s="9" t="s">
        <v>74</v>
      </c>
      <c r="E19" s="8"/>
      <c r="F19" s="11" t="s">
        <v>75</v>
      </c>
      <c r="G19" s="9" t="s">
        <v>76</v>
      </c>
      <c r="H19" s="12">
        <v>48</v>
      </c>
      <c r="I19" s="12">
        <v>54</v>
      </c>
      <c r="J19" s="12">
        <v>54</v>
      </c>
      <c r="K19" s="11" t="s">
        <v>25</v>
      </c>
      <c r="L19" s="8"/>
      <c r="M19" s="11" t="s">
        <v>75</v>
      </c>
      <c r="N19" s="12">
        <v>48</v>
      </c>
      <c r="O19" s="12">
        <v>54</v>
      </c>
      <c r="P19" s="12">
        <v>54</v>
      </c>
      <c r="Q19" s="9"/>
    </row>
    <row r="20" spans="1:17" ht="39">
      <c r="A20" s="6">
        <v>15</v>
      </c>
      <c r="B20" s="7" t="s">
        <v>77</v>
      </c>
      <c r="C20" s="9" t="s">
        <v>78</v>
      </c>
      <c r="D20" s="9" t="s">
        <v>79</v>
      </c>
      <c r="E20" s="8"/>
      <c r="F20" s="11" t="s">
        <v>66</v>
      </c>
      <c r="G20" s="9"/>
      <c r="H20" s="12">
        <v>12</v>
      </c>
      <c r="I20" s="12">
        <v>16</v>
      </c>
      <c r="J20" s="12">
        <v>16</v>
      </c>
      <c r="K20" s="11" t="s">
        <v>25</v>
      </c>
      <c r="L20" s="8"/>
      <c r="M20" s="11" t="s">
        <v>66</v>
      </c>
      <c r="N20" s="12">
        <v>12</v>
      </c>
      <c r="O20" s="12">
        <v>16</v>
      </c>
      <c r="P20" s="12">
        <v>16</v>
      </c>
      <c r="Q20" s="9"/>
    </row>
    <row r="21" spans="1:17" ht="26">
      <c r="A21" s="6">
        <v>16</v>
      </c>
      <c r="B21" s="7" t="s">
        <v>80</v>
      </c>
      <c r="C21" s="9" t="s">
        <v>81</v>
      </c>
      <c r="D21" s="9" t="s">
        <v>82</v>
      </c>
      <c r="E21" s="8"/>
      <c r="F21" s="11" t="s">
        <v>66</v>
      </c>
      <c r="G21" s="9"/>
      <c r="H21" s="12">
        <v>10</v>
      </c>
      <c r="I21" s="12">
        <v>12</v>
      </c>
      <c r="J21" s="12">
        <v>12</v>
      </c>
      <c r="K21" s="11" t="s">
        <v>25</v>
      </c>
      <c r="L21" s="8"/>
      <c r="M21" s="11" t="s">
        <v>66</v>
      </c>
      <c r="N21" s="12">
        <v>10</v>
      </c>
      <c r="O21" s="12">
        <v>12</v>
      </c>
      <c r="P21" s="12">
        <v>12</v>
      </c>
      <c r="Q21" s="9"/>
    </row>
    <row r="22" spans="1:17" ht="26">
      <c r="A22" s="6">
        <v>17</v>
      </c>
      <c r="B22" s="7" t="s">
        <v>83</v>
      </c>
      <c r="C22" s="9" t="s">
        <v>84</v>
      </c>
      <c r="D22" s="9" t="s">
        <v>85</v>
      </c>
      <c r="E22" s="8"/>
      <c r="F22" s="11" t="s">
        <v>66</v>
      </c>
      <c r="G22" s="9"/>
      <c r="H22" s="12">
        <v>40</v>
      </c>
      <c r="I22" s="12">
        <v>40</v>
      </c>
      <c r="J22" s="12">
        <v>40</v>
      </c>
      <c r="K22" s="11" t="s">
        <v>25</v>
      </c>
      <c r="L22" s="8"/>
      <c r="M22" s="11" t="s">
        <v>66</v>
      </c>
      <c r="N22" s="12">
        <v>40</v>
      </c>
      <c r="O22" s="12">
        <v>40</v>
      </c>
      <c r="P22" s="12">
        <v>40</v>
      </c>
      <c r="Q22" s="9"/>
    </row>
    <row r="23" spans="1:17" ht="39">
      <c r="A23" s="6">
        <v>18</v>
      </c>
      <c r="B23" s="7" t="s">
        <v>86</v>
      </c>
      <c r="C23" s="9" t="s">
        <v>87</v>
      </c>
      <c r="D23" s="9" t="s">
        <v>88</v>
      </c>
      <c r="E23" s="8"/>
      <c r="F23" s="11" t="s">
        <v>71</v>
      </c>
      <c r="G23" s="9"/>
      <c r="H23" s="12">
        <v>12</v>
      </c>
      <c r="I23" s="12">
        <v>16</v>
      </c>
      <c r="J23" s="12">
        <v>16</v>
      </c>
      <c r="K23" s="11" t="s">
        <v>25</v>
      </c>
      <c r="L23" s="8"/>
      <c r="M23" s="11" t="s">
        <v>71</v>
      </c>
      <c r="N23" s="12">
        <v>12</v>
      </c>
      <c r="O23" s="12">
        <v>16</v>
      </c>
      <c r="P23" s="12">
        <v>16</v>
      </c>
      <c r="Q23" s="9"/>
    </row>
    <row r="24" spans="1:17" ht="26">
      <c r="A24" s="6">
        <v>19</v>
      </c>
      <c r="B24" s="7" t="s">
        <v>89</v>
      </c>
      <c r="C24" s="9" t="s">
        <v>90</v>
      </c>
      <c r="D24" s="9" t="s">
        <v>91</v>
      </c>
      <c r="E24" s="8"/>
      <c r="F24" s="11" t="s">
        <v>71</v>
      </c>
      <c r="G24" s="9"/>
      <c r="H24" s="12">
        <v>6</v>
      </c>
      <c r="I24" s="12">
        <v>6</v>
      </c>
      <c r="J24" s="12">
        <v>6</v>
      </c>
      <c r="K24" s="11" t="s">
        <v>25</v>
      </c>
      <c r="L24" s="8"/>
      <c r="M24" s="11" t="s">
        <v>71</v>
      </c>
      <c r="N24" s="12">
        <v>6</v>
      </c>
      <c r="O24" s="12">
        <v>6</v>
      </c>
      <c r="P24" s="12">
        <v>6</v>
      </c>
      <c r="Q24" s="9"/>
    </row>
    <row r="25" spans="1:17" ht="52">
      <c r="A25" s="6">
        <v>20</v>
      </c>
      <c r="B25" s="7" t="s">
        <v>92</v>
      </c>
      <c r="C25" s="9" t="s">
        <v>93</v>
      </c>
      <c r="D25" s="9" t="s">
        <v>94</v>
      </c>
      <c r="E25" s="9"/>
      <c r="F25" s="11" t="s">
        <v>71</v>
      </c>
      <c r="G25" s="9"/>
      <c r="H25" s="12">
        <v>10</v>
      </c>
      <c r="I25" s="12">
        <v>12</v>
      </c>
      <c r="J25" s="12">
        <v>12</v>
      </c>
      <c r="K25" s="11" t="s">
        <v>25</v>
      </c>
      <c r="L25" s="9"/>
      <c r="M25" s="11" t="s">
        <v>71</v>
      </c>
      <c r="N25" s="12">
        <v>10</v>
      </c>
      <c r="O25" s="12">
        <v>12</v>
      </c>
      <c r="P25" s="12">
        <v>12</v>
      </c>
      <c r="Q25" s="9"/>
    </row>
    <row r="26" spans="1:17" ht="117">
      <c r="A26" s="6">
        <v>21</v>
      </c>
      <c r="B26" s="7" t="s">
        <v>95</v>
      </c>
      <c r="C26" s="9" t="s">
        <v>96</v>
      </c>
      <c r="D26" s="9" t="s">
        <v>97</v>
      </c>
      <c r="E26" s="9"/>
      <c r="F26" s="11" t="s">
        <v>33</v>
      </c>
      <c r="G26" s="9"/>
      <c r="H26" s="12">
        <v>22</v>
      </c>
      <c r="I26" s="12">
        <v>28</v>
      </c>
      <c r="J26" s="12">
        <v>28</v>
      </c>
      <c r="K26" s="11" t="s">
        <v>25</v>
      </c>
      <c r="L26" s="9"/>
      <c r="M26" s="11" t="s">
        <v>33</v>
      </c>
      <c r="N26" s="12">
        <v>22</v>
      </c>
      <c r="O26" s="12">
        <v>28</v>
      </c>
      <c r="P26" s="12">
        <v>28</v>
      </c>
      <c r="Q26" s="9"/>
    </row>
    <row r="27" spans="1:17" ht="195">
      <c r="A27" s="6">
        <v>22</v>
      </c>
      <c r="B27" s="7" t="s">
        <v>98</v>
      </c>
      <c r="C27" s="8" t="s">
        <v>99</v>
      </c>
      <c r="D27" s="9" t="s">
        <v>100</v>
      </c>
      <c r="E27" s="9"/>
      <c r="F27" s="11" t="s">
        <v>101</v>
      </c>
      <c r="G27" s="9" t="s">
        <v>102</v>
      </c>
      <c r="H27" s="12">
        <v>36</v>
      </c>
      <c r="I27" s="12">
        <v>36</v>
      </c>
      <c r="J27" s="12">
        <v>36</v>
      </c>
      <c r="K27" s="11" t="s">
        <v>103</v>
      </c>
      <c r="L27" s="9" t="s">
        <v>104</v>
      </c>
      <c r="M27" s="11" t="s">
        <v>101</v>
      </c>
      <c r="N27" s="12">
        <v>0</v>
      </c>
      <c r="O27" s="12">
        <v>0</v>
      </c>
      <c r="P27" s="12">
        <v>0</v>
      </c>
      <c r="Q27" s="9"/>
    </row>
    <row r="28" spans="1:17" ht="39">
      <c r="A28" s="6">
        <v>23</v>
      </c>
      <c r="B28" s="7" t="s">
        <v>105</v>
      </c>
      <c r="C28" s="8" t="s">
        <v>106</v>
      </c>
      <c r="D28" s="9" t="s">
        <v>107</v>
      </c>
      <c r="E28" s="9"/>
      <c r="F28" s="11" t="s">
        <v>33</v>
      </c>
      <c r="G28" s="9"/>
      <c r="H28" s="12">
        <v>6</v>
      </c>
      <c r="I28" s="12">
        <v>6</v>
      </c>
      <c r="J28" s="12">
        <v>6</v>
      </c>
      <c r="K28" s="11" t="s">
        <v>25</v>
      </c>
      <c r="L28" s="9"/>
      <c r="M28" s="11" t="s">
        <v>33</v>
      </c>
      <c r="N28" s="12">
        <v>6</v>
      </c>
      <c r="O28" s="12">
        <v>6</v>
      </c>
      <c r="P28" s="12">
        <v>6</v>
      </c>
      <c r="Q28" s="9"/>
    </row>
    <row r="29" spans="1:17" ht="39">
      <c r="A29" s="6">
        <v>24</v>
      </c>
      <c r="B29" s="7" t="s">
        <v>108</v>
      </c>
      <c r="C29" s="9" t="s">
        <v>109</v>
      </c>
      <c r="D29" s="9" t="s">
        <v>110</v>
      </c>
      <c r="E29" s="9"/>
      <c r="F29" s="11" t="s">
        <v>33</v>
      </c>
      <c r="G29" s="9" t="s">
        <v>111</v>
      </c>
      <c r="H29" s="12">
        <v>24</v>
      </c>
      <c r="I29" s="12">
        <v>48</v>
      </c>
      <c r="J29" s="12">
        <v>48</v>
      </c>
      <c r="K29" s="11" t="s">
        <v>25</v>
      </c>
      <c r="L29" s="9"/>
      <c r="M29" s="11" t="s">
        <v>33</v>
      </c>
      <c r="N29" s="12">
        <v>24</v>
      </c>
      <c r="O29" s="12">
        <v>48</v>
      </c>
      <c r="P29" s="12">
        <v>48</v>
      </c>
      <c r="Q29" s="9"/>
    </row>
    <row r="30" spans="1:17" ht="39">
      <c r="A30" s="6">
        <v>25</v>
      </c>
      <c r="B30" s="7" t="s">
        <v>112</v>
      </c>
      <c r="C30" s="9" t="s">
        <v>113</v>
      </c>
      <c r="D30" s="9" t="s">
        <v>114</v>
      </c>
      <c r="E30" s="9"/>
      <c r="F30" s="11" t="s">
        <v>33</v>
      </c>
      <c r="G30" s="9"/>
      <c r="H30" s="12">
        <v>36</v>
      </c>
      <c r="I30" s="12">
        <v>36</v>
      </c>
      <c r="J30" s="12">
        <v>36</v>
      </c>
      <c r="K30" s="11" t="s">
        <v>25</v>
      </c>
      <c r="L30" s="9"/>
      <c r="M30" s="11" t="s">
        <v>33</v>
      </c>
      <c r="N30" s="12">
        <v>36</v>
      </c>
      <c r="O30" s="12">
        <v>36</v>
      </c>
      <c r="P30" s="12">
        <v>36</v>
      </c>
      <c r="Q30" s="9"/>
    </row>
    <row r="31" spans="1:17" ht="39">
      <c r="A31" s="6">
        <v>26</v>
      </c>
      <c r="B31" s="7" t="s">
        <v>115</v>
      </c>
      <c r="C31" s="9" t="s">
        <v>116</v>
      </c>
      <c r="D31" s="9" t="s">
        <v>117</v>
      </c>
      <c r="E31" s="9"/>
      <c r="F31" s="11" t="s">
        <v>33</v>
      </c>
      <c r="G31" s="9"/>
      <c r="H31" s="12">
        <v>10</v>
      </c>
      <c r="I31" s="12">
        <v>18</v>
      </c>
      <c r="J31" s="12">
        <v>18</v>
      </c>
      <c r="K31" s="11" t="s">
        <v>25</v>
      </c>
      <c r="L31" s="9"/>
      <c r="M31" s="11" t="s">
        <v>33</v>
      </c>
      <c r="N31" s="12">
        <v>10</v>
      </c>
      <c r="O31" s="12">
        <v>18</v>
      </c>
      <c r="P31" s="12">
        <v>18</v>
      </c>
      <c r="Q31" s="9"/>
    </row>
    <row r="32" spans="1:17" ht="52">
      <c r="A32" s="6">
        <v>27</v>
      </c>
      <c r="B32" s="7" t="s">
        <v>118</v>
      </c>
      <c r="C32" s="9" t="s">
        <v>119</v>
      </c>
      <c r="D32" s="9" t="s">
        <v>120</v>
      </c>
      <c r="E32" s="9"/>
      <c r="F32" s="11" t="s">
        <v>33</v>
      </c>
      <c r="G32" s="9"/>
      <c r="H32" s="12">
        <v>505</v>
      </c>
      <c r="I32" s="12">
        <v>505</v>
      </c>
      <c r="J32" s="12">
        <v>505</v>
      </c>
      <c r="K32" s="11" t="s">
        <v>25</v>
      </c>
      <c r="L32" s="9"/>
      <c r="M32" s="11" t="s">
        <v>33</v>
      </c>
      <c r="N32" s="12">
        <v>505</v>
      </c>
      <c r="O32" s="12">
        <v>505</v>
      </c>
      <c r="P32" s="12">
        <v>505</v>
      </c>
      <c r="Q32" s="9"/>
    </row>
    <row r="33" spans="1:17" ht="52">
      <c r="A33" s="6">
        <v>28</v>
      </c>
      <c r="B33" s="7" t="s">
        <v>121</v>
      </c>
      <c r="C33" s="9" t="s">
        <v>122</v>
      </c>
      <c r="D33" s="9" t="s">
        <v>123</v>
      </c>
      <c r="E33" s="9"/>
      <c r="F33" s="11" t="s">
        <v>33</v>
      </c>
      <c r="G33" s="9"/>
      <c r="H33" s="12">
        <v>215</v>
      </c>
      <c r="I33" s="12">
        <v>215</v>
      </c>
      <c r="J33" s="12">
        <v>215</v>
      </c>
      <c r="K33" s="11" t="s">
        <v>25</v>
      </c>
      <c r="L33" s="9"/>
      <c r="M33" s="11" t="s">
        <v>33</v>
      </c>
      <c r="N33" s="12">
        <v>215</v>
      </c>
      <c r="O33" s="12">
        <v>215</v>
      </c>
      <c r="P33" s="12">
        <v>215</v>
      </c>
      <c r="Q33" s="9"/>
    </row>
    <row r="34" spans="1:17" ht="39">
      <c r="A34" s="6">
        <v>29</v>
      </c>
      <c r="B34" s="7" t="s">
        <v>124</v>
      </c>
      <c r="C34" s="9" t="s">
        <v>125</v>
      </c>
      <c r="D34" s="9" t="s">
        <v>126</v>
      </c>
      <c r="E34" s="9"/>
      <c r="F34" s="12" t="s">
        <v>33</v>
      </c>
      <c r="G34" s="9"/>
      <c r="H34" s="12">
        <v>105</v>
      </c>
      <c r="I34" s="12">
        <v>105</v>
      </c>
      <c r="J34" s="12">
        <v>105</v>
      </c>
      <c r="K34" s="11" t="s">
        <v>25</v>
      </c>
      <c r="L34" s="9"/>
      <c r="M34" s="12" t="s">
        <v>33</v>
      </c>
      <c r="N34" s="12">
        <v>105</v>
      </c>
      <c r="O34" s="12">
        <v>105</v>
      </c>
      <c r="P34" s="12">
        <v>105</v>
      </c>
      <c r="Q34" s="9"/>
    </row>
    <row r="35" spans="1:17" ht="68.5" customHeight="1">
      <c r="A35" s="14" t="s">
        <v>127</v>
      </c>
      <c r="B35" s="15"/>
      <c r="C35" s="15"/>
      <c r="D35" s="15"/>
      <c r="E35" s="15"/>
      <c r="F35" s="15"/>
      <c r="G35" s="15"/>
      <c r="H35" s="15"/>
      <c r="I35" s="15"/>
      <c r="J35" s="15"/>
      <c r="K35" s="15"/>
      <c r="L35" s="15"/>
      <c r="M35" s="15"/>
      <c r="N35" s="15"/>
      <c r="O35" s="15"/>
      <c r="P35" s="15"/>
      <c r="Q35" s="16"/>
    </row>
  </sheetData>
  <autoFilter ref="A5:Q35" xr:uid="{00000000-0009-0000-0000-000000000000}"/>
  <mergeCells count="18">
    <mergeCell ref="A1:B1"/>
    <mergeCell ref="A2:Q2"/>
    <mergeCell ref="F3:J3"/>
    <mergeCell ref="K3:Q3"/>
    <mergeCell ref="H4:J4"/>
    <mergeCell ref="N4:P4"/>
    <mergeCell ref="A35:Q35"/>
    <mergeCell ref="A3:A5"/>
    <mergeCell ref="B3:B5"/>
    <mergeCell ref="C3:C5"/>
    <mergeCell ref="D3:D5"/>
    <mergeCell ref="E3:E5"/>
    <mergeCell ref="F4:F5"/>
    <mergeCell ref="G4:G5"/>
    <mergeCell ref="K4:K5"/>
    <mergeCell ref="L4:L5"/>
    <mergeCell ref="M4:M5"/>
    <mergeCell ref="Q4:Q5"/>
  </mergeCells>
  <phoneticPr fontId="10" type="noConversion"/>
  <conditionalFormatting sqref="B6">
    <cfRule type="duplicateValues" dxfId="34" priority="29"/>
  </conditionalFormatting>
  <conditionalFormatting sqref="B7">
    <cfRule type="duplicateValues" dxfId="33" priority="28"/>
  </conditionalFormatting>
  <conditionalFormatting sqref="B8">
    <cfRule type="duplicateValues" dxfId="32" priority="27"/>
  </conditionalFormatting>
  <conditionalFormatting sqref="B9">
    <cfRule type="duplicateValues" dxfId="31" priority="26"/>
  </conditionalFormatting>
  <conditionalFormatting sqref="B10">
    <cfRule type="duplicateValues" dxfId="30" priority="25"/>
  </conditionalFormatting>
  <conditionalFormatting sqref="B11">
    <cfRule type="duplicateValues" dxfId="29" priority="24"/>
  </conditionalFormatting>
  <conditionalFormatting sqref="B12">
    <cfRule type="duplicateValues" dxfId="28" priority="23"/>
  </conditionalFormatting>
  <conditionalFormatting sqref="B13">
    <cfRule type="duplicateValues" dxfId="27" priority="22"/>
  </conditionalFormatting>
  <conditionalFormatting sqref="B14">
    <cfRule type="duplicateValues" dxfId="26" priority="21"/>
  </conditionalFormatting>
  <conditionalFormatting sqref="B15">
    <cfRule type="duplicateValues" dxfId="25" priority="20"/>
  </conditionalFormatting>
  <conditionalFormatting sqref="B16">
    <cfRule type="duplicateValues" dxfId="24" priority="19"/>
  </conditionalFormatting>
  <conditionalFormatting sqref="B17">
    <cfRule type="duplicateValues" dxfId="23" priority="18"/>
  </conditionalFormatting>
  <conditionalFormatting sqref="B18">
    <cfRule type="duplicateValues" dxfId="22" priority="17"/>
  </conditionalFormatting>
  <conditionalFormatting sqref="B19">
    <cfRule type="duplicateValues" dxfId="21" priority="16"/>
  </conditionalFormatting>
  <conditionalFormatting sqref="F19">
    <cfRule type="cellIs" dxfId="20" priority="35" stopIfTrue="1" operator="lessThan">
      <formula>0</formula>
    </cfRule>
  </conditionalFormatting>
  <conditionalFormatting sqref="M19">
    <cfRule type="cellIs" dxfId="19" priority="32" stopIfTrue="1" operator="lessThan">
      <formula>0</formula>
    </cfRule>
  </conditionalFormatting>
  <conditionalFormatting sqref="B20">
    <cfRule type="duplicateValues" dxfId="18" priority="15"/>
  </conditionalFormatting>
  <conditionalFormatting sqref="B21">
    <cfRule type="duplicateValues" dxfId="17" priority="14"/>
  </conditionalFormatting>
  <conditionalFormatting sqref="B22">
    <cfRule type="duplicateValues" dxfId="16" priority="13"/>
  </conditionalFormatting>
  <conditionalFormatting sqref="F22">
    <cfRule type="cellIs" dxfId="15" priority="34" stopIfTrue="1" operator="lessThan">
      <formula>0</formula>
    </cfRule>
  </conditionalFormatting>
  <conditionalFormatting sqref="M22">
    <cfRule type="cellIs" dxfId="14" priority="31" stopIfTrue="1" operator="lessThan">
      <formula>0</formula>
    </cfRule>
  </conditionalFormatting>
  <conditionalFormatting sqref="B23">
    <cfRule type="duplicateValues" dxfId="13" priority="12"/>
  </conditionalFormatting>
  <conditionalFormatting sqref="B24">
    <cfRule type="duplicateValues" dxfId="12" priority="11"/>
  </conditionalFormatting>
  <conditionalFormatting sqref="B25">
    <cfRule type="duplicateValues" dxfId="11" priority="10"/>
  </conditionalFormatting>
  <conditionalFormatting sqref="B26">
    <cfRule type="duplicateValues" dxfId="10" priority="9"/>
  </conditionalFormatting>
  <conditionalFormatting sqref="B27">
    <cfRule type="duplicateValues" dxfId="9" priority="8"/>
  </conditionalFormatting>
  <conditionalFormatting sqref="B28">
    <cfRule type="duplicateValues" dxfId="8" priority="7"/>
  </conditionalFormatting>
  <conditionalFormatting sqref="B29">
    <cfRule type="duplicateValues" dxfId="7" priority="6"/>
  </conditionalFormatting>
  <conditionalFormatting sqref="B30">
    <cfRule type="duplicateValues" dxfId="6" priority="5"/>
  </conditionalFormatting>
  <conditionalFormatting sqref="B31">
    <cfRule type="duplicateValues" dxfId="5" priority="4"/>
  </conditionalFormatting>
  <conditionalFormatting sqref="B32">
    <cfRule type="duplicateValues" dxfId="4" priority="3"/>
  </conditionalFormatting>
  <conditionalFormatting sqref="B33">
    <cfRule type="duplicateValues" dxfId="3" priority="2"/>
  </conditionalFormatting>
  <conditionalFormatting sqref="B34">
    <cfRule type="duplicateValues" dxfId="2" priority="1"/>
  </conditionalFormatting>
  <conditionalFormatting sqref="F12:F13">
    <cfRule type="cellIs" dxfId="1" priority="33" stopIfTrue="1" operator="lessThan">
      <formula>0</formula>
    </cfRule>
  </conditionalFormatting>
  <conditionalFormatting sqref="M12:M13">
    <cfRule type="cellIs" dxfId="0" priority="30" stopIfTrue="1" operator="lessThan">
      <formula>0</formula>
    </cfRule>
  </conditionalFormatting>
  <pageMargins left="0.74990626395217996" right="0.74990626395217996" top="0.99987495602585197" bottom="0.99987495602585197" header="0.49993747801292598" footer="0.49993747801292598"/>
  <pageSetup paperSize="9" orientation="portrait"/>
</worksheet>
</file>

<file path=docProps/app.xml><?xml version="1.0" encoding="utf-8"?>
<Properties xmlns="http://schemas.openxmlformats.org/officeDocument/2006/extended-properties" xmlns:vt="http://schemas.openxmlformats.org/officeDocument/2006/docPropsVTypes">
  <Application>Microsoft Excel</Application>
  <DocSecurity>0</DocSecurity>
  <ScaleCrop>false</ScaleCrop>
  <HeadingPairs>
    <vt:vector size="2" baseType="variant">
      <vt:variant>
        <vt:lpstr>工作表</vt:lpstr>
      </vt:variant>
      <vt:variant>
        <vt:i4>1</vt:i4>
      </vt:variant>
    </vt:vector>
  </HeadingPairs>
  <TitlesOfParts>
    <vt:vector size="1" baseType="lpstr">
      <vt:lpstr>出台稿</vt:lpstr>
    </vt:vector>
  </TitlesOfParts>
  <LinksUpToDate>false</LinksUpToDate>
  <SharedDoc>false</SharedDoc>
  <HyperlinksChanged>false</HyperlinksChanged>
  <AppVersion>16.0300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刘杰</cp:lastModifiedBy>
  <dcterms:created xsi:type="dcterms:W3CDTF">2023-04-03T01:38:00Z</dcterms:created>
  <dcterms:modified xsi:type="dcterms:W3CDTF">2023-04-11T03:27:09Z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