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ackground w:color="FFFFFF"/>
  <w:body>
    <w:p>
      <w:pPr>
        <w:widowControl/>
        <w:spacing w:line="600" w:lineRule="atLeast"/>
        <w:ind w:right="-168"/>
        <w:rPr>
          <w:rFonts w:hint="eastAsia" w:ascii="黑体" w:hAnsi="黑体" w:eastAsia="黑体" w:cs="黑体"/>
          <w:spacing w:val="-7"/>
          <w:kern w:val="0"/>
          <w:sz w:val="32"/>
          <w:szCs w:val="32"/>
        </w:rPr>
      </w:pPr>
      <w:r>
        <w:rPr>
          <w:rFonts w:hint="eastAsia" w:ascii="黑体" w:hAnsi="黑体" w:eastAsia="黑体" w:cs="黑体"/>
          <w:spacing w:val="-7"/>
          <w:kern w:val="0"/>
          <w:sz w:val="32"/>
          <w:szCs w:val="32"/>
        </w:rPr>
        <w:t>附件</w:t>
      </w:r>
      <w:r>
        <w:rPr>
          <w:rFonts w:hint="eastAsia" w:ascii="黑体" w:hAnsi="黑体" w:eastAsia="黑体" w:cs="黑体"/>
          <w:spacing w:val="-7"/>
          <w:kern w:val="0"/>
          <w:sz w:val="32"/>
          <w:szCs w:val="32"/>
          <w:lang w:val="en-US" w:eastAsia="zh-CN"/>
        </w:rPr>
        <w:t>7</w:t>
      </w:r>
    </w:p>
    <w:p>
      <w:pPr>
        <w:jc w:val="center"/>
        <w:rPr>
          <w:rFonts w:hint="eastAsia" w:ascii="方正小标宋简体" w:hAnsi="方正小标宋简体" w:eastAsia="方正小标宋简体" w:cs="方正小标宋简体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继 续 教 育 考 核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 xml:space="preserve"> 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  <w:lang w:eastAsia="zh-CN"/>
        </w:rPr>
        <w:t>登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 xml:space="preserve"> 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  <w:lang w:eastAsia="zh-CN"/>
        </w:rPr>
        <w:t>记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 xml:space="preserve"> 表</w:t>
      </w:r>
    </w:p>
    <w:p>
      <w:pPr>
        <w:rPr>
          <w:rFonts w:hint="eastAsia" w:ascii="仿宋_GB2312" w:eastAsia="仿宋_GB2312"/>
          <w:sz w:val="24"/>
        </w:rPr>
      </w:pPr>
      <w:r>
        <w:rPr>
          <w:rFonts w:hint="eastAsia" w:ascii="仿宋_GB2312" w:eastAsia="仿宋_GB2312"/>
          <w:sz w:val="24"/>
        </w:rPr>
        <w:t>系列：                                                 填报时间：</w:t>
      </w:r>
    </w:p>
    <w:tbl>
      <w:tblPr>
        <w:tblStyle w:val="6"/>
        <w:tblW w:w="8620" w:type="dxa"/>
        <w:tblInd w:w="10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43"/>
        <w:gridCol w:w="636"/>
        <w:gridCol w:w="690"/>
        <w:gridCol w:w="862"/>
        <w:gridCol w:w="862"/>
        <w:gridCol w:w="345"/>
        <w:gridCol w:w="517"/>
        <w:gridCol w:w="862"/>
        <w:gridCol w:w="862"/>
        <w:gridCol w:w="862"/>
        <w:gridCol w:w="1379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</w:tblPrEx>
        <w:trPr>
          <w:trHeight w:val="262" w:hRule="atLeast"/>
        </w:trPr>
        <w:tc>
          <w:tcPr>
            <w:tcW w:w="743" w:type="dxa"/>
            <w:vAlign w:val="center"/>
          </w:tcPr>
          <w:p>
            <w:pPr>
              <w:jc w:val="center"/>
              <w:rPr>
                <w:rFonts w:hint="eastAsia"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姓名</w:t>
            </w:r>
          </w:p>
        </w:tc>
        <w:tc>
          <w:tcPr>
            <w:tcW w:w="2188" w:type="dxa"/>
            <w:gridSpan w:val="3"/>
            <w:vAlign w:val="center"/>
          </w:tcPr>
          <w:p>
            <w:pPr>
              <w:jc w:val="center"/>
              <w:rPr>
                <w:rFonts w:hint="eastAsia" w:ascii="仿宋_GB2312" w:eastAsia="仿宋_GB2312"/>
                <w:sz w:val="24"/>
              </w:rPr>
            </w:pPr>
          </w:p>
        </w:tc>
        <w:tc>
          <w:tcPr>
            <w:tcW w:w="862" w:type="dxa"/>
            <w:vAlign w:val="center"/>
          </w:tcPr>
          <w:p>
            <w:pPr>
              <w:jc w:val="center"/>
              <w:rPr>
                <w:rFonts w:hint="eastAsia"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性别</w:t>
            </w:r>
          </w:p>
        </w:tc>
        <w:tc>
          <w:tcPr>
            <w:tcW w:w="862" w:type="dxa"/>
            <w:gridSpan w:val="2"/>
            <w:vAlign w:val="center"/>
          </w:tcPr>
          <w:p>
            <w:pPr>
              <w:jc w:val="center"/>
              <w:rPr>
                <w:rFonts w:hint="eastAsia" w:ascii="仿宋_GB2312" w:eastAsia="仿宋_GB2312"/>
                <w:sz w:val="24"/>
              </w:rPr>
            </w:pPr>
          </w:p>
        </w:tc>
        <w:tc>
          <w:tcPr>
            <w:tcW w:w="862" w:type="dxa"/>
            <w:vAlign w:val="center"/>
          </w:tcPr>
          <w:p>
            <w:pPr>
              <w:jc w:val="center"/>
              <w:rPr>
                <w:rFonts w:hint="eastAsia"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年龄</w:t>
            </w:r>
          </w:p>
        </w:tc>
        <w:tc>
          <w:tcPr>
            <w:tcW w:w="862" w:type="dxa"/>
            <w:vAlign w:val="center"/>
          </w:tcPr>
          <w:p>
            <w:pPr>
              <w:jc w:val="center"/>
              <w:rPr>
                <w:rFonts w:hint="eastAsia" w:ascii="仿宋_GB2312" w:eastAsia="仿宋_GB2312"/>
                <w:sz w:val="24"/>
              </w:rPr>
            </w:pPr>
          </w:p>
        </w:tc>
        <w:tc>
          <w:tcPr>
            <w:tcW w:w="862" w:type="dxa"/>
            <w:vAlign w:val="center"/>
          </w:tcPr>
          <w:p>
            <w:pPr>
              <w:jc w:val="center"/>
              <w:rPr>
                <w:rFonts w:hint="eastAsia"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学历</w:t>
            </w:r>
          </w:p>
        </w:tc>
        <w:tc>
          <w:tcPr>
            <w:tcW w:w="1379" w:type="dxa"/>
            <w:vAlign w:val="center"/>
          </w:tcPr>
          <w:p>
            <w:pPr>
              <w:jc w:val="center"/>
              <w:rPr>
                <w:rFonts w:hint="eastAsia" w:ascii="仿宋_GB2312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70" w:hRule="atLeast"/>
        </w:trPr>
        <w:tc>
          <w:tcPr>
            <w:tcW w:w="1379" w:type="dxa"/>
            <w:gridSpan w:val="2"/>
            <w:vAlign w:val="center"/>
          </w:tcPr>
          <w:p>
            <w:pPr>
              <w:spacing w:line="300" w:lineRule="exact"/>
              <w:jc w:val="center"/>
              <w:rPr>
                <w:rFonts w:hint="eastAsia"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工作单位</w:t>
            </w:r>
          </w:p>
        </w:tc>
        <w:tc>
          <w:tcPr>
            <w:tcW w:w="2414" w:type="dxa"/>
            <w:gridSpan w:val="3"/>
            <w:vAlign w:val="center"/>
          </w:tcPr>
          <w:p>
            <w:pPr>
              <w:spacing w:line="300" w:lineRule="exact"/>
              <w:jc w:val="center"/>
              <w:rPr>
                <w:rFonts w:hint="eastAsia" w:ascii="仿宋_GB2312" w:eastAsia="仿宋_GB2312"/>
                <w:sz w:val="24"/>
              </w:rPr>
            </w:pPr>
          </w:p>
        </w:tc>
        <w:tc>
          <w:tcPr>
            <w:tcW w:w="1724" w:type="dxa"/>
            <w:gridSpan w:val="3"/>
            <w:vAlign w:val="center"/>
          </w:tcPr>
          <w:p>
            <w:pPr>
              <w:spacing w:line="300" w:lineRule="exact"/>
              <w:jc w:val="center"/>
              <w:rPr>
                <w:rFonts w:hint="eastAsia"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拟晋职称</w:t>
            </w:r>
          </w:p>
        </w:tc>
        <w:tc>
          <w:tcPr>
            <w:tcW w:w="3103" w:type="dxa"/>
            <w:gridSpan w:val="3"/>
            <w:vAlign w:val="center"/>
          </w:tcPr>
          <w:p>
            <w:pPr>
              <w:spacing w:line="300" w:lineRule="exact"/>
              <w:jc w:val="center"/>
              <w:rPr>
                <w:rFonts w:hint="eastAsia" w:ascii="仿宋_GB2312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49" w:hRule="atLeast"/>
        </w:trPr>
        <w:tc>
          <w:tcPr>
            <w:tcW w:w="743" w:type="dxa"/>
            <w:vMerge w:val="restart"/>
            <w:vAlign w:val="center"/>
          </w:tcPr>
          <w:p>
            <w:pPr>
              <w:spacing w:line="300" w:lineRule="exact"/>
              <w:jc w:val="center"/>
              <w:rPr>
                <w:rFonts w:hint="eastAsia"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接受继续教育情况（</w:t>
            </w:r>
            <w:r>
              <w:rPr>
                <w:rFonts w:hint="eastAsia" w:ascii="仿宋_GB2312" w:eastAsia="仿宋_GB2312"/>
                <w:sz w:val="24"/>
                <w:lang w:eastAsia="zh-CN"/>
              </w:rPr>
              <w:t>仅填写</w:t>
            </w:r>
            <w:r>
              <w:rPr>
                <w:rFonts w:hint="eastAsia" w:ascii="仿宋_GB2312" w:eastAsia="仿宋_GB2312"/>
                <w:sz w:val="24"/>
                <w:lang w:val="en-US" w:eastAsia="zh-CN"/>
              </w:rPr>
              <w:t>2018-2022年 每年度总学分、公需课总学时</w:t>
            </w:r>
            <w:r>
              <w:rPr>
                <w:rFonts w:hint="eastAsia" w:ascii="仿宋_GB2312" w:eastAsia="仿宋_GB2312"/>
                <w:sz w:val="24"/>
              </w:rPr>
              <w:t>）</w:t>
            </w:r>
          </w:p>
        </w:tc>
        <w:tc>
          <w:tcPr>
            <w:tcW w:w="636" w:type="dxa"/>
            <w:vAlign w:val="center"/>
          </w:tcPr>
          <w:p>
            <w:pPr>
              <w:spacing w:line="300" w:lineRule="exact"/>
              <w:jc w:val="center"/>
              <w:rPr>
                <w:rFonts w:hint="eastAsia"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公</w:t>
            </w:r>
            <w:r>
              <w:rPr>
                <w:rFonts w:hint="eastAsia" w:ascii="仿宋_GB2312" w:eastAsia="仿宋_GB2312"/>
                <w:sz w:val="24"/>
                <w:lang w:eastAsia="zh-CN"/>
              </w:rPr>
              <w:t>需</w:t>
            </w:r>
            <w:r>
              <w:rPr>
                <w:rFonts w:hint="eastAsia" w:ascii="仿宋_GB2312" w:eastAsia="仿宋_GB2312"/>
                <w:sz w:val="24"/>
              </w:rPr>
              <w:t>课学</w:t>
            </w:r>
            <w:r>
              <w:rPr>
                <w:rFonts w:hint="eastAsia" w:ascii="仿宋_GB2312" w:eastAsia="仿宋_GB2312"/>
                <w:sz w:val="24"/>
                <w:lang w:eastAsia="zh-CN"/>
              </w:rPr>
              <w:t>时</w:t>
            </w:r>
          </w:p>
        </w:tc>
        <w:tc>
          <w:tcPr>
            <w:tcW w:w="7241" w:type="dxa"/>
            <w:gridSpan w:val="9"/>
            <w:vAlign w:val="top"/>
          </w:tcPr>
          <w:p>
            <w:pPr>
              <w:jc w:val="center"/>
              <w:rPr>
                <w:rFonts w:hint="eastAsia" w:ascii="仿宋_GB2312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933" w:hRule="atLeast"/>
        </w:trPr>
        <w:tc>
          <w:tcPr>
            <w:tcW w:w="743" w:type="dxa"/>
            <w:vMerge w:val="continue"/>
            <w:vAlign w:val="top"/>
          </w:tcPr>
          <w:p>
            <w:pPr>
              <w:jc w:val="center"/>
              <w:rPr>
                <w:rFonts w:hint="eastAsia" w:ascii="仿宋_GB2312" w:eastAsia="仿宋_GB2312"/>
                <w:sz w:val="24"/>
              </w:rPr>
            </w:pPr>
          </w:p>
        </w:tc>
        <w:tc>
          <w:tcPr>
            <w:tcW w:w="636" w:type="dxa"/>
            <w:vAlign w:val="center"/>
          </w:tcPr>
          <w:p>
            <w:pPr>
              <w:spacing w:line="300" w:lineRule="exact"/>
              <w:jc w:val="center"/>
              <w:rPr>
                <w:rFonts w:hint="eastAsia"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专业课学</w:t>
            </w:r>
            <w:r>
              <w:rPr>
                <w:rFonts w:hint="eastAsia" w:ascii="仿宋_GB2312" w:eastAsia="仿宋_GB2312"/>
                <w:sz w:val="24"/>
                <w:lang w:eastAsia="zh-CN"/>
              </w:rPr>
              <w:t>分</w:t>
            </w:r>
          </w:p>
        </w:tc>
        <w:tc>
          <w:tcPr>
            <w:tcW w:w="7241" w:type="dxa"/>
            <w:gridSpan w:val="9"/>
            <w:vAlign w:val="top"/>
          </w:tcPr>
          <w:p>
            <w:pPr>
              <w:jc w:val="center"/>
              <w:rPr>
                <w:rFonts w:hint="eastAsia" w:ascii="仿宋_GB2312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0" w:hRule="atLeast"/>
        </w:trPr>
        <w:tc>
          <w:tcPr>
            <w:tcW w:w="2069" w:type="dxa"/>
            <w:gridSpan w:val="3"/>
            <w:vAlign w:val="top"/>
          </w:tcPr>
          <w:p>
            <w:pPr>
              <w:rPr>
                <w:rFonts w:hint="eastAsia"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单位考核意见：</w:t>
            </w:r>
          </w:p>
          <w:p>
            <w:pPr>
              <w:rPr>
                <w:rFonts w:hint="eastAsia" w:ascii="仿宋_GB2312" w:eastAsia="仿宋_GB2312"/>
                <w:sz w:val="24"/>
              </w:rPr>
            </w:pPr>
          </w:p>
          <w:p>
            <w:pPr>
              <w:rPr>
                <w:rFonts w:hint="eastAsia" w:ascii="仿宋_GB2312" w:eastAsia="仿宋_GB2312"/>
                <w:sz w:val="24"/>
              </w:rPr>
            </w:pPr>
          </w:p>
          <w:p>
            <w:pPr>
              <w:jc w:val="center"/>
              <w:rPr>
                <w:rFonts w:hint="eastAsia"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（单位盖章）</w:t>
            </w:r>
          </w:p>
          <w:p>
            <w:pPr>
              <w:wordWrap w:val="0"/>
              <w:jc w:val="right"/>
              <w:rPr>
                <w:rFonts w:hint="eastAsia"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 xml:space="preserve">责任人签字：    </w:t>
            </w:r>
          </w:p>
        </w:tc>
        <w:tc>
          <w:tcPr>
            <w:tcW w:w="2069" w:type="dxa"/>
            <w:gridSpan w:val="3"/>
            <w:vAlign w:val="top"/>
          </w:tcPr>
          <w:p>
            <w:pPr>
              <w:rPr>
                <w:rFonts w:hint="eastAsia"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主管部门意见：</w:t>
            </w:r>
          </w:p>
          <w:p>
            <w:pPr>
              <w:rPr>
                <w:rFonts w:hint="eastAsia" w:ascii="仿宋_GB2312" w:eastAsia="仿宋_GB2312"/>
                <w:sz w:val="24"/>
              </w:rPr>
            </w:pPr>
          </w:p>
          <w:p>
            <w:pPr>
              <w:rPr>
                <w:rFonts w:hint="eastAsia" w:ascii="仿宋_GB2312" w:eastAsia="仿宋_GB2312"/>
                <w:sz w:val="24"/>
              </w:rPr>
            </w:pPr>
          </w:p>
          <w:p>
            <w:pPr>
              <w:jc w:val="center"/>
              <w:rPr>
                <w:rFonts w:hint="eastAsia"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（单位盖章）</w:t>
            </w:r>
          </w:p>
          <w:p>
            <w:pPr>
              <w:rPr>
                <w:rFonts w:hint="eastAsia"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 xml:space="preserve">责任人签字：   </w:t>
            </w:r>
          </w:p>
        </w:tc>
        <w:tc>
          <w:tcPr>
            <w:tcW w:w="2241" w:type="dxa"/>
            <w:gridSpan w:val="3"/>
            <w:vAlign w:val="top"/>
          </w:tcPr>
          <w:p>
            <w:pPr>
              <w:rPr>
                <w:rFonts w:hint="eastAsia"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市级人社部门考核意见：</w:t>
            </w:r>
          </w:p>
          <w:p>
            <w:pPr>
              <w:rPr>
                <w:rFonts w:hint="eastAsia" w:ascii="仿宋_GB2312" w:eastAsia="仿宋_GB2312"/>
                <w:sz w:val="24"/>
              </w:rPr>
            </w:pPr>
          </w:p>
          <w:p>
            <w:pPr>
              <w:jc w:val="center"/>
              <w:rPr>
                <w:rFonts w:hint="eastAsia"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（单位盖章）</w:t>
            </w:r>
          </w:p>
          <w:p>
            <w:pPr>
              <w:rPr>
                <w:rFonts w:hint="eastAsia"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 xml:space="preserve">责任人签字：   </w:t>
            </w:r>
          </w:p>
        </w:tc>
        <w:tc>
          <w:tcPr>
            <w:tcW w:w="2241" w:type="dxa"/>
            <w:gridSpan w:val="2"/>
            <w:vAlign w:val="top"/>
          </w:tcPr>
          <w:p>
            <w:pPr>
              <w:rPr>
                <w:rFonts w:hint="eastAsia"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系列主管部门审核意见：</w:t>
            </w:r>
          </w:p>
          <w:p>
            <w:pPr>
              <w:rPr>
                <w:rFonts w:hint="eastAsia" w:ascii="仿宋_GB2312" w:eastAsia="仿宋_GB2312"/>
                <w:sz w:val="24"/>
              </w:rPr>
            </w:pPr>
          </w:p>
          <w:p>
            <w:pPr>
              <w:jc w:val="center"/>
              <w:rPr>
                <w:rFonts w:hint="eastAsia"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（单位盖章）</w:t>
            </w:r>
          </w:p>
          <w:p>
            <w:pPr>
              <w:rPr>
                <w:rFonts w:hint="eastAsia"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 xml:space="preserve">责任人签字：   </w:t>
            </w:r>
          </w:p>
        </w:tc>
      </w:tr>
    </w:tbl>
    <w:p/>
    <w:p>
      <w:pPr>
        <w:spacing w:line="600" w:lineRule="exact"/>
        <w:rPr>
          <w:rFonts w:ascii="黑体" w:hAnsi="黑体" w:eastAsia="黑体" w:cs="黑体"/>
          <w:spacing w:val="-7"/>
          <w:kern w:val="0"/>
          <w:sz w:val="32"/>
          <w:szCs w:val="32"/>
          <w:lang w:val="en-US"/>
        </w:rPr>
      </w:pPr>
      <w:r>
        <w:rPr>
          <w:rFonts w:hint="eastAsia" w:ascii="黑体" w:hAnsi="黑体" w:eastAsia="黑体" w:cs="黑体"/>
          <w:spacing w:val="-7"/>
          <w:kern w:val="0"/>
          <w:sz w:val="32"/>
          <w:szCs w:val="32"/>
        </w:rPr>
        <w:t>附件</w:t>
      </w:r>
      <w:r>
        <w:rPr>
          <w:rFonts w:hint="eastAsia" w:ascii="黑体" w:hAnsi="黑体" w:eastAsia="黑体" w:cs="黑体"/>
          <w:spacing w:val="-7"/>
          <w:kern w:val="0"/>
          <w:sz w:val="32"/>
          <w:szCs w:val="32"/>
          <w:lang w:val="en-US" w:eastAsia="zh-CN"/>
        </w:rPr>
        <w:t>8</w:t>
      </w:r>
    </w:p>
    <w:p>
      <w:pPr>
        <w:spacing w:line="600" w:lineRule="exact"/>
        <w:jc w:val="center"/>
        <w:rPr>
          <w:rFonts w:ascii="黑体" w:eastAsia="黑体"/>
          <w:bCs/>
          <w:sz w:val="36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解决疑难病例（重大技术问题）实例表</w:t>
      </w:r>
    </w:p>
    <w:tbl>
      <w:tblPr>
        <w:tblStyle w:val="6"/>
        <w:tblW w:w="9479" w:type="dxa"/>
        <w:jc w:val="center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88"/>
        <w:gridCol w:w="859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1424" w:hRule="atLeast"/>
          <w:jc w:val="center"/>
        </w:trPr>
        <w:tc>
          <w:tcPr>
            <w:tcW w:w="888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textDirection w:val="tbRlV"/>
            <w:vAlign w:val="center"/>
          </w:tcPr>
          <w:p>
            <w:pPr>
              <w:spacing w:line="600" w:lineRule="exact"/>
              <w:ind w:left="113" w:right="113"/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解决的疑难病例（重大技术问题）</w:t>
            </w:r>
          </w:p>
        </w:tc>
        <w:tc>
          <w:tcPr>
            <w:tcW w:w="8591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600" w:lineRule="exact"/>
              <w:jc w:val="right"/>
              <w:rPr>
                <w:rFonts w:ascii="仿宋" w:hAnsi="仿宋" w:eastAsia="仿宋" w:cs="仿宋"/>
                <w:sz w:val="28"/>
                <w:szCs w:val="28"/>
              </w:rPr>
            </w:pPr>
          </w:p>
          <w:p>
            <w:pPr>
              <w:spacing w:line="600" w:lineRule="exact"/>
              <w:jc w:val="right"/>
              <w:rPr>
                <w:rFonts w:ascii="仿宋" w:hAnsi="仿宋" w:eastAsia="仿宋" w:cs="仿宋"/>
                <w:sz w:val="28"/>
                <w:szCs w:val="28"/>
              </w:rPr>
            </w:pPr>
          </w:p>
          <w:p>
            <w:pPr>
              <w:spacing w:line="600" w:lineRule="exact"/>
              <w:jc w:val="right"/>
              <w:rPr>
                <w:rFonts w:ascii="仿宋" w:hAnsi="仿宋" w:eastAsia="仿宋" w:cs="仿宋"/>
                <w:sz w:val="28"/>
                <w:szCs w:val="28"/>
              </w:rPr>
            </w:pPr>
          </w:p>
          <w:p>
            <w:pPr>
              <w:spacing w:line="600" w:lineRule="exact"/>
              <w:jc w:val="right"/>
              <w:rPr>
                <w:rFonts w:ascii="仿宋" w:hAnsi="仿宋" w:eastAsia="仿宋" w:cs="仿宋"/>
                <w:sz w:val="28"/>
                <w:szCs w:val="28"/>
              </w:rPr>
            </w:pPr>
          </w:p>
          <w:p>
            <w:pPr>
              <w:spacing w:line="600" w:lineRule="exact"/>
              <w:jc w:val="right"/>
              <w:rPr>
                <w:rFonts w:ascii="仿宋" w:hAnsi="仿宋" w:eastAsia="仿宋" w:cs="仿宋"/>
                <w:sz w:val="28"/>
                <w:szCs w:val="28"/>
              </w:rPr>
            </w:pPr>
          </w:p>
          <w:p>
            <w:pPr>
              <w:spacing w:line="600" w:lineRule="exact"/>
              <w:jc w:val="right"/>
              <w:rPr>
                <w:rFonts w:ascii="仿宋" w:hAnsi="仿宋" w:eastAsia="仿宋" w:cs="仿宋"/>
                <w:sz w:val="28"/>
                <w:szCs w:val="28"/>
              </w:rPr>
            </w:pPr>
          </w:p>
          <w:p>
            <w:pPr>
              <w:spacing w:line="600" w:lineRule="exact"/>
              <w:jc w:val="right"/>
              <w:rPr>
                <w:rFonts w:ascii="仿宋" w:hAnsi="仿宋" w:eastAsia="仿宋" w:cs="仿宋"/>
                <w:sz w:val="28"/>
                <w:szCs w:val="28"/>
              </w:rPr>
            </w:pPr>
          </w:p>
          <w:p>
            <w:pPr>
              <w:spacing w:line="600" w:lineRule="exact"/>
              <w:jc w:val="right"/>
              <w:rPr>
                <w:rFonts w:ascii="仿宋" w:hAnsi="仿宋" w:eastAsia="仿宋" w:cs="仿宋"/>
                <w:sz w:val="28"/>
                <w:szCs w:val="28"/>
              </w:rPr>
            </w:pPr>
          </w:p>
          <w:p>
            <w:pPr>
              <w:spacing w:line="600" w:lineRule="exact"/>
              <w:jc w:val="right"/>
              <w:rPr>
                <w:rFonts w:ascii="仿宋" w:hAnsi="仿宋" w:eastAsia="仿宋" w:cs="仿宋"/>
                <w:sz w:val="28"/>
                <w:szCs w:val="28"/>
              </w:rPr>
            </w:pPr>
          </w:p>
          <w:p>
            <w:pPr>
              <w:spacing w:line="600" w:lineRule="exact"/>
              <w:jc w:val="right"/>
              <w:rPr>
                <w:rFonts w:ascii="仿宋" w:hAnsi="仿宋" w:eastAsia="仿宋" w:cs="仿宋"/>
                <w:sz w:val="28"/>
                <w:szCs w:val="28"/>
              </w:rPr>
            </w:pPr>
          </w:p>
          <w:p>
            <w:pPr>
              <w:spacing w:line="600" w:lineRule="exact"/>
              <w:jc w:val="right"/>
              <w:rPr>
                <w:rFonts w:ascii="仿宋" w:hAnsi="仿宋" w:eastAsia="仿宋" w:cs="仿宋"/>
                <w:sz w:val="28"/>
                <w:szCs w:val="28"/>
              </w:rPr>
            </w:pPr>
          </w:p>
          <w:p>
            <w:pPr>
              <w:spacing w:line="600" w:lineRule="exact"/>
              <w:jc w:val="right"/>
              <w:rPr>
                <w:rFonts w:ascii="仿宋" w:hAnsi="仿宋" w:eastAsia="仿宋" w:cs="仿宋"/>
                <w:sz w:val="28"/>
                <w:szCs w:val="28"/>
              </w:rPr>
            </w:pPr>
          </w:p>
          <w:p>
            <w:pPr>
              <w:spacing w:line="600" w:lineRule="exact"/>
              <w:jc w:val="right"/>
              <w:rPr>
                <w:rFonts w:ascii="仿宋" w:hAnsi="仿宋" w:eastAsia="仿宋" w:cs="仿宋"/>
                <w:sz w:val="28"/>
                <w:szCs w:val="28"/>
              </w:rPr>
            </w:pPr>
          </w:p>
          <w:p>
            <w:pPr>
              <w:spacing w:line="600" w:lineRule="exact"/>
              <w:jc w:val="right"/>
              <w:rPr>
                <w:rFonts w:ascii="仿宋" w:hAnsi="仿宋" w:eastAsia="仿宋" w:cs="仿宋"/>
                <w:sz w:val="28"/>
                <w:szCs w:val="28"/>
              </w:rPr>
            </w:pPr>
          </w:p>
          <w:p>
            <w:pPr>
              <w:spacing w:line="600" w:lineRule="exact"/>
              <w:jc w:val="right"/>
              <w:rPr>
                <w:rFonts w:ascii="仿宋" w:hAnsi="仿宋" w:eastAsia="仿宋" w:cs="仿宋"/>
                <w:sz w:val="28"/>
                <w:szCs w:val="28"/>
              </w:rPr>
            </w:pPr>
          </w:p>
          <w:p>
            <w:pPr>
              <w:spacing w:line="600" w:lineRule="exact"/>
              <w:jc w:val="right"/>
              <w:rPr>
                <w:rFonts w:ascii="仿宋" w:hAnsi="仿宋" w:eastAsia="仿宋" w:cs="仿宋"/>
                <w:sz w:val="28"/>
                <w:szCs w:val="28"/>
              </w:rPr>
            </w:pPr>
          </w:p>
          <w:p>
            <w:pPr>
              <w:spacing w:line="600" w:lineRule="exact"/>
              <w:jc w:val="right"/>
              <w:rPr>
                <w:rFonts w:ascii="仿宋" w:hAnsi="仿宋" w:eastAsia="仿宋" w:cs="仿宋"/>
                <w:sz w:val="28"/>
                <w:szCs w:val="28"/>
              </w:rPr>
            </w:pPr>
          </w:p>
          <w:p>
            <w:pPr>
              <w:spacing w:line="600" w:lineRule="exact"/>
              <w:ind w:right="640" w:firstLine="4480" w:firstLineChars="1600"/>
              <w:rPr>
                <w:rFonts w:ascii="仿宋" w:hAnsi="仿宋" w:eastAsia="仿宋" w:cs="仿宋"/>
                <w:sz w:val="28"/>
                <w:szCs w:val="28"/>
                <w:u w:val="single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本人签字</w:t>
            </w:r>
            <w:r>
              <w:rPr>
                <w:rFonts w:hint="eastAsia" w:ascii="仿宋" w:hAnsi="仿宋" w:eastAsia="仿宋" w:cs="仿宋"/>
                <w:sz w:val="28"/>
                <w:szCs w:val="28"/>
                <w:u w:val="single"/>
              </w:rPr>
              <w:t xml:space="preserve">             </w:t>
            </w:r>
          </w:p>
          <w:p>
            <w:pPr>
              <w:spacing w:line="600" w:lineRule="exact"/>
              <w:ind w:firstLine="5040" w:firstLineChars="1800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年      月   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013" w:hRule="atLeast"/>
          <w:jc w:val="center"/>
        </w:trPr>
        <w:tc>
          <w:tcPr>
            <w:tcW w:w="888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textDirection w:val="tbRlV"/>
            <w:vAlign w:val="center"/>
          </w:tcPr>
          <w:p>
            <w:pPr>
              <w:spacing w:line="600" w:lineRule="exact"/>
              <w:jc w:val="center"/>
              <w:rPr>
                <w:rFonts w:ascii="仿宋" w:hAnsi="仿宋" w:eastAsia="仿宋" w:cs="仿宋"/>
                <w:sz w:val="30"/>
                <w:szCs w:val="30"/>
              </w:rPr>
            </w:pPr>
            <w:r>
              <w:rPr>
                <w:rFonts w:hint="eastAsia" w:ascii="仿宋" w:hAnsi="仿宋" w:eastAsia="仿宋" w:cs="仿宋"/>
                <w:sz w:val="30"/>
                <w:szCs w:val="30"/>
              </w:rPr>
              <w:t>同行专家评议意见</w:t>
            </w:r>
          </w:p>
        </w:tc>
        <w:tc>
          <w:tcPr>
            <w:tcW w:w="85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600" w:lineRule="exact"/>
              <w:jc w:val="right"/>
              <w:rPr>
                <w:rFonts w:ascii="仿宋" w:hAnsi="仿宋" w:eastAsia="仿宋" w:cs="仿宋"/>
                <w:sz w:val="28"/>
                <w:szCs w:val="28"/>
              </w:rPr>
            </w:pPr>
          </w:p>
          <w:p>
            <w:pPr>
              <w:spacing w:line="600" w:lineRule="exact"/>
              <w:jc w:val="right"/>
              <w:rPr>
                <w:rFonts w:ascii="仿宋" w:hAnsi="仿宋" w:eastAsia="仿宋" w:cs="仿宋"/>
                <w:sz w:val="28"/>
                <w:szCs w:val="28"/>
              </w:rPr>
            </w:pPr>
          </w:p>
          <w:p>
            <w:pPr>
              <w:spacing w:line="600" w:lineRule="exact"/>
              <w:ind w:right="560" w:firstLine="5894" w:firstLineChars="2105"/>
              <w:rPr>
                <w:rFonts w:ascii="仿宋" w:hAnsi="仿宋" w:eastAsia="仿宋" w:cs="仿宋"/>
                <w:sz w:val="28"/>
                <w:szCs w:val="28"/>
              </w:rPr>
            </w:pPr>
          </w:p>
          <w:p>
            <w:pPr>
              <w:spacing w:line="600" w:lineRule="exact"/>
              <w:ind w:right="560" w:firstLine="6034" w:firstLineChars="2155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专家签字：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13" w:hRule="atLeast"/>
          <w:jc w:val="center"/>
        </w:trPr>
        <w:tc>
          <w:tcPr>
            <w:tcW w:w="888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600" w:lineRule="exact"/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</w:p>
        </w:tc>
        <w:tc>
          <w:tcPr>
            <w:tcW w:w="8591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bottom"/>
          </w:tcPr>
          <w:p>
            <w:pPr>
              <w:spacing w:line="600" w:lineRule="exact"/>
              <w:rPr>
                <w:rFonts w:ascii="仿宋" w:hAnsi="仿宋" w:eastAsia="仿宋" w:cs="仿宋"/>
                <w:sz w:val="28"/>
                <w:szCs w:val="28"/>
              </w:rPr>
            </w:pPr>
          </w:p>
          <w:p>
            <w:pPr>
              <w:spacing w:line="600" w:lineRule="exact"/>
              <w:ind w:firstLine="3640" w:firstLineChars="1300"/>
              <w:rPr>
                <w:rFonts w:ascii="仿宋" w:hAnsi="仿宋" w:eastAsia="仿宋" w:cs="仿宋"/>
                <w:sz w:val="28"/>
                <w:szCs w:val="28"/>
              </w:rPr>
            </w:pPr>
          </w:p>
          <w:p>
            <w:pPr>
              <w:spacing w:line="600" w:lineRule="exact"/>
              <w:ind w:firstLine="6020" w:firstLineChars="2150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专家签字：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13" w:hRule="atLeast"/>
          <w:jc w:val="center"/>
        </w:trPr>
        <w:tc>
          <w:tcPr>
            <w:tcW w:w="888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600" w:lineRule="exact"/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</w:p>
        </w:tc>
        <w:tc>
          <w:tcPr>
            <w:tcW w:w="85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600" w:lineRule="exact"/>
              <w:rPr>
                <w:rFonts w:ascii="仿宋" w:hAnsi="仿宋" w:eastAsia="仿宋" w:cs="仿宋"/>
                <w:sz w:val="28"/>
                <w:szCs w:val="28"/>
              </w:rPr>
            </w:pPr>
          </w:p>
          <w:p>
            <w:pPr>
              <w:spacing w:line="600" w:lineRule="exact"/>
              <w:ind w:firstLine="3640" w:firstLineChars="1300"/>
              <w:rPr>
                <w:rFonts w:ascii="仿宋" w:hAnsi="仿宋" w:eastAsia="仿宋" w:cs="仿宋"/>
                <w:sz w:val="28"/>
                <w:szCs w:val="28"/>
              </w:rPr>
            </w:pPr>
          </w:p>
          <w:p>
            <w:pPr>
              <w:spacing w:line="600" w:lineRule="exact"/>
              <w:ind w:firstLine="3640" w:firstLineChars="1300"/>
              <w:rPr>
                <w:rFonts w:ascii="仿宋" w:hAnsi="仿宋" w:eastAsia="仿宋" w:cs="仿宋"/>
                <w:sz w:val="28"/>
                <w:szCs w:val="28"/>
              </w:rPr>
            </w:pPr>
          </w:p>
          <w:p>
            <w:pPr>
              <w:spacing w:line="600" w:lineRule="exact"/>
              <w:ind w:firstLine="3640" w:firstLineChars="1300"/>
              <w:rPr>
                <w:rFonts w:ascii="仿宋" w:hAnsi="仿宋" w:eastAsia="仿宋" w:cs="仿宋"/>
                <w:sz w:val="28"/>
                <w:szCs w:val="28"/>
              </w:rPr>
            </w:pPr>
          </w:p>
          <w:p>
            <w:pPr>
              <w:spacing w:line="600" w:lineRule="exact"/>
              <w:ind w:firstLine="6020" w:firstLineChars="2150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专家签字：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23" w:hRule="atLeast"/>
          <w:jc w:val="center"/>
        </w:trPr>
        <w:tc>
          <w:tcPr>
            <w:tcW w:w="8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600" w:lineRule="exact"/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用人</w:t>
            </w:r>
          </w:p>
          <w:p>
            <w:pPr>
              <w:spacing w:line="600" w:lineRule="exact"/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单位</w:t>
            </w:r>
          </w:p>
          <w:p>
            <w:pPr>
              <w:spacing w:line="600" w:lineRule="exact"/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意见</w:t>
            </w:r>
          </w:p>
        </w:tc>
        <w:tc>
          <w:tcPr>
            <w:tcW w:w="85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600" w:lineRule="exact"/>
              <w:rPr>
                <w:rFonts w:ascii="仿宋" w:hAnsi="仿宋" w:eastAsia="仿宋" w:cs="仿宋"/>
                <w:sz w:val="28"/>
                <w:szCs w:val="28"/>
              </w:rPr>
            </w:pPr>
          </w:p>
          <w:p>
            <w:pPr>
              <w:spacing w:line="600" w:lineRule="exact"/>
              <w:rPr>
                <w:rFonts w:ascii="仿宋" w:hAnsi="仿宋" w:eastAsia="仿宋" w:cs="仿宋"/>
                <w:sz w:val="28"/>
                <w:szCs w:val="28"/>
              </w:rPr>
            </w:pPr>
          </w:p>
          <w:p>
            <w:pPr>
              <w:spacing w:line="600" w:lineRule="exact"/>
              <w:rPr>
                <w:rFonts w:ascii="仿宋" w:hAnsi="仿宋" w:eastAsia="仿宋" w:cs="仿宋"/>
                <w:sz w:val="28"/>
                <w:szCs w:val="28"/>
                <w:u w:val="single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单位领导签字</w:t>
            </w:r>
            <w:r>
              <w:rPr>
                <w:rFonts w:hint="eastAsia" w:ascii="仿宋" w:hAnsi="仿宋" w:eastAsia="仿宋" w:cs="仿宋"/>
                <w:sz w:val="28"/>
                <w:szCs w:val="28"/>
                <w:u w:val="single"/>
              </w:rPr>
              <w:t xml:space="preserve">           </w:t>
            </w:r>
            <w:r>
              <w:rPr>
                <w:rFonts w:hint="eastAsia" w:ascii="仿宋" w:hAnsi="仿宋" w:eastAsia="仿宋" w:cs="仿宋"/>
                <w:sz w:val="28"/>
                <w:szCs w:val="28"/>
              </w:rPr>
              <w:t xml:space="preserve">                    （盖章）</w:t>
            </w:r>
          </w:p>
          <w:p>
            <w:pPr>
              <w:spacing w:line="600" w:lineRule="exact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 xml:space="preserve">                                         年   月   日</w:t>
            </w:r>
          </w:p>
        </w:tc>
      </w:tr>
    </w:tbl>
    <w:p>
      <w:pPr>
        <w:spacing w:line="300" w:lineRule="exact"/>
        <w:ind w:left="1058" w:hanging="1058" w:hangingChars="441"/>
        <w:rPr>
          <w:rFonts w:ascii="仿宋" w:hAnsi="仿宋" w:eastAsia="仿宋" w:cs="仿宋"/>
          <w:sz w:val="24"/>
        </w:rPr>
      </w:pPr>
      <w:r>
        <w:rPr>
          <w:rFonts w:hint="eastAsia" w:ascii="仿宋" w:hAnsi="仿宋" w:eastAsia="仿宋" w:cs="仿宋"/>
          <w:sz w:val="24"/>
        </w:rPr>
        <w:t>说明：</w:t>
      </w:r>
    </w:p>
    <w:p>
      <w:pPr>
        <w:spacing w:line="300" w:lineRule="exact"/>
        <w:rPr>
          <w:rFonts w:ascii="仿宋" w:hAnsi="仿宋" w:eastAsia="仿宋" w:cs="仿宋"/>
          <w:sz w:val="24"/>
        </w:rPr>
      </w:pPr>
      <w:r>
        <w:rPr>
          <w:rFonts w:hint="eastAsia" w:ascii="仿宋" w:hAnsi="仿宋" w:eastAsia="仿宋" w:cs="仿宋"/>
          <w:sz w:val="24"/>
        </w:rPr>
        <w:t>1.此表须双面打印，每份填写1例实例，内容要准确、具体、祥实。</w:t>
      </w:r>
    </w:p>
    <w:p>
      <w:pPr>
        <w:spacing w:line="300" w:lineRule="exact"/>
        <w:rPr>
          <w:rFonts w:ascii="仿宋" w:hAnsi="仿宋" w:eastAsia="仿宋" w:cs="仿宋"/>
          <w:sz w:val="24"/>
        </w:rPr>
      </w:pPr>
      <w:r>
        <w:rPr>
          <w:rFonts w:hint="eastAsia" w:ascii="仿宋" w:hAnsi="仿宋" w:eastAsia="仿宋" w:cs="仿宋"/>
          <w:sz w:val="24"/>
        </w:rPr>
        <w:t>2.同行专家评议意见由单位人事部门组织填写，至少有2名专家签署意见，评价意见要具体、祥实，填写完成后</w:t>
      </w:r>
      <w:r>
        <w:rPr>
          <w:rFonts w:hint="eastAsia" w:ascii="仿宋" w:hAnsi="仿宋" w:eastAsia="仿宋" w:cs="仿宋"/>
          <w:sz w:val="24"/>
          <w:lang w:eastAsia="zh-CN"/>
        </w:rPr>
        <w:t>连同专家评议登记表</w:t>
      </w:r>
      <w:r>
        <w:rPr>
          <w:rFonts w:hint="eastAsia" w:ascii="仿宋" w:hAnsi="仿宋" w:eastAsia="仿宋" w:cs="仿宋"/>
          <w:sz w:val="24"/>
        </w:rPr>
        <w:t>装入材料档案，不得与申报人员见面。</w:t>
      </w:r>
    </w:p>
    <w:p>
      <w:pPr>
        <w:spacing w:line="300" w:lineRule="exact"/>
        <w:rPr>
          <w:rFonts w:hint="eastAsia" w:ascii="仿宋" w:hAnsi="仿宋" w:eastAsia="仿宋" w:cs="仿宋"/>
          <w:sz w:val="24"/>
          <w:szCs w:val="22"/>
        </w:rPr>
      </w:pPr>
      <w:r>
        <w:rPr>
          <w:rFonts w:hint="eastAsia" w:ascii="仿宋" w:hAnsi="仿宋" w:eastAsia="仿宋" w:cs="仿宋"/>
          <w:sz w:val="24"/>
          <w:szCs w:val="22"/>
        </w:rPr>
        <w:br w:type="page"/>
      </w:r>
    </w:p>
    <w:p>
      <w:pPr>
        <w:spacing w:line="300" w:lineRule="exact"/>
        <w:rPr>
          <w:rFonts w:hint="eastAsia" w:ascii="仿宋" w:hAnsi="仿宋" w:eastAsia="仿宋" w:cs="仿宋"/>
          <w:sz w:val="24"/>
          <w:szCs w:val="22"/>
        </w:rPr>
      </w:pPr>
    </w:p>
    <w:p>
      <w:pPr>
        <w:spacing w:line="300" w:lineRule="exact"/>
        <w:rPr>
          <w:rFonts w:hint="eastAsia" w:ascii="仿宋" w:hAnsi="仿宋" w:eastAsia="仿宋" w:cs="仿宋"/>
          <w:sz w:val="24"/>
          <w:szCs w:val="22"/>
        </w:rPr>
      </w:pPr>
      <w:r>
        <w:rPr>
          <w:rFonts w:hint="eastAsia" w:ascii="黑体" w:hAnsi="黑体" w:eastAsia="黑体" w:cs="黑体"/>
          <w:sz w:val="32"/>
          <w:szCs w:val="32"/>
          <w:lang w:eastAsia="zh-CN"/>
        </w:rPr>
        <w:t>附件</w:t>
      </w: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9</w:t>
      </w:r>
    </w:p>
    <w:p>
      <w:pPr>
        <w:spacing w:line="300" w:lineRule="exact"/>
        <w:rPr>
          <w:rFonts w:hint="eastAsia" w:ascii="仿宋" w:hAnsi="仿宋" w:eastAsia="仿宋" w:cs="仿宋"/>
          <w:sz w:val="24"/>
          <w:szCs w:val="22"/>
          <w:lang w:val="en-US" w:eastAsia="zh-CN"/>
        </w:rPr>
      </w:pPr>
    </w:p>
    <w:p>
      <w:pPr>
        <w:jc w:val="center"/>
        <w:rPr>
          <w:rFonts w:hint="eastAsia" w:ascii="方正小标宋简体" w:hAnsi="方正小标宋简体" w:eastAsia="方正小标宋简体" w:cs="方正小标宋简体"/>
          <w:sz w:val="44"/>
          <w:szCs w:val="44"/>
        </w:rPr>
      </w:pPr>
      <w:r>
        <w:rPr>
          <w:rFonts w:hint="eastAsia" w:ascii="仿宋" w:hAnsi="仿宋" w:eastAsia="仿宋" w:cs="仿宋"/>
          <w:sz w:val="32"/>
          <w:szCs w:val="32"/>
          <w:lang w:eastAsia="zh-CN"/>
        </w:rPr>
        <w:tab/>
      </w: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公示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  <w:lang w:eastAsia="zh-CN"/>
        </w:rPr>
        <w:t>结果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（样例）</w:t>
      </w:r>
    </w:p>
    <w:p>
      <w:pPr>
        <w:ind w:firstLine="640" w:firstLineChars="200"/>
        <w:rPr>
          <w:rFonts w:hint="eastAsia" w:ascii="仿宋" w:hAnsi="仿宋" w:eastAsia="仿宋" w:cs="仿宋"/>
          <w:sz w:val="32"/>
          <w:szCs w:val="32"/>
        </w:rPr>
      </w:pPr>
    </w:p>
    <w:p>
      <w:pPr>
        <w:ind w:firstLine="640" w:firstLineChars="200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为充分体现职称评审公开、公平、公正的原则，建立以品德、能力、业绩为主要内容的评价导向，进一步准确地了解掌握专业技术人员在职业道德、专业水平、应用与创新能力等方面的情况，根据自治区职称评审工作流程要求，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我单位对以下</w:t>
      </w:r>
      <w:r>
        <w:rPr>
          <w:rFonts w:hint="eastAsia" w:ascii="仿宋" w:hAnsi="仿宋" w:eastAsia="仿宋" w:cs="仿宋"/>
          <w:sz w:val="32"/>
          <w:szCs w:val="32"/>
        </w:rPr>
        <w:t>职称申报人的基本情况、主要业绩和相对标的评审条件要求进行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了认真审核</w:t>
      </w:r>
      <w:r>
        <w:rPr>
          <w:rFonts w:hint="eastAsia" w:ascii="仿宋" w:hAnsi="仿宋" w:eastAsia="仿宋" w:cs="仿宋"/>
          <w:sz w:val="32"/>
          <w:szCs w:val="32"/>
        </w:rPr>
        <w:t>，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已于</w:t>
      </w:r>
      <w:r>
        <w:rPr>
          <w:rFonts w:hint="eastAsia" w:ascii="仿宋" w:hAnsi="仿宋" w:eastAsia="仿宋" w:cs="仿宋"/>
          <w:sz w:val="32"/>
          <w:szCs w:val="32"/>
        </w:rPr>
        <w:t>X年X月X日至X年X月X日(5个工作日)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公示，公示期间及期满无异议。</w:t>
      </w:r>
      <w:bookmarkStart w:id="0" w:name="_GoBack"/>
      <w:bookmarkEnd w:id="0"/>
    </w:p>
    <w:p>
      <w:pPr>
        <w:rPr>
          <w:rFonts w:hint="default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 xml:space="preserve">    申报人： </w:t>
      </w:r>
    </w:p>
    <w:p>
      <w:pPr>
        <w:rPr>
          <w:rFonts w:hint="eastAsia" w:ascii="仿宋" w:hAnsi="仿宋" w:eastAsia="仿宋" w:cs="仿宋"/>
          <w:sz w:val="32"/>
          <w:szCs w:val="32"/>
        </w:rPr>
      </w:pPr>
    </w:p>
    <w:p>
      <w:pPr>
        <w:rPr>
          <w:rFonts w:hint="eastAsia" w:ascii="仿宋" w:hAnsi="仿宋" w:eastAsia="仿宋" w:cs="仿宋"/>
          <w:sz w:val="32"/>
          <w:szCs w:val="32"/>
        </w:rPr>
      </w:pPr>
    </w:p>
    <w:p>
      <w:pPr>
        <w:ind w:firstLine="4480" w:firstLineChars="1400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单位名称（盖章)：XXXX</w:t>
      </w:r>
    </w:p>
    <w:p>
      <w:pPr>
        <w:ind w:firstLine="5120" w:firstLineChars="1600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XXXX年X月X日</w:t>
      </w:r>
    </w:p>
    <w:p>
      <w:pPr>
        <w:tabs>
          <w:tab w:val="left" w:pos="662"/>
        </w:tabs>
        <w:spacing w:line="100" w:lineRule="exact"/>
        <w:rPr>
          <w:rFonts w:hint="eastAsia" w:ascii="仿宋" w:hAnsi="仿宋" w:eastAsia="仿宋" w:cs="仿宋"/>
          <w:sz w:val="32"/>
          <w:szCs w:val="32"/>
          <w:lang w:val="en-US" w:eastAsia="zh-CN"/>
        </w:rPr>
      </w:pPr>
    </w:p>
    <w:p>
      <w:pPr>
        <w:tabs>
          <w:tab w:val="left" w:pos="662"/>
        </w:tabs>
        <w:spacing w:line="100" w:lineRule="exact"/>
        <w:rPr>
          <w:rFonts w:hint="eastAsia" w:ascii="仿宋" w:hAnsi="仿宋" w:eastAsia="仿宋" w:cs="仿宋"/>
          <w:sz w:val="32"/>
          <w:szCs w:val="32"/>
          <w:lang w:val="en-US" w:eastAsia="zh-CN"/>
        </w:rPr>
      </w:pPr>
    </w:p>
    <w:p>
      <w:pPr>
        <w:tabs>
          <w:tab w:val="left" w:pos="662"/>
        </w:tabs>
        <w:spacing w:line="100" w:lineRule="exact"/>
        <w:rPr>
          <w:rFonts w:hint="eastAsia" w:ascii="仿宋" w:hAnsi="仿宋" w:eastAsia="仿宋" w:cs="仿宋"/>
          <w:sz w:val="32"/>
          <w:szCs w:val="32"/>
          <w:lang w:val="en-US" w:eastAsia="zh-CN"/>
        </w:rPr>
      </w:pPr>
    </w:p>
    <w:p>
      <w:pPr>
        <w:tabs>
          <w:tab w:val="left" w:pos="662"/>
        </w:tabs>
        <w:spacing w:line="100" w:lineRule="exact"/>
        <w:rPr>
          <w:rFonts w:hint="eastAsia" w:ascii="仿宋" w:hAnsi="仿宋" w:eastAsia="仿宋" w:cs="仿宋"/>
          <w:sz w:val="32"/>
          <w:szCs w:val="32"/>
          <w:lang w:val="en-US" w:eastAsia="zh-CN"/>
        </w:rPr>
      </w:pPr>
    </w:p>
    <w:p>
      <w:pPr>
        <w:tabs>
          <w:tab w:val="left" w:pos="662"/>
        </w:tabs>
        <w:spacing w:line="100" w:lineRule="exact"/>
        <w:rPr>
          <w:rFonts w:hint="eastAsia" w:ascii="仿宋" w:hAnsi="仿宋" w:eastAsia="仿宋" w:cs="仿宋"/>
          <w:sz w:val="32"/>
          <w:szCs w:val="32"/>
          <w:lang w:val="en-US" w:eastAsia="zh-CN"/>
        </w:rPr>
      </w:pPr>
    </w:p>
    <w:p>
      <w:pPr>
        <w:tabs>
          <w:tab w:val="left" w:pos="662"/>
        </w:tabs>
        <w:spacing w:line="100" w:lineRule="exact"/>
        <w:rPr>
          <w:rFonts w:hint="eastAsia" w:ascii="仿宋" w:hAnsi="仿宋" w:eastAsia="仿宋" w:cs="仿宋"/>
          <w:sz w:val="32"/>
          <w:szCs w:val="32"/>
          <w:lang w:val="en-US" w:eastAsia="zh-CN"/>
        </w:rPr>
      </w:pPr>
    </w:p>
    <w:p>
      <w:pPr>
        <w:tabs>
          <w:tab w:val="left" w:pos="662"/>
        </w:tabs>
        <w:spacing w:line="100" w:lineRule="exact"/>
        <w:rPr>
          <w:rFonts w:hint="eastAsia" w:ascii="仿宋" w:hAnsi="仿宋" w:eastAsia="仿宋" w:cs="仿宋"/>
          <w:sz w:val="32"/>
          <w:szCs w:val="32"/>
          <w:lang w:val="en-US" w:eastAsia="zh-CN"/>
        </w:rPr>
      </w:pPr>
    </w:p>
    <w:p>
      <w:pPr>
        <w:tabs>
          <w:tab w:val="left" w:pos="662"/>
        </w:tabs>
        <w:spacing w:line="100" w:lineRule="exact"/>
        <w:rPr>
          <w:rFonts w:hint="eastAsia" w:ascii="仿宋" w:hAnsi="仿宋" w:eastAsia="仿宋" w:cs="仿宋"/>
          <w:sz w:val="32"/>
          <w:szCs w:val="32"/>
          <w:lang w:val="en-US" w:eastAsia="zh-CN"/>
        </w:rPr>
      </w:pPr>
    </w:p>
    <w:p>
      <w:pPr>
        <w:tabs>
          <w:tab w:val="left" w:pos="662"/>
        </w:tabs>
        <w:spacing w:line="100" w:lineRule="exact"/>
        <w:rPr>
          <w:rFonts w:hint="eastAsia" w:ascii="仿宋" w:hAnsi="仿宋" w:eastAsia="仿宋" w:cs="仿宋"/>
          <w:sz w:val="32"/>
          <w:szCs w:val="32"/>
          <w:lang w:val="en-US" w:eastAsia="zh-CN"/>
        </w:rPr>
      </w:pPr>
    </w:p>
    <w:p>
      <w:pPr>
        <w:tabs>
          <w:tab w:val="left" w:pos="662"/>
        </w:tabs>
        <w:spacing w:line="100" w:lineRule="exact"/>
        <w:rPr>
          <w:rFonts w:hint="eastAsia" w:ascii="仿宋" w:hAnsi="仿宋" w:eastAsia="仿宋" w:cs="仿宋"/>
          <w:sz w:val="32"/>
          <w:szCs w:val="32"/>
          <w:lang w:val="en-US" w:eastAsia="zh-CN"/>
        </w:rPr>
      </w:pPr>
    </w:p>
    <w:p>
      <w:pPr>
        <w:tabs>
          <w:tab w:val="left" w:pos="662"/>
        </w:tabs>
        <w:spacing w:line="100" w:lineRule="exact"/>
        <w:rPr>
          <w:rFonts w:hint="eastAsia" w:ascii="仿宋" w:hAnsi="仿宋" w:eastAsia="仿宋" w:cs="仿宋"/>
          <w:sz w:val="32"/>
          <w:szCs w:val="32"/>
          <w:lang w:val="en-US" w:eastAsia="zh-CN"/>
        </w:rPr>
      </w:pPr>
    </w:p>
    <w:p>
      <w:pPr>
        <w:tabs>
          <w:tab w:val="left" w:pos="662"/>
        </w:tabs>
        <w:spacing w:line="100" w:lineRule="exact"/>
        <w:rPr>
          <w:rFonts w:hint="eastAsia" w:ascii="仿宋" w:hAnsi="仿宋" w:eastAsia="仿宋" w:cs="仿宋"/>
          <w:sz w:val="32"/>
          <w:szCs w:val="32"/>
          <w:lang w:val="en-US" w:eastAsia="zh-CN"/>
        </w:rPr>
      </w:pPr>
    </w:p>
    <w:p>
      <w:pPr>
        <w:tabs>
          <w:tab w:val="left" w:pos="662"/>
        </w:tabs>
        <w:spacing w:line="100" w:lineRule="exact"/>
        <w:rPr>
          <w:rFonts w:hint="eastAsia" w:ascii="仿宋" w:hAnsi="仿宋" w:eastAsia="仿宋" w:cs="仿宋"/>
          <w:sz w:val="32"/>
          <w:szCs w:val="32"/>
          <w:lang w:val="en-US" w:eastAsia="zh-CN"/>
        </w:rPr>
      </w:pPr>
    </w:p>
    <w:p>
      <w:pPr>
        <w:tabs>
          <w:tab w:val="left" w:pos="662"/>
        </w:tabs>
        <w:spacing w:line="100" w:lineRule="exact"/>
        <w:rPr>
          <w:rFonts w:hint="eastAsia" w:ascii="仿宋" w:hAnsi="仿宋" w:eastAsia="仿宋" w:cs="仿宋"/>
          <w:sz w:val="32"/>
          <w:szCs w:val="32"/>
          <w:lang w:val="en-US" w:eastAsia="zh-CN"/>
        </w:rPr>
      </w:pPr>
    </w:p>
    <w:p>
      <w:pPr>
        <w:tabs>
          <w:tab w:val="left" w:pos="662"/>
        </w:tabs>
        <w:spacing w:line="100" w:lineRule="exact"/>
        <w:rPr>
          <w:rFonts w:hint="eastAsia" w:ascii="仿宋" w:hAnsi="仿宋" w:eastAsia="仿宋" w:cs="仿宋"/>
          <w:sz w:val="32"/>
          <w:szCs w:val="32"/>
          <w:lang w:val="en-US" w:eastAsia="zh-CN"/>
        </w:rPr>
      </w:pPr>
    </w:p>
    <w:p>
      <w:pPr>
        <w:tabs>
          <w:tab w:val="left" w:pos="662"/>
        </w:tabs>
        <w:spacing w:line="100" w:lineRule="exact"/>
        <w:rPr>
          <w:rFonts w:hint="eastAsia" w:ascii="仿宋" w:hAnsi="仿宋" w:eastAsia="仿宋" w:cs="仿宋"/>
          <w:sz w:val="32"/>
          <w:szCs w:val="32"/>
          <w:lang w:val="en-US" w:eastAsia="zh-CN"/>
        </w:rPr>
      </w:pPr>
    </w:p>
    <w:p>
      <w:pPr>
        <w:tabs>
          <w:tab w:val="left" w:pos="662"/>
        </w:tabs>
        <w:spacing w:line="100" w:lineRule="exact"/>
        <w:rPr>
          <w:rFonts w:hint="eastAsia" w:ascii="仿宋" w:hAnsi="仿宋" w:eastAsia="仿宋" w:cs="仿宋"/>
          <w:sz w:val="32"/>
          <w:szCs w:val="32"/>
          <w:lang w:val="en-US" w:eastAsia="zh-CN"/>
        </w:rPr>
      </w:pPr>
    </w:p>
    <w:p>
      <w:pPr>
        <w:tabs>
          <w:tab w:val="left" w:pos="662"/>
        </w:tabs>
        <w:spacing w:line="100" w:lineRule="exact"/>
        <w:rPr>
          <w:rFonts w:hint="eastAsia" w:ascii="仿宋" w:hAnsi="仿宋" w:eastAsia="仿宋" w:cs="仿宋"/>
          <w:sz w:val="32"/>
          <w:szCs w:val="32"/>
          <w:lang w:val="en-US" w:eastAsia="zh-CN"/>
        </w:rPr>
      </w:pPr>
    </w:p>
    <w:p>
      <w:pPr>
        <w:tabs>
          <w:tab w:val="left" w:pos="662"/>
        </w:tabs>
        <w:spacing w:line="100" w:lineRule="exact"/>
        <w:rPr>
          <w:rFonts w:hint="eastAsia" w:ascii="仿宋" w:hAnsi="仿宋" w:eastAsia="仿宋" w:cs="仿宋"/>
          <w:sz w:val="32"/>
          <w:szCs w:val="32"/>
          <w:lang w:val="en-US" w:eastAsia="zh-CN"/>
        </w:rPr>
      </w:pPr>
    </w:p>
    <w:p>
      <w:pPr>
        <w:tabs>
          <w:tab w:val="left" w:pos="662"/>
        </w:tabs>
        <w:spacing w:line="100" w:lineRule="exact"/>
        <w:rPr>
          <w:rFonts w:hint="eastAsia" w:ascii="仿宋" w:hAnsi="仿宋" w:eastAsia="仿宋" w:cs="仿宋"/>
          <w:sz w:val="32"/>
          <w:szCs w:val="32"/>
          <w:lang w:val="en-US" w:eastAsia="zh-CN"/>
        </w:rPr>
      </w:pPr>
    </w:p>
    <w:p>
      <w:pPr>
        <w:tabs>
          <w:tab w:val="left" w:pos="662"/>
        </w:tabs>
        <w:spacing w:line="100" w:lineRule="exact"/>
        <w:rPr>
          <w:rFonts w:hint="eastAsia" w:ascii="仿宋" w:hAnsi="仿宋" w:eastAsia="仿宋" w:cs="仿宋"/>
          <w:sz w:val="32"/>
          <w:szCs w:val="32"/>
          <w:lang w:val="en-US" w:eastAsia="zh-CN"/>
        </w:rPr>
      </w:pPr>
    </w:p>
    <w:p>
      <w:pPr>
        <w:tabs>
          <w:tab w:val="left" w:pos="662"/>
        </w:tabs>
        <w:spacing w:line="100" w:lineRule="exact"/>
        <w:rPr>
          <w:rFonts w:hint="eastAsia" w:ascii="仿宋" w:hAnsi="仿宋" w:eastAsia="仿宋" w:cs="仿宋"/>
          <w:sz w:val="32"/>
          <w:szCs w:val="32"/>
          <w:lang w:val="en-US" w:eastAsia="zh-CN"/>
        </w:rPr>
      </w:pPr>
    </w:p>
    <w:p>
      <w:pPr>
        <w:tabs>
          <w:tab w:val="left" w:pos="662"/>
        </w:tabs>
        <w:spacing w:line="100" w:lineRule="exact"/>
        <w:rPr>
          <w:rFonts w:hint="eastAsia" w:ascii="仿宋" w:hAnsi="仿宋" w:eastAsia="仿宋" w:cs="仿宋"/>
          <w:sz w:val="32"/>
          <w:szCs w:val="32"/>
          <w:lang w:val="en-US" w:eastAsia="zh-CN"/>
        </w:rPr>
      </w:pPr>
    </w:p>
    <w:p>
      <w:pPr>
        <w:tabs>
          <w:tab w:val="left" w:pos="662"/>
        </w:tabs>
        <w:spacing w:line="100" w:lineRule="exact"/>
        <w:rPr>
          <w:rFonts w:hint="eastAsia" w:ascii="仿宋" w:hAnsi="仿宋" w:eastAsia="仿宋" w:cs="仿宋"/>
          <w:sz w:val="32"/>
          <w:szCs w:val="32"/>
          <w:lang w:val="en-US" w:eastAsia="zh-CN"/>
        </w:rPr>
      </w:pPr>
    </w:p>
    <w:p>
      <w:pPr>
        <w:tabs>
          <w:tab w:val="left" w:pos="662"/>
        </w:tabs>
        <w:spacing w:line="100" w:lineRule="exact"/>
        <w:rPr>
          <w:rFonts w:hint="eastAsia" w:ascii="仿宋" w:hAnsi="仿宋" w:eastAsia="仿宋" w:cs="仿宋"/>
          <w:sz w:val="32"/>
          <w:szCs w:val="32"/>
          <w:lang w:val="en-US" w:eastAsia="zh-CN"/>
        </w:rPr>
      </w:pPr>
    </w:p>
    <w:p>
      <w:pPr>
        <w:tabs>
          <w:tab w:val="left" w:pos="662"/>
        </w:tabs>
        <w:spacing w:line="100" w:lineRule="exact"/>
        <w:rPr>
          <w:rFonts w:hint="eastAsia" w:ascii="仿宋" w:hAnsi="仿宋" w:eastAsia="仿宋" w:cs="仿宋"/>
          <w:sz w:val="32"/>
          <w:szCs w:val="32"/>
          <w:lang w:val="en-US" w:eastAsia="zh-CN"/>
        </w:rPr>
      </w:pPr>
    </w:p>
    <w:p>
      <w:pPr>
        <w:tabs>
          <w:tab w:val="left" w:pos="662"/>
        </w:tabs>
        <w:spacing w:line="100" w:lineRule="exact"/>
        <w:rPr>
          <w:rFonts w:hint="eastAsia" w:ascii="仿宋" w:hAnsi="仿宋" w:eastAsia="仿宋" w:cs="仿宋"/>
          <w:sz w:val="32"/>
          <w:szCs w:val="32"/>
          <w:lang w:val="en-US" w:eastAsia="zh-CN"/>
        </w:rPr>
      </w:pPr>
    </w:p>
    <w:p>
      <w:pPr>
        <w:tabs>
          <w:tab w:val="left" w:pos="662"/>
        </w:tabs>
        <w:spacing w:line="100" w:lineRule="exact"/>
        <w:rPr>
          <w:rFonts w:hint="eastAsia" w:ascii="仿宋" w:hAnsi="仿宋" w:eastAsia="仿宋" w:cs="仿宋"/>
          <w:sz w:val="32"/>
          <w:szCs w:val="32"/>
          <w:lang w:val="en-US" w:eastAsia="zh-CN"/>
        </w:rPr>
      </w:pPr>
    </w:p>
    <w:sectPr>
      <w:headerReference r:id="rId3" w:type="default"/>
      <w:footerReference r:id="rId4" w:type="default"/>
      <w:pgSz w:w="11905" w:h="16838"/>
      <w:pgMar w:top="2098" w:right="1474" w:bottom="1984" w:left="1587" w:header="851" w:footer="1587" w:gutter="0"/>
      <w:cols w:space="0" w:num="1"/>
      <w:docGrid w:type="lines" w:linePitch="59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_GB2312">
    <w:altName w:val="仿宋"/>
    <w:panose1 w:val="02010609030101010101"/>
    <w:charset w:val="86"/>
    <w:family w:val="roman"/>
    <w:pitch w:val="default"/>
    <w:sig w:usb0="00000000" w:usb1="00000000" w:usb2="0000000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小标宋_GBK">
    <w:altName w:val="微软雅黑"/>
    <w:panose1 w:val="03000509000000000000"/>
    <w:charset w:val="86"/>
    <w:family w:val="script"/>
    <w:pitch w:val="default"/>
    <w:sig w:usb0="00000000" w:usb1="0000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FangSong_GB2312">
    <w:altName w:val="仿宋"/>
    <w:panose1 w:val="02010609060101010101"/>
    <w:charset w:val="86"/>
    <w:family w:val="modern"/>
    <w:pitch w:val="default"/>
    <w:sig w:usb0="00000000" w:usb1="00000000" w:usb2="00000010" w:usb3="00000000" w:csb0="00040000" w:csb1="00000000"/>
  </w:font>
  <w:font w:name="Gulim">
    <w:panose1 w:val="020B0600000101010101"/>
    <w:charset w:val="81"/>
    <w:family w:val="auto"/>
    <w:pitch w:val="default"/>
    <w:sig w:usb0="B00002AF" w:usb1="69D77CFB" w:usb2="00000030" w:usb3="00000000" w:csb0="4008009F" w:csb1="DFD70000"/>
  </w:font>
  <w:font w:name="Arial">
    <w:panose1 w:val="020B0604020202020204"/>
    <w:charset w:val="00"/>
    <w:family w:val="auto"/>
    <w:pitch w:val="default"/>
    <w:sig w:usb0="E0002AFF" w:usb1="C0007843" w:usb2="00000009" w:usb3="00000000" w:csb0="400001FF" w:csb1="FFFF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4" name="文本框 1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2"/>
                            <w:rPr>
                              <w:rFonts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t xml:space="preserve">— </w:t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t>7</w:t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t xml:space="preserve"> 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2"/>
                      <w:rPr>
                        <w:rFonts w:asciiTheme="minorEastAsia" w:hAnsiTheme="minorEastAsia" w:eastAsiaTheme="minorEastAsia" w:cstheme="minorEastAsia"/>
                        <w:sz w:val="28"/>
                        <w:szCs w:val="28"/>
                      </w:rPr>
                    </w:pP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t xml:space="preserve">— </w:t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t>7</w:t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pBdr>
        <w:bottom w:val="none" w:color="auto" w:sz="0" w:space="0"/>
      </w:pBdr>
      <w:tabs>
        <w:tab w:val="left" w:pos="988"/>
        <w:tab w:val="clear" w:pos="4153"/>
      </w:tabs>
      <w:rPr>
        <w:rFonts w:hint="eastAsia" w:eastAsia="宋体"/>
        <w:lang w:eastAsia="zh-CN"/>
      </w:rPr>
    </w:pPr>
    <w:r>
      <w:rPr>
        <w:rFonts w:hint="eastAsia"/>
        <w:lang w:eastAsia="zh-CN"/>
      </w:rPr>
      <w:tab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0"/>
  <w:bordersDoNotSurroundFooter w:val="0"/>
  <w:attachedTemplate r:id="rId1"/>
  <w:documentProtection w:enforcement="0"/>
  <w:defaultTabStop w:val="420"/>
  <w:drawingGridHorizontalSpacing w:val="210"/>
  <w:drawingGridVerticalSpacing w:val="295"/>
  <w:displayHorizontalDrawingGridEvery w:val="1"/>
  <w:displayVerticalDrawingGridEvery w:val="1"/>
  <w:noPunctuationKerning w:val="1"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MTE2ZjZjNDBkNjIyNWRhZTdjMGJmODZmZTllMWY2MDEifQ=="/>
  </w:docVars>
  <w:rsids>
    <w:rsidRoot w:val="00D9238E"/>
    <w:rsid w:val="001169AF"/>
    <w:rsid w:val="00480917"/>
    <w:rsid w:val="004B2B07"/>
    <w:rsid w:val="00D9238E"/>
    <w:rsid w:val="00F9257D"/>
    <w:rsid w:val="02901AE0"/>
    <w:rsid w:val="032E60A5"/>
    <w:rsid w:val="03AE572B"/>
    <w:rsid w:val="0518730B"/>
    <w:rsid w:val="05CA41F9"/>
    <w:rsid w:val="06E87376"/>
    <w:rsid w:val="072D6C7A"/>
    <w:rsid w:val="07C73C23"/>
    <w:rsid w:val="09034C46"/>
    <w:rsid w:val="091F34BE"/>
    <w:rsid w:val="09287ABD"/>
    <w:rsid w:val="09DF313F"/>
    <w:rsid w:val="0A321951"/>
    <w:rsid w:val="0A8D7531"/>
    <w:rsid w:val="0B042C32"/>
    <w:rsid w:val="0CA41C3B"/>
    <w:rsid w:val="0CC252BA"/>
    <w:rsid w:val="0D6E0A87"/>
    <w:rsid w:val="0DFE2040"/>
    <w:rsid w:val="0E3D5411"/>
    <w:rsid w:val="0F047EC8"/>
    <w:rsid w:val="0F841BAC"/>
    <w:rsid w:val="11A371DE"/>
    <w:rsid w:val="11A64F49"/>
    <w:rsid w:val="146836FA"/>
    <w:rsid w:val="152471D7"/>
    <w:rsid w:val="158B4330"/>
    <w:rsid w:val="165F4C91"/>
    <w:rsid w:val="16E9729E"/>
    <w:rsid w:val="176700DB"/>
    <w:rsid w:val="17B5ABAA"/>
    <w:rsid w:val="17DD06BF"/>
    <w:rsid w:val="18A50B79"/>
    <w:rsid w:val="18DC4807"/>
    <w:rsid w:val="18E61F5B"/>
    <w:rsid w:val="19F0505E"/>
    <w:rsid w:val="1B546F93"/>
    <w:rsid w:val="1DEC729A"/>
    <w:rsid w:val="1E8219AC"/>
    <w:rsid w:val="1EF118BC"/>
    <w:rsid w:val="1EFB4DA8"/>
    <w:rsid w:val="21A14144"/>
    <w:rsid w:val="224E20B1"/>
    <w:rsid w:val="23893511"/>
    <w:rsid w:val="25FB32CE"/>
    <w:rsid w:val="26A62D3C"/>
    <w:rsid w:val="277F2B88"/>
    <w:rsid w:val="28E44FB3"/>
    <w:rsid w:val="29064F30"/>
    <w:rsid w:val="29230364"/>
    <w:rsid w:val="29DE529B"/>
    <w:rsid w:val="2AF459E0"/>
    <w:rsid w:val="2C161986"/>
    <w:rsid w:val="2CAA283C"/>
    <w:rsid w:val="2DEB48B2"/>
    <w:rsid w:val="2F25260C"/>
    <w:rsid w:val="2F9F7044"/>
    <w:rsid w:val="30093CDB"/>
    <w:rsid w:val="303D497F"/>
    <w:rsid w:val="30C220DC"/>
    <w:rsid w:val="30C85E16"/>
    <w:rsid w:val="319D7491"/>
    <w:rsid w:val="31B9528D"/>
    <w:rsid w:val="32CB49DF"/>
    <w:rsid w:val="32DFE0B0"/>
    <w:rsid w:val="330476DB"/>
    <w:rsid w:val="33813BA4"/>
    <w:rsid w:val="33F449CA"/>
    <w:rsid w:val="33FF0BF3"/>
    <w:rsid w:val="36050F2A"/>
    <w:rsid w:val="377F61A2"/>
    <w:rsid w:val="37E6A77A"/>
    <w:rsid w:val="37ECAB57"/>
    <w:rsid w:val="37FEAF93"/>
    <w:rsid w:val="38690DDC"/>
    <w:rsid w:val="39C3314D"/>
    <w:rsid w:val="3A7A60FA"/>
    <w:rsid w:val="3B7F08F3"/>
    <w:rsid w:val="3BA163B7"/>
    <w:rsid w:val="3BAC51B7"/>
    <w:rsid w:val="3C591B47"/>
    <w:rsid w:val="3CEB1108"/>
    <w:rsid w:val="3D1E0A87"/>
    <w:rsid w:val="3DA709DB"/>
    <w:rsid w:val="3DC3102C"/>
    <w:rsid w:val="3DFE4D07"/>
    <w:rsid w:val="3E030658"/>
    <w:rsid w:val="3EDBEF9B"/>
    <w:rsid w:val="3F7EA794"/>
    <w:rsid w:val="3FFA53E2"/>
    <w:rsid w:val="40BD1082"/>
    <w:rsid w:val="4142704D"/>
    <w:rsid w:val="41EE0DA0"/>
    <w:rsid w:val="4210125F"/>
    <w:rsid w:val="42985933"/>
    <w:rsid w:val="42A13658"/>
    <w:rsid w:val="44261F0E"/>
    <w:rsid w:val="446E181A"/>
    <w:rsid w:val="45392515"/>
    <w:rsid w:val="46560FB2"/>
    <w:rsid w:val="47272A94"/>
    <w:rsid w:val="473C3AE4"/>
    <w:rsid w:val="4A64717B"/>
    <w:rsid w:val="4A901D52"/>
    <w:rsid w:val="4B1FEF18"/>
    <w:rsid w:val="4B5F07FC"/>
    <w:rsid w:val="4BFF3B5C"/>
    <w:rsid w:val="4D633534"/>
    <w:rsid w:val="4DE10D58"/>
    <w:rsid w:val="4EA245EA"/>
    <w:rsid w:val="503B31FD"/>
    <w:rsid w:val="51B21BBC"/>
    <w:rsid w:val="520516F2"/>
    <w:rsid w:val="52296C80"/>
    <w:rsid w:val="545E1599"/>
    <w:rsid w:val="55404D57"/>
    <w:rsid w:val="56B420D6"/>
    <w:rsid w:val="577F7F83"/>
    <w:rsid w:val="58867BBE"/>
    <w:rsid w:val="5A42599D"/>
    <w:rsid w:val="5A5E2BA9"/>
    <w:rsid w:val="5CB792DD"/>
    <w:rsid w:val="5D5E5722"/>
    <w:rsid w:val="5E693A13"/>
    <w:rsid w:val="5E9A025E"/>
    <w:rsid w:val="5FD7933D"/>
    <w:rsid w:val="5FDD68EC"/>
    <w:rsid w:val="5FF5A2A2"/>
    <w:rsid w:val="60483610"/>
    <w:rsid w:val="60D41141"/>
    <w:rsid w:val="61CB1004"/>
    <w:rsid w:val="624565FC"/>
    <w:rsid w:val="65911A70"/>
    <w:rsid w:val="66357633"/>
    <w:rsid w:val="665925BF"/>
    <w:rsid w:val="67282A66"/>
    <w:rsid w:val="677E418B"/>
    <w:rsid w:val="679EF19F"/>
    <w:rsid w:val="67CEA9D9"/>
    <w:rsid w:val="68500542"/>
    <w:rsid w:val="69B369F9"/>
    <w:rsid w:val="6B986A8A"/>
    <w:rsid w:val="6BDD4B45"/>
    <w:rsid w:val="6C5C3FB5"/>
    <w:rsid w:val="6DB8DA5A"/>
    <w:rsid w:val="6DBF0510"/>
    <w:rsid w:val="6FA05A31"/>
    <w:rsid w:val="6FDB5BDC"/>
    <w:rsid w:val="714B46D0"/>
    <w:rsid w:val="7173375A"/>
    <w:rsid w:val="71DF7CD2"/>
    <w:rsid w:val="726C367A"/>
    <w:rsid w:val="727F484D"/>
    <w:rsid w:val="733E5D2A"/>
    <w:rsid w:val="751D73C3"/>
    <w:rsid w:val="75F9D10C"/>
    <w:rsid w:val="76548155"/>
    <w:rsid w:val="76DF8A11"/>
    <w:rsid w:val="777F17BE"/>
    <w:rsid w:val="77836AD6"/>
    <w:rsid w:val="77A10073"/>
    <w:rsid w:val="77DC6BAC"/>
    <w:rsid w:val="77DE7931"/>
    <w:rsid w:val="77F3CAB8"/>
    <w:rsid w:val="77FA1E78"/>
    <w:rsid w:val="78BF883F"/>
    <w:rsid w:val="79164340"/>
    <w:rsid w:val="7A94376E"/>
    <w:rsid w:val="7ABD676E"/>
    <w:rsid w:val="7AFC007D"/>
    <w:rsid w:val="7B3A6830"/>
    <w:rsid w:val="7B551150"/>
    <w:rsid w:val="7BE836E6"/>
    <w:rsid w:val="7C2D0CA3"/>
    <w:rsid w:val="7CF930E9"/>
    <w:rsid w:val="7D544A8A"/>
    <w:rsid w:val="7D586FD7"/>
    <w:rsid w:val="7DBF96F7"/>
    <w:rsid w:val="7DD5C686"/>
    <w:rsid w:val="7DEBA720"/>
    <w:rsid w:val="7DF71BDD"/>
    <w:rsid w:val="7DFF75CB"/>
    <w:rsid w:val="7E6D2182"/>
    <w:rsid w:val="7E82223E"/>
    <w:rsid w:val="7E9B92D1"/>
    <w:rsid w:val="7F77E278"/>
    <w:rsid w:val="7FBDEF87"/>
    <w:rsid w:val="7FF634EF"/>
    <w:rsid w:val="7FFFC727"/>
    <w:rsid w:val="89EFAAF2"/>
    <w:rsid w:val="8A7E3720"/>
    <w:rsid w:val="8BEF5E88"/>
    <w:rsid w:val="97F7194D"/>
    <w:rsid w:val="9F3F9C6A"/>
    <w:rsid w:val="9FEFCFC0"/>
    <w:rsid w:val="A9FEE3D6"/>
    <w:rsid w:val="AFBFCB7C"/>
    <w:rsid w:val="B0E2AAC2"/>
    <w:rsid w:val="B3766836"/>
    <w:rsid w:val="B7ED1C21"/>
    <w:rsid w:val="B9BD1405"/>
    <w:rsid w:val="BDD3C9C6"/>
    <w:rsid w:val="BE6714C9"/>
    <w:rsid w:val="BECE182E"/>
    <w:rsid w:val="BFFCB720"/>
    <w:rsid w:val="BFFF01FE"/>
    <w:rsid w:val="C7AD87B3"/>
    <w:rsid w:val="CC7B73AB"/>
    <w:rsid w:val="CFEF0458"/>
    <w:rsid w:val="D2F52289"/>
    <w:rsid w:val="D3FF6E1B"/>
    <w:rsid w:val="D5706F8C"/>
    <w:rsid w:val="DB7D0D1A"/>
    <w:rsid w:val="DBBD4186"/>
    <w:rsid w:val="DD1BB43D"/>
    <w:rsid w:val="DDC3241D"/>
    <w:rsid w:val="DDDC6B93"/>
    <w:rsid w:val="DEF7C9B5"/>
    <w:rsid w:val="DFFBEFCF"/>
    <w:rsid w:val="E3FD13CE"/>
    <w:rsid w:val="E6FB808D"/>
    <w:rsid w:val="EBF575B0"/>
    <w:rsid w:val="EBFF27DB"/>
    <w:rsid w:val="ED67E31E"/>
    <w:rsid w:val="ED7EC47D"/>
    <w:rsid w:val="EF6E584E"/>
    <w:rsid w:val="EFFFFEEB"/>
    <w:rsid w:val="F5C93256"/>
    <w:rsid w:val="F5D509AF"/>
    <w:rsid w:val="F75BDE74"/>
    <w:rsid w:val="F7F73940"/>
    <w:rsid w:val="F7FD8241"/>
    <w:rsid w:val="F94E2A0F"/>
    <w:rsid w:val="F97DA28C"/>
    <w:rsid w:val="F9DF0283"/>
    <w:rsid w:val="FB0F60EB"/>
    <w:rsid w:val="FBBF906F"/>
    <w:rsid w:val="FBCE28C9"/>
    <w:rsid w:val="FBEBA337"/>
    <w:rsid w:val="FBF7EC31"/>
    <w:rsid w:val="FBFC4E8E"/>
    <w:rsid w:val="FD6FE064"/>
    <w:rsid w:val="FDEE1E5E"/>
    <w:rsid w:val="FDF62286"/>
    <w:rsid w:val="FDF901C2"/>
    <w:rsid w:val="FDFF130E"/>
    <w:rsid w:val="FE7DE8F8"/>
    <w:rsid w:val="FE7EB995"/>
    <w:rsid w:val="FEFC4F6B"/>
    <w:rsid w:val="FF772B04"/>
    <w:rsid w:val="FFCB78DB"/>
    <w:rsid w:val="FFD587B2"/>
    <w:rsid w:val="FFD94914"/>
    <w:rsid w:val="FFDF2D8D"/>
    <w:rsid w:val="FFFBD30D"/>
  </w:rsids>
  <m:mathPr>
    <m:lMargin m:val="0"/>
    <m:mathFont m:val="Cambria Math"/>
    <m:rMargin m:val="0"/>
    <m:wrapIndent m:val="1440"/>
    <m:brkBin m:val="before"/>
    <m:brkBinSub m:val="--"/>
    <m:defJc m:val="centerGroup"/>
    <m:intLim m:val="subSup"/>
    <m:naryLim m:val="undOvr"/>
    <m:smallFrac m:val="0"/>
    <m:dispDef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semiHidden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semiHidden="0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lang w:val="en-US" w:eastAsia="zh-CN" w:bidi="ar-SA"/>
    </w:rPr>
  </w:style>
  <w:style w:type="character" w:default="1" w:styleId="4">
    <w:name w:val="Default Paragraph Font"/>
    <w:unhideWhenUsed/>
    <w:qFormat/>
    <w:uiPriority w:val="1"/>
  </w:style>
  <w:style w:type="table" w:default="1" w:styleId="6">
    <w:name w:val="Normal Table"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</w:pPr>
    <w:rPr>
      <w:sz w:val="18"/>
    </w:rPr>
  </w:style>
  <w:style w:type="character" w:styleId="5">
    <w:name w:val="page number"/>
    <w:basedOn w:val="4"/>
    <w:qFormat/>
    <w:uiPriority w:val="0"/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home\wjw\C:\Program Files\Tencent\WeChat\file:\C:\Users\&#29579;&#25991;&#24378;\Desktop\&#25991;&#20214;&#27169;&#26495;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C:\Program%20Files\Tencent\WeChat\file:\C:\Users\王文强\Desktop\文件模板.dot</Template>
  <Pages>7</Pages>
  <Words>2274</Words>
  <Characters>2305</Characters>
  <Lines>21</Lines>
  <Paragraphs>6</Paragraphs>
  <ScaleCrop>false</ScaleCrop>
  <LinksUpToDate>false</LinksUpToDate>
  <CharactersWithSpaces>2647</CharactersWithSpaces>
  <Application>WPS Office_10.8.0.5715_F1E327BC-269C-435d-A152-05C5408002CA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2022-06-01T03:40:00Z</dcterms:created>
  <dc:creator>王文强</dc:creator>
  <cp:lastModifiedBy>Administrator</cp:lastModifiedBy>
  <cp:lastPrinted>2022-05-26T00:28:00Z</cp:lastPrinted>
  <dcterms:modified xsi:type="dcterms:W3CDTF">2023-08-01T06:39:45Z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2052-10.8.0.5715</vt:lpwstr>
  </property>
  <property fmtid="{D5CDD505-2E9C-101B-9397-08002B2CF9AE}" pid="3" name="ICV">
    <vt:lpwstr>6E9E9C22C9DE4E4FAEC722884B188AE2</vt:lpwstr>
  </property>
</Properties>
</file>