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0F1C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64E6529" w14:textId="6541D581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未发布参比制剂目录（第</w:t>
      </w:r>
      <w:r w:rsidR="006B309B">
        <w:rPr>
          <w:rFonts w:ascii="Times New Roman" w:eastAsia="方正小标宋简体" w:hAnsi="Times New Roman" w:cs="Times New Roman"/>
          <w:kern w:val="0"/>
          <w:sz w:val="36"/>
          <w:szCs w:val="36"/>
        </w:rPr>
        <w:t>五十一批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D6592B" w:rsidRPr="00EB125C" w14:paraId="231FA4E6" w14:textId="77777777" w:rsidTr="005B3835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B461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D46A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C4EA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01E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8329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194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E1C1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B309B" w:rsidRPr="00EB125C" w14:paraId="38D70C56" w14:textId="77777777" w:rsidTr="005B3835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C1BB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5E2EC" w14:textId="2A8390D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注射用头孢比罗酯钠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638" w14:textId="2E4DB35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Ceftobiprole Medocaril Sodium for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7E0E" w14:textId="68C5913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（按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20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22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8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C584" w14:textId="6667C48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Basilea Pharmaceutica Deutschland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9181D" w14:textId="314BFD7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1575" w14:textId="1E2D0E4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6B309B" w:rsidRPr="00EB125C" w14:paraId="1BC8F9DD" w14:textId="77777777" w:rsidTr="005B3835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091F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C7DA" w14:textId="5F99904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氯替泼诺妥布霉素滴眼液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65D1" w14:textId="74171C2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Loteprednol Etabonate and Tobramycin Eye Drops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E0A3E" w14:textId="43C95D9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氯替泼诺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与妥布霉素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EE85" w14:textId="08B79B7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&amp; Lomb Incorporated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6A36" w14:textId="7E6D5AF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8A3C" w14:textId="3B24FCE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6B309B" w:rsidRPr="00EB125C" w14:paraId="3E4D66D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5381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E2287" w14:textId="62ECF25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注射用阿尼芬净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37E2" w14:textId="7C48DFB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Anidulafungin for Injection/Eraxis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8DA1" w14:textId="583AB60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100mg/vial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33FC1" w14:textId="7777777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Vicuron Pharmaceuticals INC/</w:t>
            </w:r>
          </w:p>
          <w:p w14:paraId="343519A1" w14:textId="1AC9A6D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Vicuron Holdings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4FB8B" w14:textId="4E54203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FD54" w14:textId="03E8E3D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6B309B" w:rsidRPr="00EB125C" w14:paraId="5AEAF937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7E64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9C8B" w14:textId="7A678BC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地拉罗司颗粒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54EA6" w14:textId="3D39F02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Deferasirox Granules/Jadenu Sprinkle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FB17" w14:textId="376B1DB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B7174" w14:textId="353E36C7" w:rsidR="006B309B" w:rsidRPr="00D67A4B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67A4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4FA7" w14:textId="55B6C1AD" w:rsidR="006B309B" w:rsidRPr="00D67A4B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67A4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86B58" w14:textId="73E04E7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EB125C" w14:paraId="4419D065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F6B1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49F9B" w14:textId="684A7712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地拉罗司颗粒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BE173" w14:textId="0CDB6641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Deferasirox Granules/Jadenu Sprinkle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DCBB" w14:textId="0B81C4E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D79C" w14:textId="7BA85CB4" w:rsidR="006B309B" w:rsidRPr="00D67A4B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67A4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0683E" w14:textId="6ED808AB" w:rsidR="006B309B" w:rsidRPr="00D67A4B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67A4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F3ED" w14:textId="31F4837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EB125C" w14:paraId="33E23C0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8BC9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7828" w14:textId="1ECCF70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地拉罗司颗粒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8413" w14:textId="49BD3C76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Deferasirox Granules/Jadenu  Sprinkle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BC52" w14:textId="5F18555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386" w14:textId="6A57BD29" w:rsidR="006B309B" w:rsidRPr="00D67A4B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67A4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BE6F" w14:textId="0EEFBDC7" w:rsidR="006B309B" w:rsidRPr="00D67A4B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67A4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91C0" w14:textId="05C0060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EB125C" w14:paraId="62738BD6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8E36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9670" w14:textId="135898C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乌帕替尼缓释片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4B64" w14:textId="6D8C2DB1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Upadacitinib Extended-Release Tablets / Rinvoq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E2D0" w14:textId="6FE0A25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3B33" w14:textId="509F275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352E3E"/>
                <w:sz w:val="24"/>
                <w:szCs w:val="24"/>
              </w:rPr>
              <w:t>A</w:t>
            </w:r>
            <w:r w:rsidRPr="00EB125C">
              <w:rPr>
                <w:rFonts w:ascii="Times New Roman" w:eastAsia="仿宋_GB2312" w:hAnsi="Times New Roman" w:cs="Times New Roman"/>
                <w:color w:val="201A25"/>
                <w:sz w:val="24"/>
                <w:szCs w:val="24"/>
              </w:rPr>
              <w:t>bbVie Inc</w:t>
            </w:r>
            <w:r w:rsidRPr="00EB125C">
              <w:rPr>
                <w:rFonts w:ascii="Times New Roman" w:eastAsia="仿宋_GB2312" w:hAnsi="Times New Roman" w:cs="Times New Roman"/>
                <w:color w:val="46201B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F41D" w14:textId="1D43400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52F" w14:textId="04CBBFF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6B309B" w:rsidRPr="00EB125C" w14:paraId="0FD266BB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2545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B8AF" w14:textId="1E055FB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琥珀酸多西拉敏吡哆醇肠溶片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EBA3" w14:textId="02C912B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Doxylamine Succinate and Pyridoxine Hydrochloride Enteric-coated Tablets / Diclegis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B2CB" w14:textId="7DAD4BF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10mg/10mg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E2C5" w14:textId="2494806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Duchesnay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9548" w14:textId="74C1169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AC6B" w14:textId="0396E56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EB125C" w14:paraId="17095244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3274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58A4" w14:textId="603BF7D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纳曲酮缓释注射混悬液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76E0" w14:textId="390A43E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Naltrexone For Extended-Release Injectable Suspension/Vivitrol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4D69" w14:textId="03CE2496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380mg/Vial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8D6A" w14:textId="39BC514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Alkermes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CDF0" w14:textId="2840713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2D07" w14:textId="00CC502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6B309B" w:rsidRPr="00EB125C" w14:paraId="28C27786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9135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6344" w14:textId="7B944C4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阿扎胞苷片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0759" w14:textId="77777777" w:rsidR="00892A79" w:rsidRPr="00CF6021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F602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Azacitidine Tablets </w:t>
            </w:r>
            <w:r w:rsidR="00892A79" w:rsidRPr="00CF602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5902E658" w14:textId="5731E2A9" w:rsidR="006B309B" w:rsidRPr="00CF6021" w:rsidRDefault="00892A79" w:rsidP="00892A7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F602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Onureg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921D" w14:textId="63AC0A6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3BB2" w14:textId="6474FFF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Celgene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21B7" w14:textId="5788845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1B4F" w14:textId="3F0B0A2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EB125C" w14:paraId="0C3FD22F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3AF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E745" w14:textId="3C4BEB8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阿扎胞苷片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66F93" w14:textId="77777777" w:rsidR="00892A79" w:rsidRPr="00CF6021" w:rsidRDefault="006B309B" w:rsidP="00892A7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F602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Azacitidine Tablets </w:t>
            </w:r>
            <w:r w:rsidR="00892A79" w:rsidRPr="00CF602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17C4FB9D" w14:textId="655323AE" w:rsidR="006B309B" w:rsidRPr="00CF6021" w:rsidRDefault="00892A79" w:rsidP="00892A7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F602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Onureg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7CB1" w14:textId="1E40C1F2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82A8" w14:textId="0741F336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Celgene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3BED" w14:textId="3970231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C537" w14:textId="3096513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EB125C" w14:paraId="4AE64DD2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0AA7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5746" w14:textId="46795AB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注射用醋酸亮丙瑞林混悬液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F185" w14:textId="5C079512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leuprolide acetate for injectable suspension/Eligard KIT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5408" w14:textId="44A6721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9325" w14:textId="4069C95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Tolmar Therapeutics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BCEB" w14:textId="652B5C7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7257" w14:textId="4660CA4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EB125C" w14:paraId="074DACF6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3F72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96D5" w14:textId="698AC3B1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甲硝唑阴道凝胶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5FD7" w14:textId="2291F7D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Metronidazole Vaginal Gel/ Metrogel-Vaginal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AA00" w14:textId="3304CA2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0.75%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953F" w14:textId="76D4876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6428" w14:textId="2C116CF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3D4D" w14:textId="09E8E022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6B309B" w:rsidRPr="00EB125C" w14:paraId="6CA2AA3F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01C1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F48" w14:textId="69595D0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奥昔布宁透皮贴剂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E2A6" w14:textId="41C0DB2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Oxybutynin Transdermal System/Oxytrol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DDCF" w14:textId="4B96529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3.9mg/24hr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306E" w14:textId="5043B12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Allergan Sales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CAD3" w14:textId="6D24141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B2A1" w14:textId="200E49E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51FED" w:rsidRPr="00EB125C" w14:paraId="128FB1B9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5EB5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F0CDC" w14:textId="1A6F376A" w:rsidR="00151FED" w:rsidRPr="00151FED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1FED">
              <w:rPr>
                <w:rFonts w:ascii="Times New Roman" w:eastAsia="仿宋_GB2312" w:hAnsi="Times New Roman" w:cs="Times New Roman"/>
                <w:sz w:val="24"/>
                <w:szCs w:val="24"/>
              </w:rPr>
              <w:t>肝素钠注射液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3C38" w14:textId="37AD8B97" w:rsidR="00151FED" w:rsidRPr="00151FED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1FED">
              <w:rPr>
                <w:rFonts w:ascii="Times New Roman" w:eastAsia="仿宋_GB2312" w:hAnsi="Times New Roman" w:cs="Times New Roman"/>
                <w:sz w:val="24"/>
                <w:szCs w:val="24"/>
              </w:rPr>
              <w:t>Heparin Sodium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C2A8C" w14:textId="17D0EE88" w:rsidR="00151FED" w:rsidRPr="00151FED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1FED">
              <w:rPr>
                <w:rFonts w:ascii="Times New Roman" w:eastAsia="仿宋_GB2312" w:hAnsi="Times New Roman" w:cs="Times New Roman"/>
                <w:sz w:val="24"/>
                <w:szCs w:val="24"/>
              </w:rPr>
              <w:t>0.5ml:5000 Usp 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46F4" w14:textId="455BA69B" w:rsidR="00151FED" w:rsidRPr="00151FED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1FED">
              <w:rPr>
                <w:rFonts w:ascii="Times New Roman" w:eastAsia="仿宋_GB2312" w:hAnsi="Times New Roman" w:cs="Times New Roman"/>
                <w:sz w:val="24"/>
                <w:szCs w:val="24"/>
              </w:rPr>
              <w:t>FreseniusKabi USA,LLC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CF7C" w14:textId="681361EC" w:rsidR="00151FED" w:rsidRPr="00151FED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1FE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BC7E0" w14:textId="4AA07DDD" w:rsidR="00151FED" w:rsidRPr="00151FED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51FED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51FED" w:rsidRPr="00EB125C" w14:paraId="4B3AF7A3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11F9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4443" w14:textId="3C0AC122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盐酸地尔硫卓缓释胶囊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7B121" w14:textId="2ABC2748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Capsules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2351" w14:textId="01E31C72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120 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BCA8" w14:textId="42B7E2C3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Apotex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57E4" w14:textId="726F34B4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E04" w14:textId="2381625A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51FED" w:rsidRPr="00EB125C" w14:paraId="6323ADEA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5A41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3E5E" w14:textId="601EACAC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盐酸地尔硫卓缓释胶囊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4BF3" w14:textId="28D2213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Capsules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A522" w14:textId="55AEB72D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180 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0ECEE" w14:textId="4EB9A82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Apotex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4FA9" w14:textId="3C9F27B0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121" w14:textId="790C0137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51FED" w:rsidRPr="00EB125C" w14:paraId="106F4F1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0F8B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0D7A" w14:textId="40A1BAF4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盐酸地尔硫卓缓释胶囊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F430" w14:textId="3EB6D9DD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Diltiazem Hydrochloride Extended-release Capsules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9A60" w14:textId="6E350EFF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240 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C8D" w14:textId="1B04254E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Apotex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2F20" w14:textId="544E4448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B76B" w14:textId="29ED8B7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51FED" w:rsidRPr="00EB125C" w14:paraId="42DCCAC5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5A03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D617" w14:textId="76696ECE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曲司氯铵缓释胶囊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289D" w14:textId="5ABA38F9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Trospium Chloride Extended-release Capsules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FD67" w14:textId="6EB9882A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47B0" w14:textId="449B59DE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Actavis Laboratories Fl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FABD" w14:textId="3D2CC538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E94B" w14:textId="28D6786A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51FED" w:rsidRPr="00EB125C" w14:paraId="6DBDE0E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48FF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3302" w14:textId="22C2E1CE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醋酸兰瑞肽缓释注射液（预充式）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9B70" w14:textId="7F9B14FC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Lanreotide Acetate Sustained-release Injection (a pre-filled syringe) / Somatuline Autogel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FC4A5" w14:textId="1F0AAE66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C72E" w14:textId="2FDCD97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Ipsen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165D" w14:textId="7F33FDAC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C1C9" w14:textId="3D5B8EC6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51FED" w:rsidRPr="00EB125C" w14:paraId="6E558EA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D051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8AB7" w14:textId="7D7B241C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醋酸兰瑞肽缓释注射液（预充式）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7FC6" w14:textId="47EA2F8E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Lanreotide Acetate Sustained-release Injection (a pre-filled syringe) / Somatuline Autogel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AFC" w14:textId="737C90F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90mg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7709" w14:textId="6ECD609F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Ipsen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64AC" w14:textId="2BF1147B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CA23" w14:textId="7DC595B1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51FED" w:rsidRPr="00EB125C" w14:paraId="05FA8680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C8AC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5703" w14:textId="1E6949B9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醋酸兰瑞肽缓释注射液（预充式）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D07A" w14:textId="0BDDB33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Lanreotide Acetate Sustained-release Injection (a pre-filled syringe) / Somatuline Autogel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AF9C" w14:textId="0C10E3EE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120mg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E4F6" w14:textId="77B7695D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Ipsen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A3C8" w14:textId="328039B6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1795" w14:textId="40B11FC2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51FED" w:rsidRPr="00EB125C" w14:paraId="05F28CA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92C1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DA72" w14:textId="64BCEC29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盐酸罗沙替丁醋酸酯缓释颗粒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0335" w14:textId="6DD81BFA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Roxatidine Acetate Hydrochloride Fine Granules/Altat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E026" w14:textId="6889B2DB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20%1g(1g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中含有盐酸罗沙替丁醋酸酯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C7C0" w14:textId="51DA5F5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あすか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C088F" w14:textId="1C49E549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40DF" w14:textId="1874F9BF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51FED" w:rsidRPr="00EB125C" w14:paraId="6DA066B4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C362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5294" w14:textId="71F51BDC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普伦思特干糖浆剂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D8A6" w14:textId="5F7799A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Pranlukast Dry syrup/ONON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2CD2" w14:textId="772B4809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10%(1g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含普仑斯特水合物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704D" w14:textId="4CE2B9CF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小野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6DEB1" w14:textId="483A0C91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DFED" w14:textId="1DF51FAB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51FED" w:rsidRPr="00EB125C" w14:paraId="4AEB6BE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3A7C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8F33" w14:textId="4ADC0DA9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复方磷酸盐颗粒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F5D6F" w14:textId="14A1FF36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Phosribbon combination granules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5738" w14:textId="1459EA39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0.48g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（磷）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包（其中磷酸二氢钠一水合物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330mg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，磷酸氢二钠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119mg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EEC3" w14:textId="0C3A52AA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ゼリア新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8C81" w14:textId="76B7A455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E64A" w14:textId="68B3474B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51FED" w:rsidRPr="00EB125C" w14:paraId="0557744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D936B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D55EC" w14:textId="4919B832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小儿头孢氨苄复合颗粒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627B6" w14:textId="7ABC1EFE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Cefalexin Combination Granules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E36F3" w14:textId="1DFDE565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200mg/g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EED34" w14:textId="3056158E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共和</w:t>
            </w:r>
            <w:r w:rsidRPr="004013E5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4013E5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D76D" w14:textId="7185B576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7440" w14:textId="318F57A5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51FED" w:rsidRPr="00EB125C" w14:paraId="121396E4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C9754" w14:textId="77777777" w:rsidR="00151FED" w:rsidRPr="00EB125C" w:rsidRDefault="00151FED" w:rsidP="00151FE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6701" w14:textId="63221E72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头孢氨苄复合颗粒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6403" w14:textId="2EF6DC86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Cefalexin Combination Granules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B87FA" w14:textId="4F76C3BD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500mg/g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6732" w14:textId="1A40194E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共和</w:t>
            </w:r>
            <w:r w:rsidRPr="004013E5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4013E5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E03A" w14:textId="2817918A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9DCAC" w14:textId="2B372A8F" w:rsidR="00151FED" w:rsidRPr="004013E5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151FED" w:rsidRPr="00EB125C" w14:paraId="66099A4C" w14:textId="77777777" w:rsidTr="005B3835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53A2" w14:textId="77777777" w:rsidR="00151FED" w:rsidRPr="00EB125C" w:rsidRDefault="00151FED" w:rsidP="00151FE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322F" w14:textId="77777777" w:rsidR="00151FED" w:rsidRPr="00EB125C" w:rsidRDefault="00151FED" w:rsidP="00151FED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号公告等的相关要求开展研究，通用名、剂型等经药典委核准后为准。</w:t>
            </w:r>
          </w:p>
          <w:p w14:paraId="25D62817" w14:textId="77777777" w:rsidR="00151FED" w:rsidRPr="00EB125C" w:rsidRDefault="00151FED" w:rsidP="00151FED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23CCCD3A" w14:textId="77777777" w:rsidR="00151FED" w:rsidRPr="00EB125C" w:rsidRDefault="00151FED" w:rsidP="00151FED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02E9FFDE" w14:textId="77777777" w:rsidR="00151FED" w:rsidRPr="00EB125C" w:rsidRDefault="00151FED" w:rsidP="00151FED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EB125C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14:paraId="19714DB9" w14:textId="77777777" w:rsidR="00D6592B" w:rsidRPr="00C86D29" w:rsidRDefault="00D6592B" w:rsidP="00D6592B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ABF8335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1019494B" w14:textId="77777777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942"/>
        <w:gridCol w:w="2552"/>
        <w:gridCol w:w="2302"/>
        <w:gridCol w:w="2545"/>
        <w:gridCol w:w="2126"/>
        <w:gridCol w:w="1706"/>
      </w:tblGrid>
      <w:tr w:rsidR="00D6592B" w:rsidRPr="006B309B" w14:paraId="69470053" w14:textId="77777777" w:rsidTr="00115CC3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8F33" w14:textId="179DD1A8" w:rsidR="00D6592B" w:rsidRPr="00EB125C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5FE8" w14:textId="04996837" w:rsidR="00D6592B" w:rsidRPr="00EB125C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32F4" w14:textId="1872F14E" w:rsidR="00D6592B" w:rsidRPr="00EB125C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9527" w14:textId="71DA2B38" w:rsidR="00D6592B" w:rsidRPr="00EB125C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E332" w14:textId="1379C53F" w:rsidR="00D6592B" w:rsidRPr="00EB125C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A98A" w14:textId="6AAB5BDA" w:rsidR="00D6592B" w:rsidRPr="00EB125C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EBB2" w14:textId="4DD46CBC" w:rsidR="00D6592B" w:rsidRPr="00EB125C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B309B" w:rsidRPr="006B309B" w14:paraId="70084E2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693C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1104" w14:textId="46691D5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注射用卡非佐米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A7B6" w14:textId="784CA041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Carfilzomib For Injection/Kyprolis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（凯洛斯）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C21D" w14:textId="35FD8CB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60mg/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B9EF" w14:textId="2874904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Onyx Pharmaceuticals,Inc.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F924" w14:textId="3EE8D211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A276" w14:textId="2BF719C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6B309B" w:rsidRPr="006B309B" w14:paraId="1F189BA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EEDD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57F3" w14:textId="65648B9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富马酸卢帕他定片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B993" w14:textId="76F0E7E1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Rupatadine Fumarate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345E" w14:textId="7EC7C2F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C26H26ClN3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A635" w14:textId="1CB95A1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J. Uriach y Compañía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19A" w14:textId="7EC49B8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C53" w14:textId="24842D3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6B309B" w:rsidRPr="006B309B" w14:paraId="01211260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FB65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5231" w14:textId="68A18A0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氯替泼诺混悬滴眼液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0F6C" w14:textId="05F9E88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Loteprednol Etabonate Ophthalmic Suspension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722F" w14:textId="1304151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0.5%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5ml:25mg)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47A4" w14:textId="1B0B951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&amp; Lomb Incorporated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6653A" w14:textId="41AE069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2549" w14:textId="63F5363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6B309B" w:rsidRPr="006B309B" w14:paraId="2F8C5496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F482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EE33" w14:textId="4E3DEA6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脂肪乳氨基酸（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）葡萄糖（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19%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059A" w14:textId="13167A5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Fat Emulsion, Amino Acids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Glucose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19%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AE13" w14:textId="4AABE21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1540ml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F388" w14:textId="7EFCAA82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 USA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8012" w14:textId="594696C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2050" w14:textId="72ED165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6B309B" w14:paraId="69B91B81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42E2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BC161" w14:textId="0E33A26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氯氮平口崩片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61A7" w14:textId="58ED64A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Clozapine Orally Disintegrating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4573" w14:textId="4AEF532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DF0F8" w14:textId="2C10E0C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Barr Laboratories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29AC" w14:textId="7AF725D6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55B37" w14:textId="4514F67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6B309B" w14:paraId="1F6CC248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8EB7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D054" w14:textId="0622714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布洛芬片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1C27" w14:textId="7F08A6A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Ibuprofen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E4E7" w14:textId="3EEF0E6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3880" w14:textId="06919AB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 Reddys Laboratories Louisiana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6462" w14:textId="5B4796DB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F44B" w14:textId="31279E4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6B309B" w14:paraId="304251C1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9FCF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B7B2" w14:textId="6005054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布洛芬片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E5EE" w14:textId="1419106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Ibuprofen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AB320" w14:textId="63D57AE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C066" w14:textId="22237476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 Reddys Laboratories Louisiana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C094" w14:textId="1234C1F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B819" w14:textId="0BB8DE7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6B309B" w14:paraId="5F05B012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0050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B58F" w14:textId="77C9D4B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布洛芬片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0724" w14:textId="31DFB5F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Ibuprofen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C1E6" w14:textId="3ACDACD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07BE2" w14:textId="01F6640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 Reddys Laboratories Louisiana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D5316" w14:textId="0D0212B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3F7E" w14:textId="4268529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309B" w:rsidRPr="006B309B" w14:paraId="5C641C65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0985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FC39" w14:textId="7AD6987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依托咪酯乳状注射液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E66F" w14:textId="6159983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Etomidate Injectable Emulsion/Etomidate-Lipuro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EDFE" w14:textId="15F4563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10ml:20mg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EF8F" w14:textId="64A5399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B.Braun Melsungen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30E76" w14:textId="67DE083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AE5E" w14:textId="2C1C0492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6B309B" w:rsidRPr="006B309B" w14:paraId="7338F624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BDA0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959D" w14:textId="6AC2E64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盐酸氢吗啡酮注射液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A265" w14:textId="2CFC534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Hydromorphone Hydrochloride Injection/Palladon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C7FE" w14:textId="4C7EBD4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1ml:2mg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4A2B" w14:textId="7FB4A7E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Mundipharma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26DE" w14:textId="793C7B7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E4EC" w14:textId="47B5FAF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6B309B" w:rsidRPr="006B309B" w14:paraId="75825740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DD7D7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5182" w14:textId="2FE37C3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布地奈德肠溶胶囊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D27A" w14:textId="478F454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Budesonide Gastro-Resistant Capsules/ Budenofalk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5B87" w14:textId="06DB32A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0F47" w14:textId="35EE9A7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Dr. Falk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EA56" w14:textId="5C7F33B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D362" w14:textId="29657B3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B309B" w:rsidRPr="006B309B" w14:paraId="651FB702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BC61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B419" w14:textId="48682DA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聚多卡醇注射液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FB46" w14:textId="0919A00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Polidocanol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7E41" w14:textId="5095B3D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20mg/2ml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24495" w14:textId="2BA1656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Chemische Fabrik Kreussler &amp; Co.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A7BF" w14:textId="373848D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3D41" w14:textId="3405783B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B309B" w:rsidRPr="006B309B" w14:paraId="47C27376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A68B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EF00C" w14:textId="13EB369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聚多卡醇注射液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D61F" w14:textId="21DF661E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Polidocanol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25455" w14:textId="20A63B9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10mg/2ml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F807" w14:textId="74DA31CB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Chemische Fabrik Kreussler &amp; Co.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F264" w14:textId="0F4F7ED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DBF8" w14:textId="49457371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B309B" w:rsidRPr="006B309B" w14:paraId="51B00DC7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B401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3C43" w14:textId="78B7CB2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聚多卡醇注射液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D57E" w14:textId="47CD1FB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Polidocanol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3CFC" w14:textId="03711700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60mg/2ml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4CEA" w14:textId="780AC49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Chemische Fabrik Kreussler &amp; Co.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7DC9" w14:textId="6EB9C96B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04B27" w14:textId="523EB735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B309B" w:rsidRPr="006B309B" w14:paraId="5B69C6BF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017A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9FE8" w14:textId="6FDF867C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盐酸异丙肾上腺素注射液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410D" w14:textId="7A5E33F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Isoproterenol Hydrochloride Injection / Isuprel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6B49" w14:textId="1359DC5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0.2mg/ml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A802" w14:textId="20106ED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 Benelux BVBA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426D" w14:textId="19C5B8B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0013" w14:textId="79241A84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B309B" w:rsidRPr="006B309B" w14:paraId="561C9CCB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4291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64A2" w14:textId="7B3944A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水合氯醛栓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D57EB" w14:textId="158B823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Chloral Hydrate Suppositories/Escre Suppositories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ADA3" w14:textId="2A7B386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02D5" w14:textId="2A94B3B9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久光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7D32" w14:textId="3E8EDDA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C83" w14:textId="3EEE0642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B309B" w:rsidRPr="006B309B" w14:paraId="04263C1B" w14:textId="77777777" w:rsidTr="004013E5">
        <w:trPr>
          <w:cantSplit/>
          <w:trHeight w:val="146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8D89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887A" w14:textId="70042023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枸橼酸坦度螺酮片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83A5" w14:textId="0494128A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Tandospirone Citrate Tablets/Sediel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03D2" w14:textId="4192B8B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4F94" w14:textId="09CCDA1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大日本住友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AB4C3" w14:textId="6F4ABEC2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6812" w14:textId="069E2497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B309B" w:rsidRPr="006B309B" w14:paraId="1DD39912" w14:textId="77777777" w:rsidTr="004013E5">
        <w:trPr>
          <w:cantSplit/>
          <w:trHeight w:val="108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24CC" w14:textId="77777777" w:rsidR="006B309B" w:rsidRPr="00EB125C" w:rsidRDefault="006B309B" w:rsidP="006B309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5264" w14:textId="03F478C1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阿昔莫司胶囊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AD95" w14:textId="455839AF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Acipimox Capsules/ Olbetam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EC24" w14:textId="60F8D67D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1811" w14:textId="2A8CBE9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  <w:t>Pfizer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08BD" w14:textId="74789778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F5DB" w14:textId="31E0C18B" w:rsidR="006B309B" w:rsidRPr="00EB125C" w:rsidRDefault="006B309B" w:rsidP="006B309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A43AA9" w:rsidRPr="006B309B" w14:paraId="7814954A" w14:textId="77777777" w:rsidTr="004013E5">
        <w:trPr>
          <w:cantSplit/>
          <w:trHeight w:val="186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246F" w14:textId="706E4830" w:rsidR="00A43AA9" w:rsidRPr="00EB125C" w:rsidRDefault="00A43AA9" w:rsidP="00A43AA9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10-131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8A42B" w14:textId="51D44FF9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普伐他汀钠片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EA8C" w14:textId="590CEB15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Pravastatin Sodium Tablets/SANAPRAV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8F065" w14:textId="5FA3667C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6741F" w14:textId="77777777" w:rsidR="00CF6021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Daiichi Sankyo Italia S.p.A. /</w:t>
            </w:r>
          </w:p>
          <w:p w14:paraId="0A7B5658" w14:textId="3E36548D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Daiichi Sankyo Portugal, Unip. LDA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C26FD" w14:textId="74CE9364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09A84" w14:textId="33F959A4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Daiichi Sankyo Portugal, Unip. LDA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，不限定上市国和产地</w:t>
            </w:r>
          </w:p>
        </w:tc>
      </w:tr>
      <w:tr w:rsidR="00A43AA9" w:rsidRPr="006B309B" w14:paraId="79FAD6F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3F817" w14:textId="489814E1" w:rsidR="00A43AA9" w:rsidRPr="00EB125C" w:rsidRDefault="00A43AA9" w:rsidP="00A43AA9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26-153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17F2C" w14:textId="0D4991FA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盐酸左西替利嗪口服滴剂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7547" w14:textId="5E881752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Levocetirizine Dihydrochloride Oral Drops,Solution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80AC6" w14:textId="0AC64739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0.5%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15ml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20ml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3298E" w14:textId="77777777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UCB Pharma S.P.A./</w:t>
            </w:r>
          </w:p>
          <w:p w14:paraId="09322094" w14:textId="1C41EC4E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UCB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88EA7" w14:textId="34FFAC8E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820C" w14:textId="022319D9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UCB Pharma GmbH</w:t>
            </w:r>
          </w:p>
        </w:tc>
      </w:tr>
      <w:tr w:rsidR="00A43AA9" w:rsidRPr="006B309B" w14:paraId="69F904DE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05629" w14:textId="0D695442" w:rsidR="00A43AA9" w:rsidRPr="00EB125C" w:rsidRDefault="00A43AA9" w:rsidP="00A43AA9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27-307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3431" w14:textId="4414AAC4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米拉贝隆缓释片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18B7" w14:textId="4B5CD23C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Mirabegron Extended-release Tablets / Myrbetriq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9E0F3" w14:textId="11003ADB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79427" w14:textId="0712BD69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Astellas Pharma Global Development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A01E" w14:textId="129CE429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73CA" w14:textId="65832FEA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英文名称、商品名及持证商更新为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Mirabegron Extended-release Tablets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Myrbetriq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Astellas Pharma Global Development Inc</w:t>
            </w:r>
          </w:p>
        </w:tc>
      </w:tr>
      <w:tr w:rsidR="00A43AA9" w:rsidRPr="006B309B" w14:paraId="33D76EBA" w14:textId="77777777" w:rsidTr="004013E5">
        <w:trPr>
          <w:cantSplit/>
          <w:trHeight w:val="1262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2E031" w14:textId="5AEEF387" w:rsidR="00A43AA9" w:rsidRPr="00EB125C" w:rsidRDefault="00A43AA9" w:rsidP="00A43AA9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27-415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F88A6" w14:textId="1C016FAA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地高辛注射液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A21C5" w14:textId="7E259CA1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Digoxin Injection/Lanoxin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E57C2" w14:textId="03F6BE75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0.25mg/ml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54C9F" w14:textId="77777777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Covis Pharma BV/</w:t>
            </w:r>
          </w:p>
          <w:p w14:paraId="06999B7A" w14:textId="7C89397D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Covis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E3D4F" w14:textId="376F666C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2DD0F" w14:textId="47B91A5F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增加变更后的持证商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Covis Pharma Gmbh</w:t>
            </w:r>
          </w:p>
        </w:tc>
      </w:tr>
      <w:tr w:rsidR="00A43AA9" w:rsidRPr="006B309B" w14:paraId="53EBFF84" w14:textId="77777777" w:rsidTr="004013E5">
        <w:trPr>
          <w:cantSplit/>
          <w:trHeight w:val="1729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D5760" w14:textId="53F67959" w:rsidR="00A43AA9" w:rsidRPr="00EB125C" w:rsidRDefault="00A43AA9" w:rsidP="00A43AA9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30-86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DDC9" w14:textId="319A349C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磷酸特地唑胺片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22EAE" w14:textId="03E10005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Tedizolid Phosphate Tablets/Sivextro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587B3" w14:textId="69CA6DE5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CA99" w14:textId="15E6DF3B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Cubist Pharmaceuticals LLC/ Merck Sharp &amp; Dohme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03110" w14:textId="550EA9A2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718B8" w14:textId="2E8E8578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Merck Sharp &amp; Dohme Corp</w:t>
            </w:r>
          </w:p>
        </w:tc>
      </w:tr>
      <w:tr w:rsidR="00A43AA9" w:rsidRPr="006B309B" w14:paraId="730FC9A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C957D" w14:textId="281DFDDD" w:rsidR="00A43AA9" w:rsidRPr="00EB125C" w:rsidRDefault="00A43AA9" w:rsidP="00A43AA9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32-12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91E8" w14:textId="02F18D7B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盐酸去氧肾上腺素注射液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65A6" w14:textId="6915A943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Phenylephrine Hydrochloride Injection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4828" w14:textId="705EAFB8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610F" w14:textId="77777777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West Ward Pharmaceutical Corp/</w:t>
            </w:r>
          </w:p>
          <w:p w14:paraId="60F9D882" w14:textId="2CFE0D1A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Hikma Pharmaceuticals International Ltd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D2FC" w14:textId="0E329D1C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1ECA3" w14:textId="1BA4C8AF" w:rsidR="00A43AA9" w:rsidRPr="00EB125C" w:rsidRDefault="00A43AA9" w:rsidP="00A43AA9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增加变更后的持证商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Hikma Pharmaceuticals International Ltd </w:t>
            </w:r>
          </w:p>
        </w:tc>
      </w:tr>
      <w:tr w:rsidR="00A43AA9" w:rsidRPr="006B309B" w14:paraId="68E09B15" w14:textId="77777777" w:rsidTr="00115CC3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58F" w14:textId="517A8A18" w:rsidR="00A43AA9" w:rsidRPr="006B309B" w:rsidRDefault="00A43AA9" w:rsidP="00A43AA9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B309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0D11" w14:textId="724C2BA6" w:rsidR="00A43AA9" w:rsidRPr="006B309B" w:rsidRDefault="00A43AA9" w:rsidP="00A43AA9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号公告等的相关要求开展研究，通用名、剂型等经药典委核准后为准。</w:t>
            </w:r>
          </w:p>
          <w:p w14:paraId="34A70EE8" w14:textId="0CF4EC03" w:rsidR="00A43AA9" w:rsidRPr="006B309B" w:rsidRDefault="00A43AA9" w:rsidP="00A43AA9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07F3A9EF" w14:textId="24F7EFC7" w:rsidR="00A43AA9" w:rsidRPr="006B309B" w:rsidRDefault="00A43AA9" w:rsidP="00A43AA9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29CAEC86" w14:textId="3E38455F" w:rsidR="00A43AA9" w:rsidRPr="006B309B" w:rsidRDefault="00A43AA9" w:rsidP="00A43AA9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6B309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14:paraId="0BAA5CA2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D6592B" w:rsidRPr="00C86D29" w:rsidSect="00115CC3">
          <w:footerReference w:type="default" r:id="rId11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1B06AD3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51DC39A2" w14:textId="77777777" w:rsidR="00D6592B" w:rsidRPr="00C86D29" w:rsidRDefault="00D6592B" w:rsidP="00D6592B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562"/>
        <w:gridCol w:w="1985"/>
        <w:gridCol w:w="1665"/>
        <w:gridCol w:w="1789"/>
        <w:gridCol w:w="1378"/>
        <w:gridCol w:w="1104"/>
        <w:gridCol w:w="3849"/>
      </w:tblGrid>
      <w:tr w:rsidR="000A49C5" w:rsidRPr="00A43AA9" w14:paraId="28E77269" w14:textId="77777777" w:rsidTr="001F2A88">
        <w:trPr>
          <w:cantSplit/>
          <w:trHeight w:val="900"/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AC1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BDA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DD0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F274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2754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D87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FFA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B528" w14:textId="77777777" w:rsidR="00D6592B" w:rsidRPr="00EB125C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4E5265" w:rsidRPr="00A43AA9" w14:paraId="1FF53336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8334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4219" w14:textId="4C79C59E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复方甘草酸苷注射液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9B9E" w14:textId="769F1310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Compound Glycyrrhizin Injection/Stronger Neo-Minophagen C(</w:t>
            </w: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美能</w:t>
            </w: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AA68" w14:textId="4FAB56C1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20ml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7D" w14:textId="7B2C1362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日本米诺发源制药株式会社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D1BB" w14:textId="42227907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CC2D" w14:textId="4FA9ABAC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国内进口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9AA3" w14:textId="54D25F89" w:rsidR="004E5265" w:rsidRPr="00EB125C" w:rsidRDefault="004E5265" w:rsidP="007509BA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</w:t>
            </w:r>
            <w:r w:rsidR="007509BA" w:rsidRPr="007509B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本品成分复杂，质量难以保证，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不具有参比制剂地位，审议未通过。</w:t>
            </w:r>
          </w:p>
        </w:tc>
      </w:tr>
      <w:tr w:rsidR="004E5265" w:rsidRPr="00A43AA9" w14:paraId="06ECE907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B0A1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D007" w14:textId="4F0E0B68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复方甘草酸苷注射液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7794" w14:textId="68D86541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Compound Glycyrrhizin Injection/Stronger Neo-Minophagen C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5D34" w14:textId="50B14B99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40ml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7839" w14:textId="3CAE1662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ミノファ</w:t>
            </w:r>
            <w:r w:rsidRPr="004013E5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ゲン</w:t>
            </w:r>
            <w:r w:rsidRPr="004013E5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DE80" w14:textId="46E4AA51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AC63" w14:textId="1C5F6E62" w:rsidR="004E5265" w:rsidRPr="004013E5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13E5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54A3" w14:textId="4B21D2FF" w:rsidR="004E5265" w:rsidRPr="00EB125C" w:rsidRDefault="007509BA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</w:t>
            </w:r>
            <w:r w:rsidRPr="007509B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本品成分复杂，质量难以保证，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不具有参比制剂地位，审议未通过。</w:t>
            </w:r>
          </w:p>
        </w:tc>
      </w:tr>
      <w:tr w:rsidR="004E5265" w:rsidRPr="00A43AA9" w14:paraId="02E95906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E8BE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886F" w14:textId="714A37EE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左氧氟沙星口服溶液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D8C7" w14:textId="4750A849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Levofloxacin Oral Solution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496" w14:textId="7C54D80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25mg/ml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478" w14:textId="5DF15B43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Akorn Operating Co LLC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19A" w14:textId="0F4712F4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9AE5" w14:textId="34AEC68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4E1C" w14:textId="7BAF78A6" w:rsidR="004E5265" w:rsidRPr="00EB125C" w:rsidRDefault="004E5265" w:rsidP="00024A8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</w:t>
            </w:r>
            <w:r w:rsidR="00024A8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该剂型</w:t>
            </w:r>
            <w:r w:rsidR="00024A8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的</w:t>
            </w:r>
            <w:r w:rsidR="00024A8F" w:rsidRPr="00024A8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临床使用价值有待确证</w:t>
            </w:r>
            <w:r w:rsidR="00024A8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审议未通过。</w:t>
            </w:r>
          </w:p>
        </w:tc>
      </w:tr>
      <w:tr w:rsidR="004E5265" w:rsidRPr="00A43AA9" w14:paraId="6056D99B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3C9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6ACB" w14:textId="5D5BC3D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美法仑片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C27D" w14:textId="49048CA7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Melphalan Tablets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FF6" w14:textId="3A448215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DF16" w14:textId="1F563BBF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Alvogen, 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03BF" w14:textId="658042DE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7092" w14:textId="77431CBB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962" w14:textId="20321D62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4E5265" w:rsidRPr="00A43AA9" w14:paraId="273BB329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D68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8C19" w14:textId="6F76616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黄体酮注射液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BCF" w14:textId="14B65A31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Progesterone Injection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070" w14:textId="73A049F9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50mg/ml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32A" w14:textId="077383F2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EUGIA PHARMA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13A" w14:textId="44261C08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85D" w14:textId="58BE5EF1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89" w14:textId="2002223D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4E5265" w:rsidRPr="00A43AA9" w14:paraId="1B55F879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B74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C219" w14:textId="43B0C148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多种微量元素注射液（</w:t>
            </w:r>
            <w:r w:rsidRPr="00EB125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Ⅲ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493" w14:textId="19483C6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Concentrate for solution for infusion /Addaven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F690" w14:textId="2556CAF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DC3" w14:textId="0E6BA7E2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EAD" w14:textId="4BDD5A7F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37A3" w14:textId="52EF150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92D" w14:textId="47D45345" w:rsidR="004E5265" w:rsidRPr="004F6484" w:rsidRDefault="004E5265" w:rsidP="004F6484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F648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</w:t>
            </w:r>
            <w:r w:rsidR="004F6484" w:rsidRPr="004F648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本品建议</w:t>
            </w:r>
            <w:r w:rsidR="004F6484" w:rsidRPr="004F648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不推荐参比制剂，</w:t>
            </w:r>
            <w:r w:rsidRPr="004F648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拟申请参比制剂审议未通过。</w:t>
            </w:r>
          </w:p>
        </w:tc>
      </w:tr>
      <w:tr w:rsidR="004E5265" w:rsidRPr="00A43AA9" w14:paraId="5AD9B429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0B7B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3924" w14:textId="50504E79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多种微量元素注射液（</w:t>
            </w:r>
            <w:r w:rsidRPr="00EB125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Ⅰ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CA2F" w14:textId="19CD6B39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Concentrate for solution for infusion / Peditrace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814" w14:textId="5A66AD4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2A49" w14:textId="71049BB5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1640" w14:textId="366E331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6606" w14:textId="20166A87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C6AE" w14:textId="7A58B629" w:rsidR="004E5265" w:rsidRPr="004F6484" w:rsidRDefault="004F6484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F648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</w:t>
            </w:r>
            <w:r w:rsidRPr="004F648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本品建议</w:t>
            </w:r>
            <w:r w:rsidRPr="004F648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不推荐参比制剂，拟申请参比制剂审议未通过。</w:t>
            </w:r>
          </w:p>
        </w:tc>
      </w:tr>
      <w:tr w:rsidR="004E5265" w:rsidRPr="00A43AA9" w14:paraId="1019620A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0366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3818" w14:textId="65DC6DBC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多种油脂肪乳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氨基酸（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15AA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13%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）电解质注射液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DAF7" w14:textId="1D9DD9E5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Multi-oil Fat Emulsion / Amino Acids (15AA)/ Glucose (13%) Injection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254D" w14:textId="29A927C2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1085ml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C035" w14:textId="5E67449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84CC" w14:textId="4F926BCB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7442" w14:textId="3F6A5F04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BBE6" w14:textId="20026073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经一致性评价专家委员会审议，拟申请参比制剂原研不明确，缺乏完整充分的安全有效性数据，审议未通过。</w:t>
            </w:r>
          </w:p>
        </w:tc>
      </w:tr>
      <w:tr w:rsidR="004E5265" w:rsidRPr="00A43AA9" w14:paraId="144F4DBE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FDB6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1279" w14:textId="6A643451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多种油脂肪乳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氨基酸（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15AA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13%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）电解质注射液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040" w14:textId="7A02E5C4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Multi-oil Fat Emulsion / Amino Acids (15AA)/ Glucose (13%) Injection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FE5A" w14:textId="0C53CA28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1450ml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A23" w14:textId="751B9A52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995" w14:textId="3F3E26D5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CF0" w14:textId="10289951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4BCA" w14:textId="75C24C93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E5265" w:rsidRPr="00A43AA9" w14:paraId="072E8337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529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7E62" w14:textId="440D3FF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多种油脂肪乳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氨基酸（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15AA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13%</w:t>
            </w: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）电解质注射液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634D" w14:textId="2DDFED6B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Multi-oil Fat Emulsion / Amino Acids (15AA)/ Glucose (13%) Injection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3174" w14:textId="654785F4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2020ml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F69F" w14:textId="6431EC4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1689" w14:textId="7AC7BDE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91BD" w14:textId="76317925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BED3" w14:textId="4CED3D76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E5265" w:rsidRPr="00A43AA9" w14:paraId="3190BB4C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78B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70B" w14:textId="0EC58705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对乙酰氨基酚注射液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623F" w14:textId="34FF57B4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Paracetamol Injection / </w:t>
            </w:r>
            <w:r w:rsidR="001F2A88"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Apotel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F177" w14:textId="6B13B3A2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1g/6.7mL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2F42" w14:textId="12B41B2D" w:rsidR="004E5265" w:rsidRPr="00EB125C" w:rsidRDefault="0013502A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Uni-Pharma Κleon Τsetis Pharmaceutical Laboratories S.A.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653" w14:textId="5BCDC320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5B5" w14:textId="5AE05EF3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548" w14:textId="71DA98D1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4E5265" w:rsidRPr="00A43AA9" w14:paraId="66FBBB20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6152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337C" w14:textId="38EC96E1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二甲硅油散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F014" w14:textId="3BCF7EBF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Dimethicone Powder/ </w:t>
            </w:r>
            <w:r w:rsidR="001F2A88"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Gascon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1128" w14:textId="05D0987B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10%1g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249E" w14:textId="0DF7A25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キッセイ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EB125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8941" w14:textId="2F659D3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63DF" w14:textId="0F2E1479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3302" w14:textId="67E8A613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4E5265" w:rsidRPr="00A43AA9" w14:paraId="30A07961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4F10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A70" w14:textId="7C2A0983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盐酸罂粟碱注射液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1DD2" w14:textId="09B19595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Papaverine Hydrochloride Injection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C0C1" w14:textId="0F812F84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1ml:40 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802E" w14:textId="638C77CE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日医工株式会社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5D45" w14:textId="684E0918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03F2" w14:textId="6D5B9AF0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399F" w14:textId="20E3390B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4E5265" w:rsidRPr="00A43AA9" w14:paraId="417DCC42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E18E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EA43" w14:textId="2FCAD2CC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黄体酮阴道缓释凝胶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8E9" w14:textId="59EBE1EF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Progesterone Sustained-release Vaginal Gel/ One crinone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421" w14:textId="5777075B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8%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8588" w14:textId="272F1BBB" w:rsidR="004E5265" w:rsidRPr="004A76B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76B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メルクバイオファ</w:t>
            </w:r>
            <w:r w:rsidRPr="004A76BC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4A76B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6716" w14:textId="14BFD90E" w:rsidR="004E5265" w:rsidRPr="004A76B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5EB4" w14:textId="2CD98012" w:rsidR="004E5265" w:rsidRPr="004A76B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76B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0393" w14:textId="46419584" w:rsidR="004E5265" w:rsidRPr="004A76BC" w:rsidRDefault="004E5265" w:rsidP="004A76BC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76B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4E5265" w:rsidRPr="00A43AA9" w14:paraId="406AF798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7683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5D4" w14:textId="0245BBCE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丁溴东莨菪碱注射液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1C5" w14:textId="3745AFD2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Scopolamine Butylbromide Injection/Buscopan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7E8C" w14:textId="74B751E3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1mL:20mg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B61" w14:textId="5B55AF7E" w:rsidR="004E5265" w:rsidRPr="004A76B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76B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サノフィ株式会社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CC2" w14:textId="1EF6A0D1" w:rsidR="004E5265" w:rsidRPr="004A76B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4420" w14:textId="31B9E5C4" w:rsidR="004E5265" w:rsidRPr="004A76B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76B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2457" w14:textId="60B8E6FD" w:rsidR="004E5265" w:rsidRPr="004A76B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A76B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4E5265" w:rsidRPr="00A43AA9" w14:paraId="0D0347AA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61D3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D32A" w14:textId="12D4A0EF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复方海藻酸钠双效混悬液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C13B" w14:textId="52E349D3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Gaviscon Double Action Liquid Sachets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DF82" w14:textId="6D53C93B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10ml/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袋，每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含：海藻酸钠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，碳酸氢钠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213mg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，碳酸钙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325mg 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476F" w14:textId="54F35B96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Reckitt Benckiser Healthcare (UK) Limited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328F" w14:textId="2B2F39F1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6B7F" w14:textId="3809023C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AEEB" w14:textId="50AB0CFE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经一致性评价专家委员会审议，海藻酸钠分子量范围太宽，复方中各组分用量不固定，原研不明确，审议未通过。</w:t>
            </w:r>
          </w:p>
        </w:tc>
      </w:tr>
      <w:tr w:rsidR="004E5265" w:rsidRPr="00A43AA9" w14:paraId="0091106D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120D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64B9" w14:textId="204337E1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黄体酮栓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1929" w14:textId="77777777" w:rsidR="001F2A88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Progesterone Suppositories/</w:t>
            </w:r>
          </w:p>
          <w:p w14:paraId="7C8BEB8A" w14:textId="77C763D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Cyclogest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0146" w14:textId="36738077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A2E2" w14:textId="05DDBF90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L.D.Collins &amp; Co.Ltd.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AABE" w14:textId="4DCE8CD8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116B" w14:textId="7E3735DB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9E7" w14:textId="2E03D7F3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经一致性评价专家委员会审议，拟申请参比制剂原研不明确，缺乏完整充分的安全有效性数据，审议未通过。</w:t>
            </w:r>
          </w:p>
        </w:tc>
      </w:tr>
      <w:tr w:rsidR="004E5265" w:rsidRPr="00A43AA9" w14:paraId="05BA272F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1AED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E837" w14:textId="2B973607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注射用头孢西酮钠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51F5" w14:textId="260E9356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Cefazedone Sodium for Injection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04E3" w14:textId="12DB148F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4CFB" w14:textId="00A86755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Hanall Biopharma Co., Ltd.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3530" w14:textId="2786EF3C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63E1" w14:textId="60DAA261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88BA" w14:textId="586AF4C3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E5265" w:rsidRPr="00A43AA9" w14:paraId="1D6798C4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80E6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0286" w14:textId="2A32951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注射用头孢西酮钠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CD28" w14:textId="1105A4C8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Cefazedone Sodium for Injection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68BF" w14:textId="336B20B7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52D6" w14:textId="44909AD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Hanall Biopharma Co., Ltd.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A159" w14:textId="7E94A52A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C9B8" w14:textId="456BF6D6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7162" w14:textId="66BE3F08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E5265" w:rsidRPr="00A43AA9" w14:paraId="5F001D6D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1E55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8496" w14:textId="272795F7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阿莫西林克拉维酸钾干混悬剂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42EF" w14:textId="00FE4870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Amoxicillin and Clavulanate Potassium for Suspension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BFDD" w14:textId="0DDAA9A3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228mg/5ml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507B" w14:textId="5FB835E7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 Pte Ltd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7EAA" w14:textId="27912A54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FC87" w14:textId="6F218A4D" w:rsidR="004E5265" w:rsidRPr="00EB125C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新加坡上市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866F" w14:textId="0DF3D73D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E5265" w:rsidRPr="00A43AA9" w14:paraId="36A53B30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77E5" w14:textId="77777777" w:rsidR="004E5265" w:rsidRPr="00EB125C" w:rsidRDefault="004E5265" w:rsidP="004E5265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746A" w14:textId="2D824554" w:rsidR="004E5265" w:rsidRPr="001F2A88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氨基酸（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葡萄糖（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10.7%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）维生素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B1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F9C0" w14:textId="79AA7A4F" w:rsidR="004E5265" w:rsidRPr="001F2A88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Amino Acids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 Glucose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10.7%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Vitamin B1 Injection /BFLUID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FC51" w14:textId="1C231DE4" w:rsidR="004E5265" w:rsidRPr="001F2A88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（氨基酸、电解质溶液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150ml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；葡萄糖、维生素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B1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、电解质溶液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350ml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1000ml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（氨基酸、电解质溶液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300ml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；葡萄糖、维生素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B1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、电解质溶液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700ml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606E" w14:textId="0A3E6A9B" w:rsidR="004E5265" w:rsidRPr="001F2A88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株式会社大</w:t>
            </w:r>
            <w:r w:rsidRPr="001F2A8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塚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制药工场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2DDC" w14:textId="178C6752" w:rsidR="004E5265" w:rsidRPr="001F2A88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18DA" w14:textId="0064724F" w:rsidR="004E5265" w:rsidRPr="001F2A88" w:rsidRDefault="004E5265" w:rsidP="004E52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4B6B" w14:textId="0D11E099" w:rsidR="004E5265" w:rsidRPr="00EB125C" w:rsidRDefault="004E5265" w:rsidP="004E5265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0B2F6D7C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053C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C26A" w14:textId="2CF74FC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乙酰半胱氨酸注射液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1A79" w14:textId="26BC6188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Acetylcysteine Injection /Acetadote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761E" w14:textId="23F668E3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30ml:6g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200mg/ml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0E6D" w14:textId="3F229512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Cumberland Pharmaceuticals Inc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47E9" w14:textId="2CBDADC1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8718" w14:textId="03BF9344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6834" w14:textId="01513C15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48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0532B282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4EEB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F88" w14:textId="0A3A3FA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聚乙二醇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4000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散（儿童型）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FD27" w14:textId="77A98352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Macrogol 4000 Powder/Forlax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BED2" w14:textId="3D1FD8D3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6FA9" w14:textId="09CDF032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Ipsen Consumer Healthcare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30E" w14:textId="3C8463F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FD74" w14:textId="3DFBBE3E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1BEA" w14:textId="147728C7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48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7EA2853A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95F4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B969" w14:textId="7C7096D5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婴幼儿无糖无色对乙酰氨基酚混悬液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D014" w14:textId="0657744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Paracetamol Infant Sugar Free Colour Free Suspension</w:t>
            </w:r>
            <w:r w:rsidRPr="00EB125C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Calpol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6E6D" w14:textId="64155875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24mg/ml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194D" w14:textId="21EF59F8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McNeil Products Ltd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604F" w14:textId="777777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9F87" w14:textId="765B5449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B603" w14:textId="53CD8D7B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48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6A2282B2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82E2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C595" w14:textId="1A59993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复方氨甲环酸片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C8C9" w14:textId="19076ECA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Compound tranexamic acid tablets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90D3" w14:textId="0E829D80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氨甲环酸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187.5mg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L-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半胱氨酸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、抗坏血酸（维生素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、盐酸吡哆醇（维生素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B6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1.5mg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、泛酸钙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C545" w14:textId="43E0FFA8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DAIICHI SANKYO HEALTHCARE CO.,LTD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C101" w14:textId="777777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3481" w14:textId="29BCA6C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1D57" w14:textId="1AE1D50E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48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33844D1F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3861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C64" w14:textId="6251B936" w:rsidR="008A03FF" w:rsidRPr="001F2A88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复方聚乙二醇电解质散（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594A" w14:textId="3B96B833" w:rsidR="008A03FF" w:rsidRPr="001F2A88" w:rsidRDefault="009A3C53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Polyethylene Glycol Electrolytes Powder</w:t>
            </w:r>
            <w:r w:rsidRPr="001F2A8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（</w:t>
            </w:r>
            <w:r w:rsidRPr="001F2A88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V</w:t>
            </w:r>
            <w:r w:rsidRPr="001F2A8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2102" w14:textId="1F21E6F1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袋：聚乙二醇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3350 100g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，硫酸钠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7.5g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，氯化钠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2.691g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，氯化钾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1.015g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袋：维生素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C4.7g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，维生素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5.9g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1B40" w14:textId="72A56DB6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Salix Pharmaceuticals,Inc.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31B4" w14:textId="4F6EC7DE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9CDB" w14:textId="67F66716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6EEC" w14:textId="68DCA126" w:rsidR="008A03FF" w:rsidRPr="00EB125C" w:rsidRDefault="0050170C" w:rsidP="0050170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品种已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国家局发布的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关于可豁免或简化人体生物等效性（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BE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）试验品种（第二批）的通告（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2018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年第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136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号）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中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明确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不推荐参比制剂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，审议未通过。</w:t>
            </w:r>
          </w:p>
        </w:tc>
      </w:tr>
      <w:tr w:rsidR="008A03FF" w:rsidRPr="00A43AA9" w14:paraId="1BED4396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0A3C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6926" w14:textId="72DDB638" w:rsidR="008A03FF" w:rsidRPr="001F2A88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复方维生素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聚乙二醇（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3350</w:t>
            </w: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）钠钾散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D057" w14:textId="3EA46C84" w:rsidR="008A03FF" w:rsidRPr="001F2A88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1F2A8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Moviprep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64E8" w14:textId="69F16763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聚乙二醇（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3350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、氯化钠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2.691g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、氯化钾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1.015g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、硫酸钠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7.500g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、维生素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 4.700 g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、维生素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5.900 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072C" w14:textId="76F9ACCF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Norgine Pharmaceuticals Limited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1C98" w14:textId="6367769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C591" w14:textId="133E30CA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170E" w14:textId="6056A179" w:rsidR="008A03FF" w:rsidRPr="00EB125C" w:rsidRDefault="0050170C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品种已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国家局发布的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关于可豁免或简化人体生物等效性（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BE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）试验品种（第二批）的通告（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2018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年第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136</w:t>
            </w:r>
            <w:r w:rsidRPr="0050170C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号）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中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明确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不推荐参比制剂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，审议未通过。</w:t>
            </w:r>
          </w:p>
        </w:tc>
      </w:tr>
      <w:tr w:rsidR="008A03FF" w:rsidRPr="00A43AA9" w14:paraId="5799F232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BE84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AB76" w14:textId="2FF6F2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盐酸多奈哌齐片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C215" w14:textId="2FC08DE8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Donepezil Hydrochloride Tablets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6EFA" w14:textId="0910CC7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545F" w14:textId="6481644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Eisai 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9B66" w14:textId="52F19AB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7E8F" w14:textId="19CA2A6A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FA03" w14:textId="6ECFE554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4C1910D6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38BD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9714" w14:textId="1D73F5D8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异丙托溴铵鼻喷雾剂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419" w14:textId="04AB101A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Ipratropium Bromide Nasal Solution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AA42" w14:textId="31956480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0.03%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0.021mg/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8463" w14:textId="4B3D5F09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 Pharmaceuticals USA 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9EB6" w14:textId="0C73C2A0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704D" w14:textId="4FFE2C3F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1F0D" w14:textId="7618B39E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4798AD75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FB66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2D55" w14:textId="64F44899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异丙托溴铵鼻喷雾剂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CEFA" w14:textId="0A91FC03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Ipratropium Bromide Nasal Solution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1008" w14:textId="1D7DBE2F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0.06%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0.042mg/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DA20" w14:textId="7BF5C24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 Pharmaceuticals USA 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C195" w14:textId="1E2BEAC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国际公认的同种药物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67AA" w14:textId="15DA8FD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CC63" w14:textId="03547B82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8A03FF" w:rsidRPr="00A43AA9" w14:paraId="25308BA3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0D78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AE20" w14:textId="38CD36D5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非洛地平缓释片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F34A" w14:textId="33BD6BC3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Felodipine Extended-release Tablets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4CC7" w14:textId="04DBDE4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 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4189" w14:textId="01EAF362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Mylan Pharmaceutical Inc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1D67" w14:textId="777777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358" w14:textId="2D87A2D0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623C" w14:textId="4E60DCEC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5D34E757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3E2D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1C3D" w14:textId="477DBF7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吸入用硫酸沙丁胺醇溶液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2C79" w14:textId="3E27D230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Albuterol Sulfate Inhalation Solution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EF68" w14:textId="18B7429F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0.021%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或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0.63mg/3ml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2D44" w14:textId="498396AB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Mylan Pharmaceuticals 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644B" w14:textId="5837EDD8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原研授权仿制药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5BE0" w14:textId="74AC5B7F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美国上市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76EC" w14:textId="1B65495D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0F7F7A65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2547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F7B4" w14:textId="133F03C9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吸入用硫酸沙丁胺醇溶液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5EE0" w14:textId="7380F82E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Albuterol Sulfate Inhalation Solution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90D6" w14:textId="35BDE576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0.042%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或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1.25mg/3ml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5D4C" w14:textId="5118B74F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Mylan Pharmaceuticals 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1A9B" w14:textId="3C3D2A91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原研授权仿制药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78A9" w14:textId="1196C07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美国上市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C8C1" w14:textId="6FCE3567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8A03FF" w:rsidRPr="00A43AA9" w14:paraId="579D546B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D2A7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051" w14:textId="2DE5F64F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吡拉西坦口服溶液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A07E" w14:textId="6A27034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Piracetam Oral Solution/ Buvable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A5D0" w14:textId="75B66933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048F" w14:textId="71EECDA0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PHARMA S.A.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E6A6" w14:textId="715355F4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3C28" w14:textId="251561F6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99CE" w14:textId="4335FC1B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48631452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F425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1832" w14:textId="465745BA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注射用水溶性维生素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73D" w14:textId="1D1ACF22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Water-soluble Vitamin for Injection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0E63" w14:textId="288907A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复方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D623" w14:textId="2BF80D6E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Paesel&amp;Lorei GmbH &amp; Co. KG Biochemika, Diagnostika und Pharmazeutika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E551" w14:textId="777777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1DC8" w14:textId="6627F46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54D3" w14:textId="1D3809E0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4AC79262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5F39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E586" w14:textId="7FAFB13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维生素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B12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滴眼液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3207" w14:textId="122E838B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sz w:val="24"/>
                <w:szCs w:val="24"/>
              </w:rPr>
              <w:t>Vitamin B12 Eye Drops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030B" w14:textId="1D792904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0.02%, 5mL 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A84B" w14:textId="4C2736C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Santen Pharmaceutical Co.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2347" w14:textId="777777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596C" w14:textId="176E20BB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仿制药进口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5D06" w14:textId="1CFCBA09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57D9A975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248EB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50F7" w14:textId="6127FCEE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呋塞米口服溶液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D54B" w14:textId="561F2461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Furosemide oral solution/ Lasilix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759D" w14:textId="03C388F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D9EF" w14:textId="7F6B0D06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Sanofi-Aventis France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6DC2" w14:textId="48DFAB72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6D57" w14:textId="47C10F74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6F7B" w14:textId="5E69E7B3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67E03A96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F38E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837A" w14:textId="547AA33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呋塞米口服溶液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A095" w14:textId="075D22DB" w:rsidR="008A03FF" w:rsidRPr="00EB125C" w:rsidRDefault="00F21F62" w:rsidP="008A03F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Furosemide Oral Solution/Frusol</w:t>
            </w:r>
            <w:r w:rsidR="008A03FF"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55FD" w14:textId="106D4E1E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20mg/5ml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86EE" w14:textId="4C5A8EAB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Rosemont Pharmaceuticals Limited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1EE5" w14:textId="777777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0725" w14:textId="492011AF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C2A7" w14:textId="08ED5F8F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646CFB72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1941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A26A" w14:textId="1E506BFE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骨化三醇软胶囊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95B1" w14:textId="77777777" w:rsidR="00F21F62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Calcitriol Soft Capsules/</w:t>
            </w:r>
          </w:p>
          <w:p w14:paraId="4A388124" w14:textId="232746CB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Rocaltrol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2A9A" w14:textId="07676926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0.5μg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3EB1" w14:textId="25398EA1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Hoffmann-La Roche Limited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0A1A" w14:textId="777777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86AC" w14:textId="2C217654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5ECF" w14:textId="360B8245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49</w:t>
            </w: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A03FF" w:rsidRPr="00A43AA9" w14:paraId="4B369DD2" w14:textId="77777777" w:rsidTr="001F2A88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F137" w14:textId="77777777" w:rsidR="008A03FF" w:rsidRPr="00EB125C" w:rsidRDefault="008A03FF" w:rsidP="008A03F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D573" w14:textId="1AC54511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骨化三醇软胶囊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5FBA" w14:textId="77777777" w:rsidR="00F21F62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Calcitriol Soft Capsules/</w:t>
            </w:r>
          </w:p>
          <w:p w14:paraId="5BF56A07" w14:textId="6BAF90D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Rocaltrol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72CB" w14:textId="5861F6E1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0.25μg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D74B" w14:textId="4149023C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Hoffmann-La Roche Limited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5AB2" w14:textId="77777777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41A6" w14:textId="28E7923D" w:rsidR="008A03FF" w:rsidRPr="00EB125C" w:rsidRDefault="008A03FF" w:rsidP="008A03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2EC1" w14:textId="07FDD708" w:rsidR="008A03FF" w:rsidRPr="00EB125C" w:rsidRDefault="008A03FF" w:rsidP="008A03FF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B125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</w:tbl>
    <w:p w14:paraId="3D0569AB" w14:textId="011BC9B0" w:rsidR="00D6592B" w:rsidRDefault="00D6592B" w:rsidP="00D6592B">
      <w:pP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D6592B" w:rsidSect="00D6592B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78124" w14:textId="77777777" w:rsidR="00BF7F8D" w:rsidRDefault="00BF7F8D" w:rsidP="00D45C81">
      <w:r>
        <w:separator/>
      </w:r>
    </w:p>
  </w:endnote>
  <w:endnote w:type="continuationSeparator" w:id="0">
    <w:p w14:paraId="2A8C7BBD" w14:textId="77777777" w:rsidR="00BF7F8D" w:rsidRDefault="00BF7F8D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83571C" w14:textId="10D51BC3" w:rsidR="00FE6012" w:rsidRPr="005F1836" w:rsidRDefault="00FE6012" w:rsidP="00115C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021E" w:rsidRPr="003B021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527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5D784F" w14:textId="707D8782" w:rsidR="00FE6012" w:rsidRPr="00D6592B" w:rsidRDefault="00FE6012" w:rsidP="005956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5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9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021E" w:rsidRPr="003B021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21</w: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751B4" w14:textId="77777777" w:rsidR="00BF7F8D" w:rsidRDefault="00BF7F8D" w:rsidP="00D45C81">
      <w:r>
        <w:separator/>
      </w:r>
    </w:p>
  </w:footnote>
  <w:footnote w:type="continuationSeparator" w:id="0">
    <w:p w14:paraId="5F9E4741" w14:textId="77777777" w:rsidR="00BF7F8D" w:rsidRDefault="00BF7F8D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8F16E6D8"/>
    <w:lvl w:ilvl="0" w:tplc="943C65FA">
      <w:start w:val="1"/>
      <w:numFmt w:val="decimal"/>
      <w:lvlText w:val="5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3"/>
    <w:rsid w:val="00002F84"/>
    <w:rsid w:val="00024A8F"/>
    <w:rsid w:val="000566B2"/>
    <w:rsid w:val="00063DAE"/>
    <w:rsid w:val="000A49C5"/>
    <w:rsid w:val="000C61BA"/>
    <w:rsid w:val="000D2E0E"/>
    <w:rsid w:val="000F2786"/>
    <w:rsid w:val="001136E7"/>
    <w:rsid w:val="00115CC3"/>
    <w:rsid w:val="00123DB0"/>
    <w:rsid w:val="0013502A"/>
    <w:rsid w:val="00151FED"/>
    <w:rsid w:val="00154BA6"/>
    <w:rsid w:val="00171477"/>
    <w:rsid w:val="00173E6B"/>
    <w:rsid w:val="001975A9"/>
    <w:rsid w:val="001D4EB2"/>
    <w:rsid w:val="001D77F8"/>
    <w:rsid w:val="001F2A88"/>
    <w:rsid w:val="0020195D"/>
    <w:rsid w:val="00222443"/>
    <w:rsid w:val="00242459"/>
    <w:rsid w:val="0025475D"/>
    <w:rsid w:val="00262931"/>
    <w:rsid w:val="00276564"/>
    <w:rsid w:val="00282F97"/>
    <w:rsid w:val="0028674E"/>
    <w:rsid w:val="002A0979"/>
    <w:rsid w:val="002A18E0"/>
    <w:rsid w:val="002A6166"/>
    <w:rsid w:val="002B3DC3"/>
    <w:rsid w:val="002C1A9F"/>
    <w:rsid w:val="002E32BE"/>
    <w:rsid w:val="003210A9"/>
    <w:rsid w:val="00325EBD"/>
    <w:rsid w:val="003465BE"/>
    <w:rsid w:val="00351BBF"/>
    <w:rsid w:val="003575F0"/>
    <w:rsid w:val="00362E52"/>
    <w:rsid w:val="00380FB8"/>
    <w:rsid w:val="003953CF"/>
    <w:rsid w:val="003A33E8"/>
    <w:rsid w:val="003B021E"/>
    <w:rsid w:val="003B1D13"/>
    <w:rsid w:val="003B2084"/>
    <w:rsid w:val="003B3CA3"/>
    <w:rsid w:val="003D3E5E"/>
    <w:rsid w:val="003E76CC"/>
    <w:rsid w:val="004013E5"/>
    <w:rsid w:val="00480D74"/>
    <w:rsid w:val="00481EEC"/>
    <w:rsid w:val="00492BFB"/>
    <w:rsid w:val="004A76BC"/>
    <w:rsid w:val="004E2C0F"/>
    <w:rsid w:val="004E5265"/>
    <w:rsid w:val="004E5F5D"/>
    <w:rsid w:val="004F6484"/>
    <w:rsid w:val="004F739C"/>
    <w:rsid w:val="0050170C"/>
    <w:rsid w:val="0051215C"/>
    <w:rsid w:val="00525C86"/>
    <w:rsid w:val="0053687A"/>
    <w:rsid w:val="005915CF"/>
    <w:rsid w:val="0059568F"/>
    <w:rsid w:val="005965EE"/>
    <w:rsid w:val="005B3835"/>
    <w:rsid w:val="005E26CC"/>
    <w:rsid w:val="005F3F25"/>
    <w:rsid w:val="006554E0"/>
    <w:rsid w:val="006756C6"/>
    <w:rsid w:val="00677F45"/>
    <w:rsid w:val="006B033E"/>
    <w:rsid w:val="006B309B"/>
    <w:rsid w:val="00750142"/>
    <w:rsid w:val="007509BA"/>
    <w:rsid w:val="00762354"/>
    <w:rsid w:val="007718A8"/>
    <w:rsid w:val="007C3047"/>
    <w:rsid w:val="007D0DC5"/>
    <w:rsid w:val="007D3F4A"/>
    <w:rsid w:val="007F52C1"/>
    <w:rsid w:val="008129A0"/>
    <w:rsid w:val="00824937"/>
    <w:rsid w:val="00841E0D"/>
    <w:rsid w:val="0084290B"/>
    <w:rsid w:val="00851AE6"/>
    <w:rsid w:val="008646BA"/>
    <w:rsid w:val="00884F83"/>
    <w:rsid w:val="00892A79"/>
    <w:rsid w:val="00897C0A"/>
    <w:rsid w:val="00897CDF"/>
    <w:rsid w:val="008A03FF"/>
    <w:rsid w:val="008A54D9"/>
    <w:rsid w:val="008B2CDF"/>
    <w:rsid w:val="008B6902"/>
    <w:rsid w:val="008D16BE"/>
    <w:rsid w:val="008F6CAD"/>
    <w:rsid w:val="00920D8E"/>
    <w:rsid w:val="009247F4"/>
    <w:rsid w:val="00932188"/>
    <w:rsid w:val="0094192E"/>
    <w:rsid w:val="00950AEC"/>
    <w:rsid w:val="00970B84"/>
    <w:rsid w:val="00993BB4"/>
    <w:rsid w:val="009971AA"/>
    <w:rsid w:val="009A3C53"/>
    <w:rsid w:val="009B37F9"/>
    <w:rsid w:val="009B7006"/>
    <w:rsid w:val="009C33EF"/>
    <w:rsid w:val="009D4EE7"/>
    <w:rsid w:val="009E037C"/>
    <w:rsid w:val="009F27F0"/>
    <w:rsid w:val="00A43AA9"/>
    <w:rsid w:val="00AA24C8"/>
    <w:rsid w:val="00AB0B7F"/>
    <w:rsid w:val="00AD4309"/>
    <w:rsid w:val="00AD4F93"/>
    <w:rsid w:val="00B339E7"/>
    <w:rsid w:val="00B45DF1"/>
    <w:rsid w:val="00B46233"/>
    <w:rsid w:val="00B51521"/>
    <w:rsid w:val="00B827EF"/>
    <w:rsid w:val="00BF7F8D"/>
    <w:rsid w:val="00CA1A0D"/>
    <w:rsid w:val="00CD2F81"/>
    <w:rsid w:val="00CE59A2"/>
    <w:rsid w:val="00CF6021"/>
    <w:rsid w:val="00D02761"/>
    <w:rsid w:val="00D065EA"/>
    <w:rsid w:val="00D11B8C"/>
    <w:rsid w:val="00D15093"/>
    <w:rsid w:val="00D30BE9"/>
    <w:rsid w:val="00D45C81"/>
    <w:rsid w:val="00D6592B"/>
    <w:rsid w:val="00D67A4B"/>
    <w:rsid w:val="00D712E4"/>
    <w:rsid w:val="00D85DD2"/>
    <w:rsid w:val="00D903FC"/>
    <w:rsid w:val="00D91477"/>
    <w:rsid w:val="00DB4E47"/>
    <w:rsid w:val="00DC24FB"/>
    <w:rsid w:val="00E07989"/>
    <w:rsid w:val="00E213FD"/>
    <w:rsid w:val="00E21416"/>
    <w:rsid w:val="00E26D2F"/>
    <w:rsid w:val="00E42DCC"/>
    <w:rsid w:val="00E7448C"/>
    <w:rsid w:val="00EA03C6"/>
    <w:rsid w:val="00EB125C"/>
    <w:rsid w:val="00EE334A"/>
    <w:rsid w:val="00F11514"/>
    <w:rsid w:val="00F21F62"/>
    <w:rsid w:val="00F42A74"/>
    <w:rsid w:val="00F47E6A"/>
    <w:rsid w:val="00F544B9"/>
    <w:rsid w:val="00F640B3"/>
    <w:rsid w:val="00F73BFA"/>
    <w:rsid w:val="00F73EE3"/>
    <w:rsid w:val="00F76586"/>
    <w:rsid w:val="00FC1A49"/>
    <w:rsid w:val="00FD139A"/>
    <w:rsid w:val="00FD1DBD"/>
    <w:rsid w:val="00FE6012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754B"/>
  <w15:docId w15:val="{FD805D77-6B35-461A-84D5-2D54863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2CDF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592B"/>
    <w:pPr>
      <w:widowControl/>
      <w:ind w:leftChars="2500" w:left="100"/>
      <w:jc w:val="center"/>
    </w:pPr>
  </w:style>
  <w:style w:type="character" w:customStyle="1" w:styleId="aa">
    <w:name w:val="日期 字符"/>
    <w:basedOn w:val="a0"/>
    <w:link w:val="a9"/>
    <w:uiPriority w:val="99"/>
    <w:semiHidden/>
    <w:rsid w:val="00D6592B"/>
  </w:style>
  <w:style w:type="paragraph" w:styleId="ab">
    <w:name w:val="Revision"/>
    <w:hidden/>
    <w:uiPriority w:val="99"/>
    <w:semiHidden/>
    <w:rsid w:val="00D6592B"/>
    <w:pPr>
      <w:jc w:val="center"/>
    </w:pPr>
  </w:style>
  <w:style w:type="paragraph" w:styleId="ac">
    <w:name w:val="List Paragraph"/>
    <w:basedOn w:val="a"/>
    <w:uiPriority w:val="34"/>
    <w:qFormat/>
    <w:rsid w:val="00D6592B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D659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D6592B"/>
    <w:pPr>
      <w:widowControl/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659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9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D6592B"/>
    <w:rPr>
      <w:b/>
      <w:bCs/>
    </w:rPr>
  </w:style>
  <w:style w:type="character" w:styleId="af2">
    <w:name w:val="Hyperlink"/>
    <w:basedOn w:val="a0"/>
    <w:uiPriority w:val="99"/>
    <w:unhideWhenUsed/>
    <w:rsid w:val="00D6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A31995866EA44FA1A6FE0F72777740" ma:contentTypeVersion="0" ma:contentTypeDescription="新建文档。" ma:contentTypeScope="" ma:versionID="b1e68d86473a6703c69a107f07211ef9">
  <xsd:schema xmlns:xsd="http://www.w3.org/2001/XMLSchema" xmlns:xs="http://www.w3.org/2001/XMLSchema" xmlns:p="http://schemas.microsoft.com/office/2006/metadata/properties" xmlns:ns2="b338f508-588a-432c-abaa-66b9d5646103" targetNamespace="http://schemas.microsoft.com/office/2006/metadata/properties" ma:root="true" ma:fieldsID="8faeb3297250945b242f4829c8ece6f7" ns2:_="">
    <xsd:import namespace="b338f508-588a-432c-abaa-66b9d5646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f508-588a-432c-abaa-66b9d56461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38f508-588a-432c-abaa-66b9d5646103">CQZSH5AHWM4Q-1-34969</_dlc_DocId>
    <_dlc_DocIdUrl xmlns="b338f508-588a-432c-abaa-66b9d5646103">
      <Url>http://sharepoint.cde.org.cn/sites/OA/_layouts/15/DocIdRedir.aspx?ID=CQZSH5AHWM4Q-1-34969</Url>
      <Description>CQZSH5AHWM4Q-1-34969</Description>
    </_dlc_DocIdUrl>
  </documentManagement>
</p:properties>
</file>

<file path=customXml/itemProps1.xml><?xml version="1.0" encoding="utf-8"?>
<ds:datastoreItem xmlns:ds="http://schemas.openxmlformats.org/officeDocument/2006/customXml" ds:itemID="{41771657-7438-4E99-9515-B98DAD56D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7C582-40B3-4B0B-8BE9-F3D0B6AE77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52DCA9-857E-4878-AA69-B68B13047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f508-588a-432c-abaa-66b9d56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1CFB9-A7BF-4BF5-96D3-D0685E39245A}">
  <ds:schemaRefs>
    <ds:schemaRef ds:uri="http://schemas.microsoft.com/office/2006/metadata/properties"/>
    <ds:schemaRef ds:uri="http://schemas.microsoft.com/office/infopath/2007/PartnerControls"/>
    <ds:schemaRef ds:uri="b338f508-588a-432c-abaa-66b9d56461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1829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李源</dc:creator>
  <cp:keywords/>
  <dc:description/>
  <cp:lastModifiedBy>安娜统计与临床</cp:lastModifiedBy>
  <cp:revision>2</cp:revision>
  <cp:lastPrinted>2018-03-21T01:44:00Z</cp:lastPrinted>
  <dcterms:created xsi:type="dcterms:W3CDTF">2021-10-25T03:20:00Z</dcterms:created>
  <dcterms:modified xsi:type="dcterms:W3CDTF">2021-10-25T03:20:00Z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0x010100A5A31995866EA44FA1A6FE0F72777740</vt:lpwstr>
  </property>
  <property fmtid="{D5CDD505-2E9C-101B-9397-08002B2CF9AE}" pid="3" name="_dlc_DocIdItemGuid">
    <vt:lpwstr>39443a0c-c85e-4138-97e1-495a405b1c88</vt:lpwstr>
  </property>
</Properties>
</file>